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af8d" w14:textId="7fda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22 сентября 2015 г.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декабря 2022 года № 202.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статьи 3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сентября 2015 г.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 допускается оформление паспортов самоходных машин и других видов техники в соответствии с единой формой паспорта самоходной машины и других видов техники и Порядком заполнения единой формы паспорта самоходной машины и других видов техники, утвержденными Решением Коллегии Евразийской экономической комиссии от 18 августа 2015 г. № 100 (далее – единая форма):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до 1 ноября 2022 г. включительно;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и Республике Казахстан – до 31 марта 2023 г. включительно;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и Кыргызской Республике – до 31 мая 2023 г. включительно;";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"ж"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"ж) с 1 апреля 2023 г.: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самоходные машины и другие виды техники, изготовленные в государствах-членах и (или) выпущенные в обращение в государствах-членах после 31 марта 2023 г., регистрируются в Республике Беларусь, Республике Казахстан и Российской Федерации только при наличии электронных паспортов, оформленных в соответствии с Порядком;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поставки в Республику Беларусь, Республику Казахстан и Российскую Федерацию самоходных машин и других видов техники с паспортом, оформленным по единой форме после 31 марта 2023 г., на них оформляется электронный паспорт в соответствии с Порядком;";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Уполномоченным органам Республики Беларусь, Республики Казахстан и Российской Федерации обеспечить возможность осуществления регистрационных действий в отношении выпущенных в обращение самоходных машин и других видов техники при наличии электронных паспортов или паспортов, которые оформлены по единой форме до 31 марта 2023 г. включительно, уполномоченным органам Республики Армения и Кыргызской Республики обеспечить возможность осуществления таких регистрационных действий при наличии электронных паспортов или паспортов, которые оформлены по единой форме до 31 мая 2023 г. включительно.".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16 декабря 2022 г.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