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0d1e" w14:textId="d7d0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Фармакопейного комитета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10 марта 2022 года № 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Фармакопейного комитета Евразийского экономического союза, утвержденный распоряжением Коллегии Евразийской экономической комиссии от 16 января 2017 г. № 4,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состав Фармакопейного комитета Евразийского экономического союза следующих лиц: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Давинян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Андраник Мкртычевич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 по качеству экспертизы лаборатории контроля качества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 закрытого типа "Научный центр экспертизы лекарств и медицинских технологий им. академика Э. Габриеляна"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Киракосян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Вираб Гургенович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химической группы лаборатории контроля качества акционерного общества закрытого типа "Научный центр экспертизы лекарств и медицинских технологий им. академика Э. Габриеляна"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Хачатурян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 Левоновна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Электронного управления и обслуживания Инспекционного органа по безопасности пищевых продуктов Республики Армения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Элоян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Наира Вардановна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контроля качества акционерного общества закрытого типа "Научный центр экспертизы лекарств и медицинских технологий им. академика Э. Габриеляна"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Протас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управления контроля за противоэпизоотической и профилактической работой Департамента ветеринарного и продовольственного надзора Министерства сельского хозяйства и продовольствия Республики Беларусь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Дуйсенбекова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Бектасовна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по совершенствованию Государственной фармакопеи Республики Казахстан и Фармакопеи Евразийского экономического союза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Багирова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Валерия Леонидовна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Института фармакопеи и стандартизации в сфере обращения лекарственных средств федерального государственного бюджетного учреждения "Научный центр экспертизы средств медицинского применения" Минздрава России;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Фармакопейного комитета Евразийского экономического союза Гиносян А.В., Жамгарян А., Меликяна Л., Мирзоян Э.Н., Бородко Т.А., Итжанову Х.И. и Романова Ф.А.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