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26785" w14:textId="f1267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техническому регулированию, применению санитарных, ветеринарных и фитосанитарных мер</w:t>
      </w:r>
    </w:p>
    <w:p>
      <w:pPr>
        <w:spacing w:after="0"/>
        <w:ind w:left="0"/>
        <w:jc w:val="both"/>
      </w:pPr>
      <w:r>
        <w:rPr>
          <w:rFonts w:ascii="Times New Roman"/>
          <w:b w:val="false"/>
          <w:i w:val="false"/>
          <w:color w:val="000000"/>
          <w:sz w:val="28"/>
        </w:rPr>
        <w:t>Распоряжение Коллегии Евразийской экономической комиссии от 29 марта 2022 года № 53.</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техническому регулированию, применению санитарных, ветеринарных и фитосанитарных мер, утвержденный распоряжением Коллегии Евразийской экономической комиссии от 21 мая 2019 г. № 87, следующие изменения:</w:t>
      </w:r>
    </w:p>
    <w:bookmarkEnd w:id="0"/>
    <w:bookmarkStart w:name="z5" w:id="1"/>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Терян</w:t>
            </w:r>
          </w:p>
          <w:bookmarkEnd w:id="3"/>
          <w:p>
            <w:pPr>
              <w:spacing w:after="20"/>
              <w:ind w:left="20"/>
              <w:jc w:val="both"/>
            </w:pPr>
            <w:r>
              <w:rPr>
                <w:rFonts w:ascii="Times New Roman"/>
                <w:b w:val="false"/>
                <w:i w:val="false"/>
                <w:color w:val="000000"/>
                <w:sz w:val="20"/>
              </w:rPr>
              <w:t>
Нарек Артемович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заместитель Министра экономики Республики Армения</w:t>
            </w:r>
          </w:p>
          <w:bookmarkEnd w:id="4"/>
          <w:p>
            <w:pPr>
              <w:spacing w:after="20"/>
              <w:ind w:left="20"/>
              <w:jc w:val="both"/>
            </w:pP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От Республики Казахстан</w:t>
      </w:r>
    </w:p>
    <w:bookmarkEnd w:id="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Еликбаев</w:t>
            </w:r>
          </w:p>
          <w:bookmarkEnd w:id="6"/>
          <w:p>
            <w:pPr>
              <w:spacing w:after="20"/>
              <w:ind w:left="20"/>
              <w:jc w:val="both"/>
            </w:pPr>
            <w:r>
              <w:rPr>
                <w:rFonts w:ascii="Times New Roman"/>
                <w:b w:val="false"/>
                <w:i w:val="false"/>
                <w:color w:val="000000"/>
                <w:sz w:val="20"/>
              </w:rPr>
              <w:t>
Куаныш Нурланович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xml:space="preserve">
заместитель председателя Комитета технического регулирования и метрологии Министерства торговли и интеграции Республики Казахстан </w:t>
            </w:r>
          </w:p>
          <w:bookmarkEnd w:id="7"/>
          <w:p>
            <w:pPr>
              <w:spacing w:after="20"/>
              <w:ind w:left="20"/>
              <w:jc w:val="both"/>
            </w:pP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От Кыргызской Республики</w:t>
      </w:r>
    </w:p>
    <w:bookmarkEnd w:id="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xml:space="preserve">
Абдыкадыров </w:t>
            </w:r>
          </w:p>
          <w:bookmarkEnd w:id="9"/>
          <w:p>
            <w:pPr>
              <w:spacing w:after="20"/>
              <w:ind w:left="20"/>
              <w:jc w:val="both"/>
            </w:pPr>
            <w:r>
              <w:rPr>
                <w:rFonts w:ascii="Times New Roman"/>
                <w:b w:val="false"/>
                <w:i w:val="false"/>
                <w:color w:val="000000"/>
                <w:sz w:val="20"/>
              </w:rPr>
              <w:t>
Султан Абдылдаевич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директор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bookmarkEnd w:id="1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xml:space="preserve">
Абдыраев </w:t>
            </w:r>
          </w:p>
          <w:bookmarkEnd w:id="11"/>
          <w:p>
            <w:pPr>
              <w:spacing w:after="20"/>
              <w:ind w:left="20"/>
              <w:jc w:val="both"/>
            </w:pPr>
            <w:r>
              <w:rPr>
                <w:rFonts w:ascii="Times New Roman"/>
                <w:b w:val="false"/>
                <w:i w:val="false"/>
                <w:color w:val="000000"/>
                <w:sz w:val="20"/>
              </w:rPr>
              <w:t>
Жолдошбек Матенович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директор Республиканского центра сертификации в строительстве при Государственном агентстве архитектуры, строительства и жилищно-коммунального хозяйства при Кабинете Министров Кыргызской Республики</w:t>
            </w:r>
          </w:p>
          <w:bookmarkEnd w:id="1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xml:space="preserve">
Асыпбеков </w:t>
            </w:r>
          </w:p>
          <w:bookmarkEnd w:id="13"/>
          <w:p>
            <w:pPr>
              <w:spacing w:after="20"/>
              <w:ind w:left="20"/>
              <w:jc w:val="both"/>
            </w:pPr>
            <w:r>
              <w:rPr>
                <w:rFonts w:ascii="Times New Roman"/>
                <w:b w:val="false"/>
                <w:i w:val="false"/>
                <w:color w:val="000000"/>
                <w:sz w:val="20"/>
              </w:rPr>
              <w:t>
Марат Бейшенбекович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заместитель директора Департамента химизации, защиты и карантина растений Министерства сельского хозяйства Кыргызской Республики</w:t>
            </w:r>
          </w:p>
          <w:bookmarkEnd w:id="1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Бектурганов</w:t>
            </w:r>
          </w:p>
          <w:bookmarkEnd w:id="15"/>
          <w:p>
            <w:pPr>
              <w:spacing w:after="20"/>
              <w:ind w:left="20"/>
              <w:jc w:val="both"/>
            </w:pPr>
            <w:r>
              <w:rPr>
                <w:rFonts w:ascii="Times New Roman"/>
                <w:b w:val="false"/>
                <w:i w:val="false"/>
                <w:color w:val="000000"/>
                <w:sz w:val="20"/>
              </w:rPr>
              <w:t>
Улук-Бек Бектурсунович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главный государственный санитарный врач, заместитель Министра здравоохранения Кыргызской Республики</w:t>
            </w:r>
          </w:p>
          <w:bookmarkEnd w:id="1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xml:space="preserve">
Ибраимова </w:t>
            </w:r>
          </w:p>
          <w:bookmarkEnd w:id="17"/>
          <w:p>
            <w:pPr>
              <w:spacing w:after="20"/>
              <w:ind w:left="20"/>
              <w:jc w:val="both"/>
            </w:pPr>
            <w:r>
              <w:rPr>
                <w:rFonts w:ascii="Times New Roman"/>
                <w:b w:val="false"/>
                <w:i w:val="false"/>
                <w:color w:val="000000"/>
                <w:sz w:val="20"/>
              </w:rPr>
              <w:t>
Гульсада Идрисовна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начальник Управления по контролю и надзору в сфере дорожно-транспортной безопасности Министерства транспорта и коммуникации Кыргызской Республики</w:t>
            </w:r>
          </w:p>
          <w:bookmarkEnd w:id="1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xml:space="preserve">
Каарбаева </w:t>
            </w:r>
          </w:p>
          <w:bookmarkEnd w:id="19"/>
          <w:p>
            <w:pPr>
              <w:spacing w:after="20"/>
              <w:ind w:left="20"/>
              <w:jc w:val="both"/>
            </w:pPr>
            <w:r>
              <w:rPr>
                <w:rFonts w:ascii="Times New Roman"/>
                <w:b w:val="false"/>
                <w:i w:val="false"/>
                <w:color w:val="000000"/>
                <w:sz w:val="20"/>
              </w:rPr>
              <w:t>
Назгуль Токтогуловна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заведующая отделом по работе с ЕАЭС и вопросам ВТО Министерства сельского хозяйства Кыргызской Республики</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xml:space="preserve">
Карымшаков </w:t>
            </w:r>
          </w:p>
          <w:bookmarkEnd w:id="21"/>
          <w:p>
            <w:pPr>
              <w:spacing w:after="20"/>
              <w:ind w:left="20"/>
              <w:jc w:val="both"/>
            </w:pPr>
            <w:r>
              <w:rPr>
                <w:rFonts w:ascii="Times New Roman"/>
                <w:b w:val="false"/>
                <w:i w:val="false"/>
                <w:color w:val="000000"/>
                <w:sz w:val="20"/>
              </w:rPr>
              <w:t>
Улукбек Тойчуевич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директор Центра по стандартизации и метрологии при Министерстве экономики и коммерции Кыргызской Республики</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7" w:id="23"/>
          <w:p>
            <w:pPr>
              <w:spacing w:after="20"/>
              <w:ind w:left="20"/>
              <w:jc w:val="both"/>
            </w:pPr>
            <w:r>
              <w:rPr>
                <w:rFonts w:ascii="Times New Roman"/>
                <w:b w:val="false"/>
                <w:i w:val="false"/>
                <w:color w:val="000000"/>
                <w:sz w:val="20"/>
              </w:rPr>
              <w:t xml:space="preserve">
Мурзабеков </w:t>
            </w:r>
          </w:p>
          <w:bookmarkEnd w:id="23"/>
          <w:p>
            <w:pPr>
              <w:spacing w:after="20"/>
              <w:ind w:left="20"/>
              <w:jc w:val="both"/>
            </w:pPr>
            <w:r>
              <w:rPr>
                <w:rFonts w:ascii="Times New Roman"/>
                <w:b w:val="false"/>
                <w:i w:val="false"/>
                <w:color w:val="000000"/>
                <w:sz w:val="20"/>
              </w:rPr>
              <w:t>
Бектур Манапович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заместитель директора Ветеринарной службы при Министерстве сельского хозяйства Кыргызской Республики</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9" w:id="25"/>
          <w:p>
            <w:pPr>
              <w:spacing w:after="20"/>
              <w:ind w:left="20"/>
              <w:jc w:val="both"/>
            </w:pPr>
            <w:r>
              <w:rPr>
                <w:rFonts w:ascii="Times New Roman"/>
                <w:b w:val="false"/>
                <w:i w:val="false"/>
                <w:color w:val="000000"/>
                <w:sz w:val="20"/>
              </w:rPr>
              <w:t xml:space="preserve">
Тургунбаев </w:t>
            </w:r>
          </w:p>
          <w:bookmarkEnd w:id="25"/>
          <w:p>
            <w:pPr>
              <w:spacing w:after="20"/>
              <w:ind w:left="20"/>
              <w:jc w:val="both"/>
            </w:pPr>
            <w:r>
              <w:rPr>
                <w:rFonts w:ascii="Times New Roman"/>
                <w:b w:val="false"/>
                <w:i w:val="false"/>
                <w:color w:val="000000"/>
                <w:sz w:val="20"/>
              </w:rPr>
              <w:t>
Алмаз Абдылдаевич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0" w:id="26"/>
          <w:p>
            <w:pPr>
              <w:spacing w:after="20"/>
              <w:ind w:left="20"/>
              <w:jc w:val="both"/>
            </w:pPr>
            <w:r>
              <w:rPr>
                <w:rFonts w:ascii="Times New Roman"/>
                <w:b w:val="false"/>
                <w:i w:val="false"/>
                <w:color w:val="000000"/>
                <w:sz w:val="20"/>
              </w:rPr>
              <w:t>
заместитель Министра транспорта и коммуникации Кыргызской Республики</w:t>
            </w:r>
          </w:p>
          <w:bookmarkEnd w:id="2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1" w:id="27"/>
          <w:p>
            <w:pPr>
              <w:spacing w:after="20"/>
              <w:ind w:left="20"/>
              <w:jc w:val="both"/>
            </w:pPr>
            <w:r>
              <w:rPr>
                <w:rFonts w:ascii="Times New Roman"/>
                <w:b w:val="false"/>
                <w:i w:val="false"/>
                <w:color w:val="000000"/>
                <w:sz w:val="20"/>
              </w:rPr>
              <w:t xml:space="preserve">
Халмурзаев </w:t>
            </w:r>
          </w:p>
          <w:bookmarkEnd w:id="27"/>
          <w:p>
            <w:pPr>
              <w:spacing w:after="20"/>
              <w:ind w:left="20"/>
              <w:jc w:val="both"/>
            </w:pPr>
            <w:r>
              <w:rPr>
                <w:rFonts w:ascii="Times New Roman"/>
                <w:b w:val="false"/>
                <w:i w:val="false"/>
                <w:color w:val="000000"/>
                <w:sz w:val="20"/>
              </w:rPr>
              <w:t>
Али Саидович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2" w:id="28"/>
          <w:p>
            <w:pPr>
              <w:spacing w:after="20"/>
              <w:ind w:left="20"/>
              <w:jc w:val="both"/>
            </w:pPr>
            <w:r>
              <w:rPr>
                <w:rFonts w:ascii="Times New Roman"/>
                <w:b w:val="false"/>
                <w:i w:val="false"/>
                <w:color w:val="000000"/>
                <w:sz w:val="20"/>
              </w:rPr>
              <w:t>
заведующий отделом химической и биологической безопасности Департамента экологической безопасности Министерства, природных, ресурсов, экологии и технического надзора Кыргызской Республики</w:t>
            </w:r>
          </w:p>
          <w:bookmarkEnd w:id="2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3" w:id="29"/>
          <w:p>
            <w:pPr>
              <w:spacing w:after="20"/>
              <w:ind w:left="20"/>
              <w:jc w:val="both"/>
            </w:pPr>
            <w:r>
              <w:rPr>
                <w:rFonts w:ascii="Times New Roman"/>
                <w:b w:val="false"/>
                <w:i w:val="false"/>
                <w:color w:val="000000"/>
                <w:sz w:val="20"/>
              </w:rPr>
              <w:t xml:space="preserve">
Чекирбаев </w:t>
            </w:r>
          </w:p>
          <w:bookmarkEnd w:id="29"/>
          <w:p>
            <w:pPr>
              <w:spacing w:after="20"/>
              <w:ind w:left="20"/>
              <w:jc w:val="both"/>
            </w:pPr>
            <w:r>
              <w:rPr>
                <w:rFonts w:ascii="Times New Roman"/>
                <w:b w:val="false"/>
                <w:i w:val="false"/>
                <w:color w:val="000000"/>
                <w:sz w:val="20"/>
              </w:rPr>
              <w:t>
Уран Кадырович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4" w:id="30"/>
          <w:p>
            <w:pPr>
              <w:spacing w:after="20"/>
              <w:ind w:left="20"/>
              <w:jc w:val="both"/>
            </w:pPr>
            <w:r>
              <w:rPr>
                <w:rFonts w:ascii="Times New Roman"/>
                <w:b w:val="false"/>
                <w:i w:val="false"/>
                <w:color w:val="000000"/>
                <w:sz w:val="20"/>
              </w:rPr>
              <w:t>
начальник Управления развития политики аграрного кластера и цепочки добавленной стоимости Министерства сельского хозяйства Кыргызской Республики</w:t>
            </w:r>
          </w:p>
          <w:bookmarkEnd w:id="3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Шаршенова</w:t>
            </w:r>
          </w:p>
          <w:bookmarkEnd w:id="31"/>
          <w:p>
            <w:pPr>
              <w:spacing w:after="20"/>
              <w:ind w:left="20"/>
              <w:jc w:val="both"/>
            </w:pPr>
            <w:r>
              <w:rPr>
                <w:rFonts w:ascii="Times New Roman"/>
                <w:b w:val="false"/>
                <w:i w:val="false"/>
                <w:color w:val="000000"/>
                <w:sz w:val="20"/>
              </w:rPr>
              <w:t>
Айгуль Бейшеновна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заведующая отделом промышленности, и. о. начальника Управления промышленности Министерства экономики и коммерции Кыргызской Республики</w:t>
            </w:r>
          </w:p>
          <w:bookmarkEnd w:id="32"/>
          <w:p>
            <w:pPr>
              <w:spacing w:after="20"/>
              <w:ind w:left="20"/>
              <w:jc w:val="both"/>
            </w:pPr>
            <w:r>
              <w:rPr>
                <w:rFonts w:ascii="Times New Roman"/>
                <w:b w:val="false"/>
                <w:i w:val="false"/>
                <w:color w:val="000000"/>
                <w:sz w:val="20"/>
              </w:rPr>
              <w:t>
 </w:t>
            </w:r>
          </w:p>
        </w:tc>
      </w:tr>
    </w:tbl>
    <w:bookmarkStart w:name="z37" w:id="33"/>
    <w:p>
      <w:pPr>
        <w:spacing w:after="0"/>
        <w:ind w:left="0"/>
        <w:jc w:val="both"/>
      </w:pPr>
      <w:r>
        <w:rPr>
          <w:rFonts w:ascii="Times New Roman"/>
          <w:b w:val="false"/>
          <w:i w:val="false"/>
          <w:color w:val="000000"/>
          <w:sz w:val="28"/>
        </w:rPr>
        <w:t>
      От Российской Федерации</w:t>
      </w:r>
    </w:p>
    <w:bookmarkEnd w:id="3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38" w:id="34"/>
          <w:p>
            <w:pPr>
              <w:spacing w:after="20"/>
              <w:ind w:left="20"/>
              <w:jc w:val="both"/>
            </w:pPr>
            <w:r>
              <w:rPr>
                <w:rFonts w:ascii="Times New Roman"/>
                <w:b w:val="false"/>
                <w:i w:val="false"/>
                <w:color w:val="000000"/>
                <w:sz w:val="20"/>
              </w:rPr>
              <w:t>
Кармазин</w:t>
            </w:r>
          </w:p>
          <w:bookmarkEnd w:id="34"/>
          <w:p>
            <w:pPr>
              <w:spacing w:after="20"/>
              <w:ind w:left="20"/>
              <w:jc w:val="both"/>
            </w:pPr>
            <w:r>
              <w:rPr>
                <w:rFonts w:ascii="Times New Roman"/>
                <w:b w:val="false"/>
                <w:i w:val="false"/>
                <w:color w:val="000000"/>
                <w:sz w:val="20"/>
              </w:rPr>
              <w:t>
Антон Павлович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руководителя Федеральной службы по ветеринарному и фитосанитарному надзору </w:t>
            </w:r>
          </w:p>
        </w:tc>
      </w:tr>
      <w:tr>
        <w:trPr>
          <w:trHeight w:val="30" w:hRule="atLeast"/>
        </w:trPr>
        <w:tc>
          <w:tcPr>
            <w:tcW w:w="4100" w:type="dxa"/>
            <w:tcBorders/>
            <w:tcMar>
              <w:top w:w="15" w:type="dxa"/>
              <w:left w:w="15" w:type="dxa"/>
              <w:bottom w:w="15" w:type="dxa"/>
              <w:right w:w="15" w:type="dxa"/>
            </w:tcMar>
            <w:vAlign w:val="center"/>
          </w:tcPr>
          <w:bookmarkStart w:name="z39" w:id="35"/>
          <w:p>
            <w:pPr>
              <w:spacing w:after="20"/>
              <w:ind w:left="20"/>
              <w:jc w:val="both"/>
            </w:pPr>
            <w:r>
              <w:rPr>
                <w:rFonts w:ascii="Times New Roman"/>
                <w:b w:val="false"/>
                <w:i w:val="false"/>
                <w:color w:val="000000"/>
                <w:sz w:val="20"/>
              </w:rPr>
              <w:t xml:space="preserve">
Филаткин </w:t>
            </w:r>
          </w:p>
          <w:bookmarkEnd w:id="35"/>
          <w:p>
            <w:pPr>
              <w:spacing w:after="20"/>
              <w:ind w:left="20"/>
              <w:jc w:val="both"/>
            </w:pPr>
            <w:r>
              <w:rPr>
                <w:rFonts w:ascii="Times New Roman"/>
                <w:b w:val="false"/>
                <w:i w:val="false"/>
                <w:color w:val="000000"/>
                <w:sz w:val="20"/>
              </w:rPr>
              <w:t>
Павел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0" w:id="36"/>
          <w:p>
            <w:pPr>
              <w:spacing w:after="20"/>
              <w:ind w:left="20"/>
              <w:jc w:val="both"/>
            </w:pPr>
            <w:r>
              <w:rPr>
                <w:rFonts w:ascii="Times New Roman"/>
                <w:b w:val="false"/>
                <w:i w:val="false"/>
                <w:color w:val="000000"/>
                <w:sz w:val="20"/>
              </w:rPr>
              <w:t>
заместитель директора Департамента химико-технологического комплекса и биоинженерных технологий Министерства промышленности и торговли Российской Федерации</w:t>
            </w:r>
          </w:p>
          <w:bookmarkEnd w:id="3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1" w:id="37"/>
          <w:p>
            <w:pPr>
              <w:spacing w:after="20"/>
              <w:ind w:left="20"/>
              <w:jc w:val="both"/>
            </w:pPr>
            <w:r>
              <w:rPr>
                <w:rFonts w:ascii="Times New Roman"/>
                <w:b w:val="false"/>
                <w:i w:val="false"/>
                <w:color w:val="000000"/>
                <w:sz w:val="20"/>
              </w:rPr>
              <w:t xml:space="preserve">
Швабаускене </w:t>
            </w:r>
          </w:p>
          <w:bookmarkEnd w:id="37"/>
          <w:p>
            <w:pPr>
              <w:spacing w:after="20"/>
              <w:ind w:left="20"/>
              <w:jc w:val="both"/>
            </w:pPr>
            <w:r>
              <w:rPr>
                <w:rFonts w:ascii="Times New Roman"/>
                <w:b w:val="false"/>
                <w:i w:val="false"/>
                <w:color w:val="000000"/>
                <w:sz w:val="20"/>
              </w:rPr>
              <w:t>
Юлия Александровна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Федеральной службы по ветеринарному и фитосанитарному надзору;</w:t>
            </w:r>
          </w:p>
        </w:tc>
      </w:tr>
    </w:tbl>
    <w:bookmarkStart w:name="z42" w:id="38"/>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3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43" w:id="39"/>
          <w:p>
            <w:pPr>
              <w:spacing w:after="20"/>
              <w:ind w:left="20"/>
              <w:jc w:val="both"/>
            </w:pPr>
            <w:r>
              <w:rPr>
                <w:rFonts w:ascii="Times New Roman"/>
                <w:b w:val="false"/>
                <w:i w:val="false"/>
                <w:color w:val="000000"/>
                <w:sz w:val="20"/>
              </w:rPr>
              <w:t xml:space="preserve">
Алишеров </w:t>
            </w:r>
          </w:p>
          <w:bookmarkEnd w:id="39"/>
          <w:p>
            <w:pPr>
              <w:spacing w:after="20"/>
              <w:ind w:left="20"/>
              <w:jc w:val="both"/>
            </w:pPr>
            <w:r>
              <w:rPr>
                <w:rFonts w:ascii="Times New Roman"/>
                <w:b w:val="false"/>
                <w:i w:val="false"/>
                <w:color w:val="000000"/>
                <w:sz w:val="20"/>
              </w:rPr>
              <w:t>
Эльдар Туралиевич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4" w:id="40"/>
          <w:p>
            <w:pPr>
              <w:spacing w:after="20"/>
              <w:ind w:left="20"/>
              <w:jc w:val="both"/>
            </w:pPr>
            <w:r>
              <w:rPr>
                <w:rFonts w:ascii="Times New Roman"/>
                <w:b w:val="false"/>
                <w:i w:val="false"/>
                <w:color w:val="000000"/>
                <w:sz w:val="20"/>
              </w:rPr>
              <w:t>
заместитель Министра экономики и коммерции Кыргызской Республики</w:t>
            </w:r>
          </w:p>
          <w:bookmarkEnd w:id="4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5" w:id="41"/>
          <w:p>
            <w:pPr>
              <w:spacing w:after="20"/>
              <w:ind w:left="20"/>
              <w:jc w:val="both"/>
            </w:pPr>
            <w:r>
              <w:rPr>
                <w:rFonts w:ascii="Times New Roman"/>
                <w:b w:val="false"/>
                <w:i w:val="false"/>
                <w:color w:val="000000"/>
                <w:sz w:val="20"/>
              </w:rPr>
              <w:t xml:space="preserve">
Сатылганов </w:t>
            </w:r>
          </w:p>
          <w:bookmarkEnd w:id="41"/>
          <w:p>
            <w:pPr>
              <w:spacing w:after="20"/>
              <w:ind w:left="20"/>
              <w:jc w:val="both"/>
            </w:pPr>
            <w:r>
              <w:rPr>
                <w:rFonts w:ascii="Times New Roman"/>
                <w:b w:val="false"/>
                <w:i w:val="false"/>
                <w:color w:val="000000"/>
                <w:sz w:val="20"/>
              </w:rPr>
              <w:t>
Айбек Салаватович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6" w:id="42"/>
          <w:p>
            <w:pPr>
              <w:spacing w:after="20"/>
              <w:ind w:left="20"/>
              <w:jc w:val="both"/>
            </w:pPr>
            <w:r>
              <w:rPr>
                <w:rFonts w:ascii="Times New Roman"/>
                <w:b w:val="false"/>
                <w:i w:val="false"/>
                <w:color w:val="000000"/>
                <w:sz w:val="20"/>
              </w:rPr>
              <w:t>
начальник отделения радиационно-химической (бактериологической) защиты Управления защиты населения и территории Министерства чрезвычайных ситуаций Кыргызской Республики</w:t>
            </w:r>
          </w:p>
          <w:bookmarkEnd w:id="4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7" w:id="43"/>
          <w:p>
            <w:pPr>
              <w:spacing w:after="20"/>
              <w:ind w:left="20"/>
              <w:jc w:val="both"/>
            </w:pPr>
            <w:r>
              <w:rPr>
                <w:rFonts w:ascii="Times New Roman"/>
                <w:b w:val="false"/>
                <w:i w:val="false"/>
                <w:color w:val="000000"/>
                <w:sz w:val="20"/>
              </w:rPr>
              <w:t xml:space="preserve">
Табалдиев </w:t>
            </w:r>
          </w:p>
          <w:bookmarkEnd w:id="43"/>
          <w:p>
            <w:pPr>
              <w:spacing w:after="20"/>
              <w:ind w:left="20"/>
              <w:jc w:val="both"/>
            </w:pPr>
            <w:r>
              <w:rPr>
                <w:rFonts w:ascii="Times New Roman"/>
                <w:b w:val="false"/>
                <w:i w:val="false"/>
                <w:color w:val="000000"/>
                <w:sz w:val="20"/>
              </w:rPr>
              <w:t>
Тилек Кылычбекович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8" w:id="44"/>
          <w:p>
            <w:pPr>
              <w:spacing w:after="20"/>
              <w:ind w:left="20"/>
              <w:jc w:val="both"/>
            </w:pPr>
            <w:r>
              <w:rPr>
                <w:rFonts w:ascii="Times New Roman"/>
                <w:b w:val="false"/>
                <w:i w:val="false"/>
                <w:color w:val="000000"/>
                <w:sz w:val="20"/>
              </w:rPr>
              <w:t>
заведующий отделом внутренней ветеринарной политики Министерства сельского хозяйства Кыргызской Республики</w:t>
            </w:r>
          </w:p>
          <w:bookmarkEnd w:id="4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9" w:id="45"/>
          <w:p>
            <w:pPr>
              <w:spacing w:after="20"/>
              <w:ind w:left="20"/>
              <w:jc w:val="both"/>
            </w:pPr>
            <w:r>
              <w:rPr>
                <w:rFonts w:ascii="Times New Roman"/>
                <w:b w:val="false"/>
                <w:i w:val="false"/>
                <w:color w:val="000000"/>
                <w:sz w:val="20"/>
              </w:rPr>
              <w:t xml:space="preserve">
Таранчиева </w:t>
            </w:r>
          </w:p>
          <w:bookmarkEnd w:id="45"/>
          <w:p>
            <w:pPr>
              <w:spacing w:after="20"/>
              <w:ind w:left="20"/>
              <w:jc w:val="both"/>
            </w:pPr>
            <w:r>
              <w:rPr>
                <w:rFonts w:ascii="Times New Roman"/>
                <w:b w:val="false"/>
                <w:i w:val="false"/>
                <w:color w:val="000000"/>
                <w:sz w:val="20"/>
              </w:rPr>
              <w:t>
Мадина Юсуфовна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0" w:id="46"/>
          <w:p>
            <w:pPr>
              <w:spacing w:after="20"/>
              <w:ind w:left="20"/>
              <w:jc w:val="both"/>
            </w:pPr>
            <w:r>
              <w:rPr>
                <w:rFonts w:ascii="Times New Roman"/>
                <w:b w:val="false"/>
                <w:i w:val="false"/>
                <w:color w:val="000000"/>
                <w:sz w:val="20"/>
              </w:rPr>
              <w:t>
заместитель директора Кыргызского центра аккредитации при Министерстве экономики и коммерции Кыргызской Республики</w:t>
            </w:r>
          </w:p>
          <w:bookmarkEnd w:id="4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1" w:id="47"/>
          <w:p>
            <w:pPr>
              <w:spacing w:after="20"/>
              <w:ind w:left="20"/>
              <w:jc w:val="both"/>
            </w:pPr>
            <w:r>
              <w:rPr>
                <w:rFonts w:ascii="Times New Roman"/>
                <w:b w:val="false"/>
                <w:i w:val="false"/>
                <w:color w:val="000000"/>
                <w:sz w:val="20"/>
              </w:rPr>
              <w:t xml:space="preserve">
Шабданов </w:t>
            </w:r>
          </w:p>
          <w:bookmarkEnd w:id="47"/>
          <w:p>
            <w:pPr>
              <w:spacing w:after="20"/>
              <w:ind w:left="20"/>
              <w:jc w:val="both"/>
            </w:pPr>
            <w:r>
              <w:rPr>
                <w:rFonts w:ascii="Times New Roman"/>
                <w:b w:val="false"/>
                <w:i w:val="false"/>
                <w:color w:val="000000"/>
                <w:sz w:val="20"/>
              </w:rPr>
              <w:t>
Бакытбек Касмалиевич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2" w:id="48"/>
          <w:p>
            <w:pPr>
              <w:spacing w:after="20"/>
              <w:ind w:left="20"/>
              <w:jc w:val="both"/>
            </w:pPr>
            <w:r>
              <w:rPr>
                <w:rFonts w:ascii="Times New Roman"/>
                <w:b w:val="false"/>
                <w:i w:val="false"/>
                <w:color w:val="000000"/>
                <w:sz w:val="20"/>
              </w:rPr>
              <w:t xml:space="preserve">
начальник Управления технического регулирования </w:t>
            </w:r>
          </w:p>
          <w:bookmarkEnd w:id="48"/>
          <w:p>
            <w:pPr>
              <w:spacing w:after="20"/>
              <w:ind w:left="20"/>
              <w:jc w:val="both"/>
            </w:pPr>
            <w:r>
              <w:rPr>
                <w:rFonts w:ascii="Times New Roman"/>
                <w:b w:val="false"/>
                <w:i w:val="false"/>
                <w:color w:val="000000"/>
                <w:sz w:val="20"/>
              </w:rPr>
              <w:t xml:space="preserve">
и метрологии Министерства экономики и коммерции Кыргызской Республики; </w:t>
            </w:r>
          </w:p>
        </w:tc>
      </w:tr>
    </w:tbl>
    <w:bookmarkStart w:name="z53" w:id="49"/>
    <w:p>
      <w:pPr>
        <w:spacing w:after="0"/>
        <w:ind w:left="0"/>
        <w:jc w:val="both"/>
      </w:pPr>
      <w:r>
        <w:rPr>
          <w:rFonts w:ascii="Times New Roman"/>
          <w:b w:val="false"/>
          <w:i w:val="false"/>
          <w:color w:val="000000"/>
          <w:sz w:val="28"/>
        </w:rPr>
        <w:t>
      в) исключить из состава Консультативного комитета Симоняна В.А., Костюкова И.А., Даирбекова Н.С., Аданбаева Б.А., Акматалиева М.А., Ботоева А.Б., Дегенбаева Б.К., Жороева А.А., Жуманалиева Б.А., Жусуева Б.А., Исакова К.С., Матеева А.У., Сагынбаева Ж.К., Усенбаева Н.Т. и Куприна Р.Г.</w:t>
      </w:r>
    </w:p>
    <w:bookmarkEnd w:id="49"/>
    <w:bookmarkStart w:name="z54" w:id="50"/>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