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353f" w14:textId="3453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мая 2022 года № 88.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Консультативного комитета по промышленности,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июля 2015 г. № 66,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Олеговна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промышленности – начальник управления развития промышленности Министерства экономики Республики Беларусь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Чернявский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 Сергеевич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внешнеэкономических связей Министерства промышленности Республики Беларусь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Атакулова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Болотбековна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промышленности Управления промышлености Министерства экономики и коммерции Кыргызской Республики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Жазгуль Максымбекова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координации Евразийского экономического союза Министерства экономики и коммерции Кыргызской Республики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Республики;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промышленности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Рыскулбековна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развития фармацевтической, бумажной, ювелирной и мебельной промышленности Управления легкой промышленности Министерства экономики и коммерции Кыргызской Республики;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состава Консультативного комитета Рыжковского Л.В., Борончиева Ш.И. и Садамкулову Ф.И.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