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b616" w14:textId="85cb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августа 2022 года № 130.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Фармакопейного комитета Евразийского экономического союза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Галяк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Степановна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фармацевтической технологии учреждения образования "Белорусский государственный медицинский университет"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Абдыгулов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Айдарбекович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директора Департамента по регистрации и сертификации ветеринарных лекарственных средств и кормовых добавок при Министерстве сельского хозяйства Кыргызской Республики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Балденова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 Ерболатовна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Тилеген Аманович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Центральной контрольно-аналитической лабораторией Департамента лекарственных средств и медицинских изделий при Министерстве здравоохранения Кыргызской Республики;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Фармакопейного комитета Евразийского экономического союза: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Мариям Кадыркуловна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консультант ВОЗ по инвентаризации законодательства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–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Анара Кайбулдаевна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управления и экономики фармации и технологии лекарственных средств Кыргызской государственной медицинской академии им. И.К. Ахунбаева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Сарымзакова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Копбаевна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декан факультета химии и химической технологии Кыргызского национального университета им. Ж. Баласагына;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Фармакопейного комитета Евразийского экономического союза Моисеева Д.В., Маметову Н.А., Мерканову М.А. и Чолпонбаева К.С.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