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1be" w14:textId="8aa4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рефрижераторных контейнеров, а также частей и комплектующих для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2022 г. № 101.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N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N 130 "О едином таможенно-тарифном регулировании Евразийского экономического союза" дополнить подпунктами 7.1.51–7.1.54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"7.1.51. Части и комплектующие для машин свекловичных ботворезных и машин свеклоуборочных, классифицируемых кодом 8433 53 300 0 ТН ВЭД ЕАЭС: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бесконечные приводные ремни трапецеидального поперечного сечения (клиновые ремни), кроме ребристых, с длиной наружной окружности более 60 см, но не более 180 см, классифицируемые кодом 4010 32 000 0 ТН ВЭД ЕАЭС;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фрикционных материалов и изделий из них, классифицируемые кодом 6813 20 000 9 ТН ВЭД ЕАЭС;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предохранители плавкие на силу тока не более 10 А, классифицируемые кодом 8536 10 100 0 ТН ВЭД ЕАЭС;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соединители для оптических волокон, волоконно-оптических жгутов или кабелей из керамики или черных металлов, классифицируемые кодами 8536 70 000 2 и 8536 70 000 3 ТН ВЭД ЕАЭС;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галогенных ламп накаливания с вольфрамовой нитью, классифицируемые кодами 8539 21 920 0 и 8539 21 980 0 ТН ВЭД ЕАЭС.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пункте, выданного органом исполнительной власти государства-члена, уполномоченным в сфере сельскохозяйственной политики, или иным уполномоченным органом исполнительной власти государства-члена,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21 июня 2022 г. N 101 по 31 декабря 2022 г. включительно.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7.1.52. Части и комплектующие для машин свекловичных ботворезных и машин свеклоуборочных, классифицируемых кодом 8433 53 300 0 ТН ВЭД ЕАЭС: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поршневых двигателей внутреннего сгорания с воспламенением от сжатия, классифицируемые кодом 8408 90 410 9 ТН ВЭД ЕАЭС;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компрессоров, используемых в холодильном оборудовании, классифицируемые кодами 8414 30 810 6 и 8414 30 890 2 ТН ВЭД ЕАЭС;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конденсаторы ребристо-трубного типа, классифицируемые кодом 8418 99 100 1 ТН ВЭД ЕАЭС;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частей и принадлежностей для моторных транспортных средств, классифицируемые кодами 8527 29 000 9, 8708 40 910 9 и 8708 99 930 9 ТН ВЭД ЕАЭС.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пункте, выданного органом исполнительной власти государства-члена, уполномоченным в сфере сельскохозяйственной политики, или иным уполномоченным органом исполнительной власти государства-члена,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21 июня 2022 г. N 101 по 30 июня 2023 г. включительно.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7.1.53. Части и комплектующие для сельскохозяйственного оборудования: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из асбеста или смесей на основе асбеста или асбеста и карбоната магния, армированные или неармированные, классифицируемые кодом 6812 99 900 8 ТН ВЭД ЕАЭС;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баллонов стеклянных (включая колбы и трубки) для электрического осветительного оборудования, классифицируемые кодом 7011 10 000 0 ТН ВЭД ЕАЭС;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цепи плоскозвенные с распоркой, классифицируемые кодом 7315 81 000 0 ТН ВЭД ЕАЭС;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рессор листовых и листов для них, классифицируемые кодами 7320 10 190 0 и 7320 10 900 0 ТН ВЭД ЕАЭС;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плоские спиральные пружины, классифицируемые кодом 7320 90 100 0 ТН ВЭД ЕАЭС;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прожекторы и лампы узконаправленного света, предназначенные для использования со светодиодными источниками света на жесткой печатной плате, классифицируемые кодом 9405 42 001 2 ТН ВЭД ЕАЭС.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пункте, выданного органом исполнительной власти государства-члена, уполномоченным в сфере сельскохозяйственной политики, или иным уполномоченным органом исполнительной власти государства-члена,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21 июня 2022 г. N 101 по 31 декабря 2022 г. включительно.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7.1.54. Рефрижераторные контейнеры длиною от 20 до 40 футов, классифицируемые кодом 8418 69 000 8 ТН ВЭД ЕАЭС.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21 июня 2022 г. N 101 по 30 июня 2024 г. включительно.".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N 728, цифры "7.1.50" заменить цифрами "7.1.50 – 7.1.54".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Б.Султанов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