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d0d" w14:textId="f19b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Совета Евразийской экономической комиссии от 18 мая 2021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2022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предложений и рекомендаций по повышению эффективности формирования, управления и распоряжения средствами бюджета Евразийского экономического союза: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18 мая 2021 г. № 9 "О завершении реализации проекта "Унифицированная система поиска "Работа без границ" слова "одного года" заменить словами "трех лет".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