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0dac0" w14:textId="fc0da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решения Высшего Евразийского экономического совета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Высшего Евразийского экономического совета от 25 мая 2023 года № 3.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С учетом информации Евразийской экономической комиссии о признании выполненными мероприятий первого этапа формирования общего рынка газа Евразийского экономического союза,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Высшего Евразийского экономического совета от 6 декабря 2018 г. № 18 "О формировании общего рынка газа Евразийского экономического союза", Высший Евразийский экономический совет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решения Высшего Евразийского экономического совета изменения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 даты его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Члены Высшего Евразийского экономического совета: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От Республики Армения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От Республики Армения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От Республики Казахстан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От Кыркызской Республики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От Российской Федерации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Высшего Евразийского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экономического совета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мая 2023 года № 3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ИЗМЕНЕНИЯ,</w:t>
      </w:r>
    </w:p>
    <w:bookmarkEnd w:id="3"/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вносимые в решения Высшего Евразийского экономического совета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Решении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Высшего Евразийского экономического совета от 6 декабря 2018 г. № 18 "О формировании общего рынка газа Евразийского экономического союза":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 в </w:t>
      </w:r>
      <w:r>
        <w:rPr>
          <w:rFonts w:ascii="Times New Roman"/>
          <w:b w:val="false"/>
          <w:i w:val="false"/>
          <w:color w:val="000000"/>
          <w:sz w:val="28"/>
        </w:rPr>
        <w:t>Программе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формирования общего рынка газа Евразийского экономического союза, утвержденной указанным Решением: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абзацы четвертый, седьмой и восьмой </w:t>
      </w:r>
      <w:r>
        <w:rPr>
          <w:rFonts w:ascii="Times New Roman"/>
          <w:b w:val="false"/>
          <w:i w:val="false"/>
          <w:color w:val="000000"/>
          <w:sz w:val="28"/>
        </w:rPr>
        <w:t>пункта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первом слова "1 января 2022 г." заменить словами "1 января 2024 г.";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абзацы третий - пятый исключить;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десятый дополнить словами ", содержащий в том числе единые правила";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следующего содержания:</w:t>
      </w:r>
    </w:p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"обеспечить на таможенной территории Союза функционирование одной или нескольких товарных бирж, на которых могут осуществляться биржевые торги газом в рамках общего рынка газа Союза.";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подраздел</w:t>
      </w:r>
      <w:r>
        <w:rPr>
          <w:rFonts w:ascii="Times New Roman"/>
          <w:b w:val="false"/>
          <w:i w:val="false"/>
          <w:color w:val="000000"/>
          <w:sz w:val="28"/>
        </w:rPr>
        <w:t xml:space="preserve"> "Разработка и принятие порядка осуществления биржевых торгов газом" подраздела 2 раздела II признать утратившим силу;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29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признать утратившими силу;</w:t>
      </w:r>
    </w:p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34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и 35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"34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В соответствии с разделом V Концепции государство-член определяет целесообразность осуществления биржевых торгов газом на товарных биржах государств-членов, а также число товарных бирж государства-члена, на которых могут осуществляться биржевые торги газом.";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"35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. Операторы биржевых торгов разрабатывают и утверждают правила проведения биржевых торгов газом.";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в плане мероприятий по формированию общего рынка газа Евразийского экономического союза, утвержденном указанным Решением: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разделе I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в графе второй слова "2022 год" заменить словами "2023 год (не ранее подписания международного договора о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формировании общего рынка газа Союза)";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в графе второй слова "2020 год" заменить словами "2023 год";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 xml:space="preserve"> в графе второй слова "2021 год" заменить словами "2023 год";</w:t>
      </w:r>
    </w:p>
    <w:bookmarkEnd w:id="19"/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 xml:space="preserve"> в графе второй слова "2021 год" заменить словами "2023 год (не ранее подписания международного договора о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формировании общего рынка газа Союза)";</w:t>
      </w:r>
    </w:p>
    <w:bookmarkEnd w:id="20"/>
    <w:bookmarkStart w:name="z3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 xml:space="preserve"> в графе второй слова "2022 год" заменить словами "2023 год";</w:t>
      </w:r>
    </w:p>
    <w:bookmarkEnd w:id="21"/>
    <w:bookmarkStart w:name="z3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разделе II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2"/>
    <w:bookmarkStart w:name="z4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3"/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первой слово "Организация" заменить словами "Принятие решения о целесообразности организации";</w:t>
      </w:r>
    </w:p>
    <w:bookmarkEnd w:id="24"/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второй слова "2020 год" заменить словами "2023 год";</w:t>
      </w:r>
    </w:p>
    <w:bookmarkEnd w:id="25"/>
    <w:bookmarkStart w:name="z4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третьей слова "система информационного обмена" заменить словами "акт Комиссии";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в графе второй слова "2021 год" заменить словами "2023 год (не ранее подписания международного договора о формировании общего рынка газа Союза)";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IV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в графе второй слова "2023 год" заменить словами "2023 год (не ранее подписания международного договора о формировании общего рынка газа Союза)".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Подпункты "а"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"в"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Решения Высшего Евразийского экономического совета от 11 декабря 2020 г. № 21 "О переходе ко второму этапу формирования общего рынка газа Евразийского экономического союза" признать утратившими силу.</w:t>
      </w:r>
    </w:p>
    <w:bookmarkEnd w:id="2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