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b7ce" w14:textId="608b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мая 2023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Утверждение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опубликования, но не ранее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25 мая 2023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