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32e3" w14:textId="6d23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лабораторного обеспечения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апреля 2023 года № 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 12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Порядок лабораторного обеспечения карантинных фитосанитарных мер,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2016 г. № 41, изменения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г. № 52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лабораторного обеспечения карантинных фитосанитарных мер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абзаца первого дополнить абзацем следующего содержания: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"диагностика вредного организма" – процесс выявления и идентификации вредного организма;";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пятый дополнить словами ", сметки, смывы с поверхности".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"свежих фруктов, овощей, ягод, грибов, зеленных культур, срезанных цветов, свежих ветвей и других частей растений для декоративных целей" заменить словами "подкарантинной продукции, за исключением семенного и посадочного материала растений".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"Образцы (пробы) семенного и посадочного материала растений," заменить словами "Остатки образцов (проб) подкарантинной продукции, которые не были использованы при проведении карантинной фитосанитарной экспертизы и".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"исследования, которые являются" заменить словами "исследования и (или) отчета о результатах исследований, которые являются".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которое может быть оформлено в электронном виде".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"18. Документы, подтверждающие отбор образцов (проб) и их регистрацию, проведение карантинной фитосанитарной экспертизы, и заключение карантинной фитосанитарной экспертизы в том числе оформленные в электронном виде, хранятся в карантинной фитосанитарной (испытательной) лаборатории или в ином месте в соответствии с законодательством государства-члена не менее 1 года после завершения проведения карантинной фитосанитарной экспертизы.".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подраздел 1 раздела I дополнить пунктами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в холодильной и при необходимости морозильной камеры.";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подраздел 1 раздела II дополнить пунктами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следующего содержания: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в холодильной и при необходимости морозильной камеры.";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подраздел 1 раздела III дополнить пунктами 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следующего содержания: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в холодильной и при необходимости морозильной камеры.";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подраздел 1 раздела IV дополнить пунктами 156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156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следующего содержания: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в холодильной и при необходимости морозильной камеры.";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в разделе VI: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"V. Бактериологическая и вирусологическая экспертиза";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 раздела VI дополнить пунктами 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следующего содержания: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Термогигрометр комбинированный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измерения влажности и температуры воздуха, при необходимости давления";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Логгер температуры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в холодильной и при необходимости морозильной камеры.";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