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2ddb1" w14:textId="822d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21 июня 2021 г. №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мая 2023 года № 63.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11 и 12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7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 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июня 2021 г. № 67 "О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пищевой продукции" (ТР ТС 021/2011),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пищевой продукции" (ТР ТС 021/2011) и осуществления оценки соответствия объектов технического регулирования"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г. № 63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Решение Коллегии Евразийской экономической комиссии от 21 июня 2021 г. № 67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Наименование 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"требованиям этого технического регламента".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пищевой продукции" (ТР ТС 021/2011),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пищевой продукции" (ТР ТС 021/2011) и осуществления оценки соответствия объектов технического регулирования", утвержденной указанным Решением: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наименование дополнить словами "требованиям этого технического регламента";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дополнить позициями 104 – 107 следующего содержания: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67.180.10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Шоколад. Общие технические условия.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31721-2012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1.4 таблицы 1 приложения № 2,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 приложения № 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подпункты "а", "г" – "л"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"н" пункта 2 приложения № 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67.140.30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Какао-порошок. Технические условия.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 108-2014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1.4 таблицы 1 приложения № 2,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"р"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2 приложения № 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67.180.10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Кондитерские изделия и полуфабрикаты кондитерского производства. Термины и определения.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 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67.140.30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Шоколадная, кондитерская и жировая глазури и массы для формования. Общие технические условия.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34383-2018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 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