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100d" w14:textId="6d71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Консультативном комитете по государственным (муниципальным)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мая 2023 года № 66.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государственным (муниципальным) закупкам, утвержденное Решением Коллегии Евразийской экономической комиссии от 8 октября 2019 г. № 168,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 г. № 66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Положение о Консультативном комитете по государственным (муниципальным) закупкам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Комитета могут быть включены руководители (заместители руководителей) органов государственной власти государств-членов, руководители (заместители руководителей) структурных подразделений таких органов, а также представители бизнес-сообществ (по предложению уполномоченных органов).".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подготавливает и направляет членам Комитета повестку дня заседания Комитета и материалы к вопросам повестки дня заседания Комитета;".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слово "рассматриваемых" заменить словами "предлагаемых к рассмотрению".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Предложение первое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"18. Утвержденная повестка дня заседания Комитета, а также информация о дате, времени и месте проведения заседания Комитета направляются членам Комитета на бумажном носителе и в электронном виде с сопроводительным письмом, подписанным директором ответственного департамента (в случае его отсутствия – заместителем директора ответственного департамента), не позднее чем за 20 календарных дней до даты проведения заседания Комитета.".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"В случае невозможности присутствия на заседании Комитета член Комитета вправе направить в Комиссию свое мнение по вопросам повестки дня заседания Комитета в письменном виде, в том числе посредством электронной почты, в течение 2 рабочих дней после проведения заседания Комитета.".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21: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"не позднее 2" дополнить словом "рабочих";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"передается" заменить словами "направляется по электронной почте".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"Копии протокола заседания Комитета направляются членам Комитета с сопроводительным письмом, подписанным директором ответственного департамента (в случае его отсутствия – заместителем директора ответственного департамента), не позднее 3 рабочих дней с даты подписания протокола председателем Комитета.".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 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"председателю" заменить словами "Председателю Коллегии".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