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c0c0" w14:textId="f75c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и формате транзитной декларации и внесении изменений в некоторые решения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мая 2023 года № 74.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структуру и формат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транзитной декларации.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использования транспортных (перевозочных), коммерческих и (или) иных документов в качестве декларации на товары и в качестве транзитной декларации в отношении иностранных товаров, предназначенных для использования при организации и проведении чемпионата мира по футболу FIFA 2018 года и Кубка конфедераций FIFA 2017 года, чемпионата Европы по футболу UEFA 2020 года, Лиги чемпионов UEFA сезона 2021/2022 или при проведении тренировочных мероприятий по подготовке к ним, утвержденного Решением Коллегии Евразийской экономической комиссии от 2 мая 2017 г. № 43, слова "декларации на товары и транзитной декларации,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января 2018 г. № 2" заменить словами "транзитной декларации, утвержденными Решением Коллегии Евразийской экономической комиссии от 30 мая 2023 г. № 74".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29 мая 2018 г. № 89 "О внесении изменений в некоторые решения Коллегии Евразийской экономической комиссии в отношении структур и форматов таможенных документов" признать утратившим силу в части внесения изменения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16 января 2018 г. № 2 "О структуре и формате декларации на товары и транзитной декларации".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 1 апреля 2025 г.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Коллегии Евразийской экономической комиссии от 27.09.2023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26.03.2024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2023 г. № 74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ФОРМАТ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транзитной декларации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документ определяет структуру и формат транзитной декларации в виде электронного документа (далее – электронная декларация) и электронного вида транзитной декларации в виде документа на бумажном носителе (далее – электронный вид декларации).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Электронная декларация подписывается электронной цифровой подписью (электронной подписью).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трансграничного обмена электронная декларация подписывается электронной цифровой подписью (электронной подписью) в соответствии с Положением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сентября 2015 г. № 125, а для использования на территории одного государства – члена Евразийского экономического союза – в соответствии с законодательством этого государства.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Понятия, используемые в настоящем документе, применяются в значениях, определенных международными договорами и актами, составляющими право Евразийского экономического союза.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Сокращения, используемые в настоящем документе, означают следующее: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"XML" – рекомендованный Консорциумом Всемирной паутины (W3C) расширяемый язык разметки;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"государство-член" – государство, являющееся членом Евразийского экономического союза;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"реестр НСИ Союза" – реестр нормативно-справочной информации Евразийского экономического союза;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"Союз" – Евразийский экономический союз.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Электронная декларация и электронный вид декларации формируются в соответствии со структурой транзитной декларации, определенной настоящим документом, в XML-формате с учетом требований следующих стандартов: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(Fifth Edition)" – опубликован в информационно-телекоммуникационной сети "Интернет" по адресу: https://www.w3.org/TR/xml/;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 1.0 (Third Edition)" – опубликован в информационно-телекоммуникационной сети "Интернет" по адресу: https://www.w3.org/TR/REC-xml-names/;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 Second Edition" и "XML Schema Part 2: Datatypes Second Edition" – опубликованы в информационно-телекоммуникационной сети "Интернет" по адресам: https://www.w3.org /TR/xmlschema-1/ и https://www.w3.org/TR/xmlschema-2/.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Структура транзитной декларации разработана на основе модели данных Евразийского экономического союза (далее – модель данных), описана в табличной форме с указанием: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общих сведений о структуре транзитной декларации;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импортируемых пространств имен (пространств имен, которым принадлежат объекты модели данных, использованные при разработке структуры транзитной декларации);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реквизитного состава структуры транзитной декларации (с учетом уровней иерархии вплоть до простых (атомарных) реквизитов);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сведений об объектах базисной модели данных и модели данных предметной области "Таможенное администрирование":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базовых типах данных, использованных в структуре транзитной декларации;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общих простых типах данных, использованных в структуре транзитной декларации;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прикладных простых типах данных предметной области "Таможенное администрирование", использованных в структуре транзитной декларации;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описания заполнения отдельных реквизитов структуры транзитной декларации.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Общие сведения о структуре транзитной декларации приведены в таблице 1.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структуре транзитной декларации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декларация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urn:EEC:R:048:TransitDeclaration:v1.0.0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TransitDeclaration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EEC_R_048_TransitDeclaration_v1.0.0.xsd</w:t>
            </w:r>
          </w:p>
        </w:tc>
      </w:tr>
    </w:tbl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Импортируемые пространства имен приведены в таблице 2.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импортируемых пространствах имен соответствуют номерам версий базисной модели данных и модели данных предметной области "Таможенное администрирование", использованных при разработке в соответствии с настоящим документом технической схемы структуры транзитной декларации.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Реквизитный состав структуры транзитной декларации приведен в таблице 3.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формируются следующие поля (графы):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 – устоявшееся или официальное словесное обозначение реквизита с указанием иерархического номера реквизита;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реквизита" – текст, поясняющий смысл (семантику) реквизита;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 – идентификатор элемента данных в модели данных, соответствующего реквизиту;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 данных" – идентификатор типа данных в модели данных, соответствующего реквизиту;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указания множественности реквизитов структуры транзитной декларации используются следующие обозначения: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реквизит обязателен, повторения не допускаются;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 &gt; 1);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 &gt; 1);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 &gt; 1, m &gt; n);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49"/>
    <w:p>
      <w:pPr>
        <w:spacing w:after="0"/>
        <w:ind w:left="0"/>
        <w:jc w:val="both"/>
      </w:pPr>
      <w:bookmarkStart w:name="z55" w:id="50"/>
      <w:r>
        <w:rPr>
          <w:rFonts w:ascii="Times New Roman"/>
          <w:b w:val="false"/>
          <w:i w:val="false"/>
          <w:color w:val="000000"/>
          <w:sz w:val="28"/>
        </w:rPr>
        <w:t xml:space="preserve">
      0..m – реквизит опционален, может повторяться не более m раз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(m &gt; 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транзитной декларации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Тип декларации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декларации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Код особенности таможенного декларирования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(casdo:‌Declaration‌Feature‌Code)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таможенного декларирования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Код вида перемещения товаров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(casdo:‌Transit‌Procedure‌Code)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перемещения товаров в соответствии с таможенной процедурой таможенного транзита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M.CA.SDT.00713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предназначения товаров, декларируемых в транзитной декларации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(casdo:‌Transit‌Feature‌Code)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предназначения товаров, отражающее особенности заполнения транзитной декларации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M.SDT.00314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Признак электронного документа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Код использования документов в качестве таможенной декларации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(casdo:‌Doc‌Usage‌Code)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использования транспортных (перевозочных), коммерческих и (или) иных документов в качестве транзитной декларации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M.SDT.00314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Количество листов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(csdo:‌Page‌Quantity)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Количество товаров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(число)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 грузовых мест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Общая масса брутто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(casdo:‌Total‌Gross‌Mass‌Measure)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товаров брутто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Итоговая (общая) сумма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Сведения о книжке МДП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(cacdo:‌TIRCarnet‌Id‌Details)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книжке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M.CA.CDT.01187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 Серия книжки МДП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 Идентификационный номер книжки МДП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 Порядковый номер листа книжки МДП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(casdo:‌TIRPage‌Ordinal)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 Идентификационный номер держателя книжки МДП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(casdo:‌TIRHolder‌Id)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держателя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M.CA.SDT.00077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Признак контейнерных перевозок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Транспортное средство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(cacdo:‌Transport‌Means‌Item‌Details)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средстве, с использованием которого начинается перевозка (транспортировка)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M.CA.CDT.00640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 Порядковый номер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 Код вида транспорта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 Код страны регистрации транспортного средства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 Регистрационный номер транспортного средства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автомобильного транспортного средства, прицепа, полуприцепа, название водного судна, номер рейса воздушного судна, номер железнодорожного транспортного средства (вагона, полувагона, платформы, цистерны и т.п.), идентификационный номер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 Идентификационный номер транспортного средства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18.6. Код типа транспортного средства международной перевозки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 Код марки транспортного средства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 Наименование модели транспортного средства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(csdo:‌Vehicle‌Model‌Name)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 Номер документа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Грузовая операция с товарами и (или) замена транспортного средства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(cacdo:‌Transhipment‌Details)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грузовой операции с товарами и (или) замене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M.CA.CDT.00192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 Код вида грузовой операции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(casdo:‌Cargo‌Operation‌Kind‌Code)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грузовой операции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 Порядковый номер перевозчика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(casdo:‌Carrier‌Ordinal)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перевозчика, который продолжает перевозку (транспортировку)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 Признак перегрузки товаров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(casdo:‌Goods‌Transhsipment‌Indicator)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перегрузки товаров из одного контейнера в другой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 Код страны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19.5. Наименование (название) места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19.6. Код таможенного органа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19.7. Код железнодорожной станции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странции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 Транспортное средство при совершении грузовых операций с товарами и (или) замене транспортного средства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(cacdo:‌Transhipment‌Transport‌Means‌Details)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средстве, с использованием которого продолжается перевозка (транспортировка)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M.CA.CDT.00670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19.8.1. Порядковый номер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19.8.2. Код вида транспорта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19.8.3. Код страны регистрации транспортного средства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19.8.4. Регистрационный номер транспортного средства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автомобильного транспортного средства, прицепа, полуприцепа, название водного судна, номер рейса воздушного судна, номер железнодорожного транспортного средства (вагона, полувагона, платформы, цистерны и т.п.), идентификационный номер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19.8.5. Идентификационный номер транспортного средства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19.8.6. Код типа транспортного средства международной перевозки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19.8.7. Код марки транспортного средства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19.8.8. Наименование модели транспортного средства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(csdo:‌Vehicle‌Model‌Name)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19.8.9. Номер документа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19.8.10. Ссылочный порядковый номер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(casdo:‌Reference‌Object‌Ordinal)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транспортного средства, с использованием которого осуществляется перевозка (транспортировка) товаров до совершения грузовой операции с товарами и (или) замены транспортного средства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 Описание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грузовой операции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Декларант (заявитель)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(cacdo:‌Declarant‌Details)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(заявителе)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M.CA.CDT.00457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 Код страны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 Наименование субъекта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20.3. Краткое наименование субъекта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 Код организационно-правовой формы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 Наименование организационно-правовой формы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 Идентификатор хозяйствующего субъекта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 Уникальный идентификационный таможенный номер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20.8. Идентификатор налогоплательщика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 Код причины постановки на учет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 Идентификатор физического лица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 Удостоверение личности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20.11.1. Код страны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20.11.2. Код вида документа, удостоверяющего личность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20.11.3. Наименование вида документа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20.11.4. Серия документа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20.11.5. Номер документа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20.11.6. Дата документа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20.11.7. Дата истечения срока действия документа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20.11.8. Идентификатор уполномоченного органа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20.11.9. Наименование уполномоченного органа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 Адрес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20.12.1. Код вида адреса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20.12.2. Код страны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20.12.3. Код территории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20.12.4. Регион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20.12.5. Район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20.12.6. Город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20.12.7. Населенный пункт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20.12.8. Улица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20.12.9. Номер дома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20.12.10. Номер помещения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20.12.11. Почтовый индекс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20.12.12. Номер абонентского ящика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 Контактный реквизит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20.13.1. Код вида связи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20.13.2. Наименование вида связи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20.13.3. Идентификатор канала связи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 Обособленное подразделение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20.14.1. Код страны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20.14.2. Наименование субъекта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20.14.3. Краткое наименование субъекта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20.14.4. Код организационно-правовой формы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20.14.5. Наименование организационно-правовой формы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20.14.6. Идентификатор хозяйствующего субъекта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20.14.7. Уникальный идентификационный таможенный номер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20.14.8. Идентификатор налогоплательщика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20.14.9. Код причины постановки на учет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20.14.10. Адрес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20.14.11. Контактный реквизит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 Документ, подтверждающий включение лица в реестр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уполномоченных экономических операторов или свидетельство о включении в реестр таможенных перевозчиков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20.15.1. Код вида документа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20.15.2. Код страны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20.15.3. Регистрационный номер юридического лица при включении в реестр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20.15.4. Код признака перерегистрации документа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20.15.5. Код типа свидетельства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Товарная партия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(cacdo:‌TDGoods‌Shipment‌Details)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M.CA.CDE.00710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M.CA.CDT.00628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 Порядковый номер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товарной партии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 Транспортный (перевозочный) документ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(cacdo:‌Transport‌Document‌Details)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(перевозочном) документе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M.CDT.00081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21.2.1. Код вида документа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21.2.2. Наименование документа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21.2.3. Номер документа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21.2.4. Дата документа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 Количество товаров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(число) товаров в товарной партии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 Количество грузовых мест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 в товарной партии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21.5. Код страны отправления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(casdo:‌Departure‌Country‌Code)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отправления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 Код страны назначения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(casdo:‌Destination‌Country‌Code)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назначения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21.7. Общая масса брутто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(casdo:‌Total‌Gross‌Mass‌Measure)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брутто товаров в товарной партии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21.8. Итоговая (общая) сумма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товаров в товарной партии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 Отправитель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M.CA.CDT.00416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21.9.1. Код страны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21.9.2. Наименование субъекта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21.9.3. Краткое наименование субъекта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21.9.4. Код организационно-правовой формы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21.9.5. Наименование организационно-правовой формы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21.9.6. Идентификатор хозяйствующего субъекта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21.9.7. Уникальный идентификационный таможенный номер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21.9.8. Идентификатор налогоплательщика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21.9.9. Код причины постановки на учет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21.9.10. Идентификатор физического лица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21.9.11. Удостоверение личности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21.9.12. Адрес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21.9.13. Контактный реквизит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21.9.14. Обособленное подразделение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21.9.15. Документ, подтверждающий включение лица в реестр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21.9.16. Признак совпадения сведений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21.9.17. Код учреждения обмена (подачи) международных почтовых отправлений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21.9.18. Код особенности указанных сведений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 Получатель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M.CA.CDT.00416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21.10.1. Код страны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21.10.2. Наименование субъекта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21.10.3. Краткое наименование субъекта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21.10.4. Код организационно-правовой формы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21.10.5. Наименование организационно-правовой формы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21.10.6. Идентификатор хозяйствующего субъекта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21.10.7. Уникальный идентификационный таможенный номер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21.10.8. Идентификатор налогоплательщика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21.10.9. Код причины постановки на учет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21.10.10. Идентификатор физического лица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21.10.11. Удостоверение личности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21.10.12. Адрес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21.10.13. Контактный реквизит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21.10.14. Обособленное подразделение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M.CA.CDT.00298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21.10.15. Документ, подтверждающий включение лица в реестр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21.10.16. Признак совпадения сведений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21.10.17. Код учреждения обмена (подачи) международных почтовых отправлений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21.10.18. Код особенности указанных сведений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21.11. Таможенный орган и пункт назначения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(cacdo:‌Transit‌Destination‌Details)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предполагаемом таможенном органе и пункте назначения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M.CA.CDT.00191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21.11.1. Таможенный орган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(ccdo:‌Customs‌Office‌Details)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органе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M.CDE.00102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M.CDT.00104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21.11.2. Номер (идентификатор) зоны таможенного контроля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(casdo:‌Customs‌Control‌Zone‌Id)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зоны таможенного контроля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21.11.3. Документ, подтверждающий включение лица в реестр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уполномоченных экономических операторов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21.11.4. Код железнодорожной станции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21.11.5. Адрес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помещений, открытых площадок или иных территорий уполномоченного экономического оператора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 Товар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(cacdo:‌Transit‌Goods‌Item‌Details)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M.CA.CDE.00707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M.CA.CDT.00627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21.12.1. Порядковый номер товара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21.12.2. Код товара по ТН ВЭД ЕАЭС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21.12.3. Наименование товара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21.12.4. Масса брутто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21.12.5. Масса нетто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21.12.6. Количество товара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M.CA.CDT.00109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21.12.7. Признак товара, свободного от применения запретов и ограничений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(casdo:‌Goods‌Prohibition‌Free‌Code)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товара, свободного от применения запретов и ограничений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21.12.8. Код декларирования компонентов разобранного товара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(casdo:‌Goods‌Component‌Code)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декларирования компонентов разобранного товара, перевозимых по территориям двух и более государств-членов в течение определенного периода времени одним или несколькими транспортными средствами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21.12.9. Груз, грузовые места, поддоны и упаковка товаров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(cacdo:‌Cargo‌Package‌Pallet‌Details)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грузовых местах, поддонах и упаковке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M.CA.CDT.00119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 об упаковке товара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(casdo:‌Package‌Availability‌Code)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об упаковке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грузовых мест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мест, занятых товаром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грузовых мест, частично занятых товаром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(casdo:‌Cargo‌Part‌Quantity)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мест, частично занятых товаром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грузовых мест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(casdo:‌Cargo‌Kind‌Name)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грузовых 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Сведения о грузе, таре, упаковке, поддоне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(cacdo:‌Package‌Pallet‌Details)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таре, упаковке, поддоне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M.CA.CDT.00388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информации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Код вида упаковки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груза, упаковки или упаковочного материала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Количество упаковок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упаковок, поддонов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Описание грузового места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(casdo:‌Cargo‌Description‌Text)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груза, поддона, грузового места или маркировки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21.12.10. Перечень контейнеров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(cacdo:‌Container‌List‌Details)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перечне контейнеров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M.CA.CDT.00354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упаковки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Контейнер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(cacdo:‌Container‌Details)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M.CA.CDT.00126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Идентификатор контейнера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Код загрузки объекта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(casdo:‌Full‌Item‌Code)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полноты загрузки контейнера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контейнеров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контейнеров одного вида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21.12.11. Стоимость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(цена)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21.12.12. Предшествующий документ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(cacdo:‌TDPreceding‌Doc‌Details)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предшествующем документе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M.CA.CDE.00709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M.CA.CDT.00630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документа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таможенного документа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M.CA.CDT.00433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таможенного органа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Дата документа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таможенного документа по журналу регистрации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Порядковый номер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Регистрационный номер книжки МДП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M.CA.CDT.00701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Серия книжки МДП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Идентификационный номер книжки МДП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Номер документа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документа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иного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Код таможенной процедуры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таможенной процедуры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Порядковый номер товара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21.12.13. Представленный документ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(cacdo:‌TDPresented‌Doc‌Details)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и (или) представленный документ (сведения)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M.CA.CDE.00708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M.CA.CDT.00629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либо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Идентификатор записи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идентификатор, используемый для целей однозначной ссылки на запись, или порядковый номер записи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Порядковый номер товара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Код электронного документа (сведений)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электронного документа (сведений)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Идентификатор электронного документа в хранилище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(cacdo:‌Doc‌Arch‌Id‌Details)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идентификаторы, присвоенные документу (сведениям) при размещении в хранилище электронных документов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M.CA.CDT.00462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 Идентификатор хранилища электронных документов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(casdo:‌EArch‌Id)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хранилища электронных документов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 Идентификатор электронного документа (сведений) в хранилище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(casdo:‌EDoc‌Arch‌Id)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 в хранилище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Сведения о фактическом представлении документа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фактическом представлении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M.CA.CDT.00185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 Код представления документа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 при подаче таможенной декларации (заявления)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 Код вида документа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 Дата представления документа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 которой должны быть выполнены обязательства по представлению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 Регистрационный номер таможенного документа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(допуска), к которой (которому) был приложен представленный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M.CA.CDT.00433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*.14.4.1. Код таможенного органа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*.14.4.2. Дата документа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*.14.4.3. Номер таможенного документа по журналу регистрации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*.14.4.4. Порядковый номер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 Регистрационный номер декларации на транспортное средство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средство, к которой был приложен представленный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M.CA.CDT.00240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*.14.5.1. Код таможенного органа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*.14.5.2. Дата документа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*.14.5.3. Номер таможенного документа по журналу регистрации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*.14.5.4. Код вида транспорта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 Регистрационный номер книжки МДП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МДП, которая использовалась в качестве транзитной декларации и к которой был приложен представленный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M.CA.CDT.00701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*.14.6.1. Серия книжки МДП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*.14.6.2. Идентификационный номер книжки МДП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 Номер предшествующего документа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документа, к которому был приложен представляемый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 Дата документа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иного документа, к которому был приложен представляемый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Таможенная идентификация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(cacdo:‌Customs‌Identification‌Details)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таможенной идентификации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M.CA.CDT.00521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 Код способа таможенной идентификации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(casdo:‌Customs‌Identification‌Method‌Code)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идентификации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 Код вида средства таможенной идентификации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(casdo:‌Customs‌Identification‌Means‌Kind‌Code)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22.3. Количество средств таможенной идентификации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(casdo:‌Seal‌Quantity)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средств идентификации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 Средство таможенной идентификации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(cacdo:‌Customs‌Identification‌Means‌Id‌Details)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средстве идентификации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M.CA.CDT.00658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22.4.1. Идентификатор средства таможенной идентификации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(casdo:‌Customs‌Identification‌Means‌Id)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(номер) средства идентификации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22.4.2. Описание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отличительных признаков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22.4.3. Признак признания средств таможенной идентификации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(casdo:‌Foreign‌Customs‌Identification‌Means‌Indicator)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признания таможенным органом средства идентификации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M.CA.SDE.00451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22.5. Описание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идентификации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Перевозчик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перевозчике товаров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M.CA.CDT.00349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 Код страны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 Наименование субъекта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 Краткое наименование субъекта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 Код организационно-правовой формы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23.5. Наименование организационно-правовой формы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23.6. Идентификатор хозяйствующего субъекта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23.7. Уникальный идентификационный таможенный номер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23.8. Идентификатор налогоплательщика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23.9. Код причины постановки на учет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23.10. Идентификатор физического лица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 Удостоверение личности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23.11.1. Код страны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23.11.2. Код вида документа, удостоверяющего личность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23.11.3. Наименование вида документа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23.11.4. Серия документа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23.11.5. Номер документа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23.11.6. Дата документа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23.11.7. Дата истечения срока действия документа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23.11.8. Идентификатор уполномоченного органа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23.11.9. Наименование уполномоченного органа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 Адрес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M.CDT.00064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23.12.1. Код вида адреса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23.12.2. Код страны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23.12.3. Код территории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23.12.4. Регион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23.12.5. Район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23.12.6. Город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23.12.7. Населенный пункт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23.12.8. Улица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23.12.9. Номер дома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23.12.10. Номер помещения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23.12.11. Почтовый индекс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23.12.12. Номер абонентского ящика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 Контактный реквизит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23.13.1. Код вида связи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23.13.2. Наименование вида связи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23.13.3. Идентификатор канала связи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 Документ, подтверждающий включение лица в реестр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таможенных перевозчиков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23.14.1. Код вида документа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23.14.2. Код страны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23.14.3. Регистрационный номер юридического лица при включении в реестр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23.14.4. Код признака перерегистрации документа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23.14.5. Код типа свидетельства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23.15. Представитель перевозчика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(cacdo:‌Carrier‌Representative‌Details)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являющимся сотрудником или уполномоченным представителем перевозчика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M.CA.CDT.00562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23.15.1. ФИО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23.15.2. Код роли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роли, которую выполняет некоторый субъект или объект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23.16. Порядковый номер перевозчика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(casdo:‌Carrier‌Ordinal)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перевозчика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23.17. Ссылочный номер перевозчика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(casdo:‌Reference‌Carrier‌Ordinal)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порядковый номер перевозчика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Обеспечение исполнения обязанности по уплате таможенных и иных платежей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обеспечании исполнения обязанности по уплате таможенных пошлин, налогов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M.CA.CDT.00195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 Код предоставления обеспечения исполнения обязанности по уплате таможенных и иных платежей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(casdo:‌Guarantee‌Present‌Code)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предоставления обеспечения исполнения обязанности по уплате таможенных и иных платежей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24.2. Код основания для непредоставления обеспечения исполнения обязанности по уплате таможенных и иных платежей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(casdo:‌No‌Guarantee‌Cause‌Code)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основания для непредоставления обеспечения исполнения обязанности по уплате таможенных и иных платежей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M.CA.SDT.00312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 Документ, подтверждающий предоставление (непредоставление) обеспечения исполнения обязанности по уплате таможенных и иных платежей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(cacdo:‌Transit‌Guarantee‌Doc‌Details)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предоставление (принятие) либо основание для непредоставления обеспечения исполнения обязанности по уплате таможенных и иных платежей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M.CA.CDT.00673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24.3.1. Код вида документа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24.3.2. Наименование документа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24.3.3. Регистрационный номер сертификата обеспечения исполнения обязанности по уплате таможенных пошлин, налогов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(cacdo:‌Guarantee‌Certificate‌Id‌Details)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сертификата обеспечения исполнения обязанности по уплате таможенных пошлин, налогов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M.CA.CDT.00638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Дата документа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сертификата обеспечения по журналу регистрации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(casdo:‌Guarantee‌Certificate‌Reg‌Id)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сертификата обеспечения по журналу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M.CA.SDE.00651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M.CA.SDT.00176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24.3.4. Регистрационный номер таможенного документа, подтверждающего принятие обеспечения исполнения обязанности по уплате таможенных и иных платежей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(cacdo:‌Guarantee‌Customs‌Doc‌Id‌Details)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таможенного документа, подтверждающего принятие обеспечения исполнения обязанности по уплате таможенных и иных платежей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M.CA.CDE.00723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M.CA.CDT.00258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Дата документа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таможенного документа по журналу регистрации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24.3.5. Номер документа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иного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24.3.6. Дата документа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24.3.7. Сумма (размер) обеспечения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предоставленного обеспечения исполнения обязанности по уплате таможенных и иных платежей, которая используется в отношении товаров транзитной декларации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24.3.8. Код способа обеспечения исполнения обязанности по уплате таможенных пошлин, налогов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(casdo:‌Payment‌Guarantee‌Method‌Code)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обеспечения исполнения обязанности по уплате таможенных пошлин, налогов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24.3.9. Ссылочный номер товара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товара, в отношении которого используется генеральное обеспечение исполнения обязанности по уплате таможенных и иных платежей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24.3.10. Ссылочный диапазон порядковых номеров товаров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(cacdo:‌Reference‌Consignment‌Item‌Range‌Details)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порядковых номеров товаров, в отношении которых используется генеральное обеспечение исполнения обязанности по уплате таможенных и иных платежей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M.CA.CDT.00632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Первый номер диапазона порядковых номеров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(casdo:‌First‌Reference‌Ordinal)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порядковых номеров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Последний порядковый номер диапазона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(casdo:‌Last‌Reference‌Ordinal)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порядковых номеров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Таможенный представитель, ответственный за заполнение (подписание) таможенного документа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(cacdo:‌Signatory‌Representative‌Details)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M.CA.CDT.00187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 Документ, подтверждающий включение лица в реестр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M.CA.CDT.00303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25.1.1. Код вида документа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25.1.2. Код страны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25.1.3. Регистрационный номер юридического лица при включении в реестр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25.1.4. Код признака перерегистрации документа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25.1.5. Код типа свидетельства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 Договор таможенного представителя с декларантом (заявителем)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(cacdo:‌Representative‌Contract‌Details)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25.2.1. Код вида документа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25.2.2. Наименование документа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25.2.3. Номер документа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25.2.4. Дата документа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25.2.5. Дата начала срока действия документа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25.2.6. Дата истечения срока действия документа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Дата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транзитной декларации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Физическое лицо, заполнившее (подписавшее) таможенный документ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сотруднике, заполнившем транзитную декларацию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M.CA.CDT.01142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27.1. Лицо, подписавшее документ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M.CA.CDT.00155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27.1.1. ФИО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M.CDT.00016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27.1.2. Наименование должности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27.1.3. Контактный реквизит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M.CDT.00003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27.1.4. Дата подписания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 Удостоверение личности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M.CDT.00062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27.2.1. Код страны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27.2.2. Код вида документа, удостоверяющего личность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27.2.3. Наименование вида документа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27.2.4. Серия документа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27.2.5. Номер документа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27.2.6. Дата документа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27.2.7. Дата истечения срока действия документа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27.2.8. Идентификатор уполномоченного органа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27.2.9. Наименование уполномоченного органа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27.3. Номер квалификационного аттестата специалиста по таможенному оформлению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27.4. Документ, удостоверяющий полномочия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M.CA.CDT.00005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27.4.1. Код вида документа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27.4.2. Наименование документа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27.4.3. Номер документа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27.4.4. Дата документа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27.4.5. Дата начала срока действия документа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27.4.6. Дата истечения срока действия документа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76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Сведения о базовых типах данных, использованных в структуре транзитной декларации, приведены в таблицах 4 и 5.</w:t>
      </w:r>
    </w:p>
    <w:bookmarkEnd w:id="7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763" w:id="7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базовых типах данных, использованных в структуре транзитной декларации</w:t>
      </w:r>
    </w:p>
    <w:bookmarkEnd w:id="7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urn:EEC:M:BaseDataTypes:vX.X.X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</w:t>
            </w:r>
          </w:p>
        </w:tc>
      </w:tr>
    </w:tbl>
    <w:bookmarkStart w:name="z764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базисной модели данных, использованной при разработке в соответствии с настоящим документом технической схемы структуры транзитной декларации.</w:t>
      </w:r>
    </w:p>
    <w:bookmarkEnd w:id="757"/>
    <w:bookmarkStart w:name="z765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5 формируются следующие поля (графы):</w:t>
      </w:r>
    </w:p>
    <w:bookmarkEnd w:id="758"/>
    <w:bookmarkStart w:name="z766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типа данных в модели данных;</w:t>
      </w:r>
    </w:p>
    <w:bookmarkEnd w:id="759"/>
    <w:bookmarkStart w:name="z767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UML" – идентификатор конструкции UML в модели данных, соответствующей типу данных;</w:t>
      </w:r>
    </w:p>
    <w:bookmarkEnd w:id="760"/>
    <w:bookmarkStart w:name="z768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"имя" – имя типа данных в модели данных;</w:t>
      </w:r>
    </w:p>
    <w:bookmarkEnd w:id="761"/>
    <w:bookmarkStart w:name="z769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значений" – множество допустимых значений, соответствующих типу данных.</w:t>
      </w:r>
    </w:p>
    <w:bookmarkEnd w:id="7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771" w:id="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типы данных, использованные в структуре транзитной декларации</w:t>
      </w:r>
    </w:p>
    <w:bookmarkEnd w:id="7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DateTimeType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ISO 8601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M.BDT.00013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IndicatorType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</w:tr>
    </w:tbl>
    <w:bookmarkStart w:name="z772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Сведения об общих простых типах данных, использованных в структуре транзитной декларации, приведены в таблицах 6 и 7.</w:t>
      </w:r>
    </w:p>
    <w:bookmarkEnd w:id="7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774" w:id="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об общих простых типах данных, использованных в структуре транзитной декларации</w:t>
      </w:r>
    </w:p>
    <w:bookmarkEnd w:id="7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775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базисной модели данных, использованной при разработке в соответствии с настоящим документом технической схемы структуры транзитной декларации.</w:t>
      </w:r>
    </w:p>
    <w:bookmarkEnd w:id="766"/>
    <w:bookmarkStart w:name="z776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7 формируются следующие поля (графы):</w:t>
      </w:r>
    </w:p>
    <w:bookmarkEnd w:id="767"/>
    <w:bookmarkStart w:name="z777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типа данных в модели данных;</w:t>
      </w:r>
    </w:p>
    <w:bookmarkEnd w:id="768"/>
    <w:bookmarkStart w:name="z778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UML" – идентификатор конструкции UML в модели данных, соответствующей типу данных;</w:t>
      </w:r>
    </w:p>
    <w:bookmarkEnd w:id="769"/>
    <w:bookmarkStart w:name="z779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"имя" – имя типа данных в модели данных;</w:t>
      </w:r>
    </w:p>
    <w:bookmarkEnd w:id="770"/>
    <w:bookmarkStart w:name="z780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значений" – множество допустимых значений, соответствующих типу данных.</w:t>
      </w:r>
    </w:p>
    <w:bookmarkEnd w:id="7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782" w:id="7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простые типы данных, использованные в структуре транзитной декларации</w:t>
      </w:r>
    </w:p>
    <w:bookmarkEnd w:id="7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CommunicationChannelIdType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связи_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TaxpayerIdType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идентификатора в соответствии с правилами, принятыми в стране регистрации налогоплательщика. 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Tax‌Registration‌Reason‌Code‌Type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постановки на налоговый учет_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TerritoryCodeType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Name120‌Type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120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Name300Type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300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CommodityCodeType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 ВЭД ЕАЭС_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из ТН ВЭД ЕАЭС на уровне 2, 4, 6, 8, 9 или 10 знаков. 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Name20‌Type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250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Text250Type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Текст. До 250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Measurement‌Unit‌Code‌Type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буквенно-цифровой код. 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Text4000Type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Текст. До 4000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символов. 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ReferenceDataIdType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(классификатор)_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Id50Type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Quantity4Type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Четырехзначное.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IdentityDocKindCodeType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удостоверяющего личность_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Transport‌Means‌Reg‌Id‌Type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Package‌Kind‌Code‌Type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упаковки_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Ordinal3Type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номер. Трехзначный.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Quantity6Type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Шестизначное.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целое неотрицательное число в десятичной системе счисления. 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Id40‌Type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40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UnifiedCountryCodeType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со ссылкой на справочник (классификатор)_ Код. Двухбуквенный.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UnifiedPhysicalMeasureType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величина_ Измерение: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в десятичной системе счисления. 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Макс. кол-во цифр: 24.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Name500Type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500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UnifiedCode20Type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20 символов: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Currency‌Code‌V3‌Type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Валюта_ Код. Буквенный: вариант 3.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Quantity5‌Type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Пятизначное.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Quantity8‌Type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Количество. Восьмизначное.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BusinessEntityIdType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Хозяйствующий субъект_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BusinessEntityIdKindIdType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субъектов.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UnqualifiedCountryCodeType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без ссылки на справочник (классификатор)_ Код. Двухбуквенный.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 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Identity‌Doc‌Kind‌Code‌Type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удостоверяющего личность_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Vehicle‌Id‌Type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средство_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адреса_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классификатором видов адресов. 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CommunicationChannelCodeV2Type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коммуникационной среды_ Код: вариант 2.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перечнем видов средств (каналов) связи. 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Code1‌Type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1 символ.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Code2‌Type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2 символа.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Id25Type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25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Code10‌Type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До 10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Code6‌Type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6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CustomsOfficeCodeType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классификатором таможенных органов государств – членов Евразийского экономического союза. 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Vehicle‌Make‌Code‌Type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транспортного средства_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Name50‌Type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Имя. До 50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M.SDT.00314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Code1to3‌Type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Код. От 1 до 3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нормализованная строка символов. 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длина: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EDocCodeType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(сведения)_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кода в соответствии с реестром структур электронных документов и сведений. 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M.SDT.90003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UniversallyUniqueIdType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Универсально уникальный_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идентификатора в соответствии с ISO/IEC 9834-8. 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</w:tr>
    </w:tbl>
    <w:bookmarkStart w:name="z859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Сведения о прикладных простых типах данных предметной области "Таможенное администрирование", использованных в структуре транзитной декларации, приведены в таблицах 8 и 9. </w:t>
      </w:r>
    </w:p>
    <w:bookmarkEnd w:id="8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861" w:id="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 прикладных простых типах данных предметной области "Таможенное администрирование", использованных в структуре транзитной декларации</w:t>
      </w:r>
    </w:p>
    <w:bookmarkEnd w:id="8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urn:EEC:M:CA:SimpleDataObjects:vX.X.X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</w:t>
            </w:r>
          </w:p>
        </w:tc>
      </w:tr>
    </w:tbl>
    <w:bookmarkStart w:name="z862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пространстве имен соответствуют номеру версии модели данных предметной области "Таможенное администрирование", использованной при разработке в соответствии с настоящим документом технической схемы структуры транзитной декларации.</w:t>
      </w:r>
    </w:p>
    <w:bookmarkEnd w:id="823"/>
    <w:bookmarkStart w:name="z863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9 формируются следующие поля (графы):</w:t>
      </w:r>
    </w:p>
    <w:bookmarkEnd w:id="824"/>
    <w:bookmarkStart w:name="z864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"идентификатор" – идентификатор типа данных в модели данных;</w:t>
      </w:r>
    </w:p>
    <w:bookmarkEnd w:id="825"/>
    <w:bookmarkStart w:name="z865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"конструкция UML" – идентификатор конструкции UML в модели данных, соответствующей типу данных;</w:t>
      </w:r>
    </w:p>
    <w:bookmarkEnd w:id="826"/>
    <w:bookmarkStart w:name="z866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"имя" – имя типа данных в модели данных;</w:t>
      </w:r>
    </w:p>
    <w:bookmarkEnd w:id="827"/>
    <w:bookmarkStart w:name="z867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значений" – множество допустимых значений, соответствующих типу данных.</w:t>
      </w:r>
    </w:p>
    <w:bookmarkEnd w:id="8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869" w:id="8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Прикладные простые типы данных предметной области "Таможенное администрирование", использованные в структуре транзитной декларации</w:t>
      </w:r>
    </w:p>
    <w:bookmarkEnd w:id="8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UML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Payment‌Amount‌With‌Currency‌Type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 c указанием валюты_ Денежная сумма.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Customs‌Procedure‌Code‌Type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таможенной процедуры_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TIRHolder‌Id‌Type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книжки МДП_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Railway‌Station‌Code‌Type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станция_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(\d{5})|(\d{6})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TIRSeriesIdType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Книжка МДП_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CustomsDocumentIdType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ReregistrationCodeType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перерегистрации документа_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\d{1}|\d{2}|\d{3}|[А-ЯҢ]{1}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Container‌Id‌Type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Payment‌Guarantee‌Method‌Code‌Type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обеспечения уплаты таможенных и иных платежей_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способа обеспечения исполнения обязанности по уплате таможенных пошлин, налогов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DocPresentKindCodeType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вида представления документов в соответствии с перечнем признаков представления документов.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Id8‌Type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8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CACountry‌Code‌Type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Id2Type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2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CAUniqueCustomsNumberIdType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таможенный номер_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PersonIdType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лицо_ Идентификатор.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правилами, принятыми в стране регистрации физического лица.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Declaration‌Feature‌Code‌Type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Особенность таможенного декларирования товаров_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особенности таможенного декларирования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Id6Type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Идентификатор. До 6 символов.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EDoc‌Indicator‌Code‌Type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представления электронного документа.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(ЭД)|(ОО)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Transport‌Type‌Code‌Type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транспортного средства международной перевозки_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No‌Guarantee‌Cause‌Code‌Type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непредоставления обеспечения_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Measure‌Unit‌Abbreviation‌Code‌Type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M.CA.SDT.00713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Transit‌Procedure‌Code‌Type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декларация_ Вид перемещения товаров _ Код. 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</w:tr>
    </w:tbl>
    <w:bookmarkStart w:name="z904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Описание заполнения отдельных реквизитов структуры транзитной декларации приведено в таблице 10.</w:t>
      </w:r>
    </w:p>
    <w:bookmarkEnd w:id="853"/>
    <w:bookmarkStart w:name="z905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формируются следующие поля (графы):</w:t>
      </w:r>
    </w:p>
    <w:bookmarkEnd w:id="854"/>
    <w:bookmarkStart w:name="z906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 – устоявшееся или официальное словесное обозначение реквизита с указанием иерархического номера реквизита;</w:t>
      </w:r>
    </w:p>
    <w:bookmarkEnd w:id="855"/>
    <w:bookmarkStart w:name="z907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гр. формы / пункт Порядка" – номер графы формы транзитной декларации или пункт (подпункт, абзац) Порядка заполнения транзитной декларации, утвержденных Решением Коллегии Евразийской экономической комиссии от 30 мая 2023 г. № 73, соответствующие реквизиту структуры транзитной декларации;</w:t>
      </w:r>
    </w:p>
    <w:bookmarkEnd w:id="856"/>
    <w:bookmarkStart w:name="z908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 Для указания множественности реквизитов используются обозначения в соответствии с обозначениями, указанными в пункте 8 настоящего документа;</w:t>
      </w:r>
    </w:p>
    <w:bookmarkEnd w:id="857"/>
    <w:bookmarkStart w:name="z909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"правило заполнения реквизита" – определяет правило заполнения реквизита;</w:t>
      </w:r>
    </w:p>
    <w:bookmarkEnd w:id="858"/>
    <w:bookmarkStart w:name="z910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правила" – кодовое обозначение правила заполнения реквизита;</w:t>
      </w:r>
    </w:p>
    <w:bookmarkEnd w:id="859"/>
    <w:bookmarkStart w:name="z911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"вид правила" – кодовое обозначение вида правила заполнения реквизита. Возможные значения:</w:t>
      </w:r>
    </w:p>
    <w:bookmarkEnd w:id="860"/>
    <w:bookmarkStart w:name="z912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"1" – общее правило, применяемое в каждом государстве-члене, устанавливается правом Союза; </w:t>
      </w:r>
    </w:p>
    <w:bookmarkEnd w:id="861"/>
    <w:bookmarkStart w:name="z913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– правило, определяющее особенности заполнения реквизита в государствах-членах, устанавливается правом Союза;</w:t>
      </w:r>
    </w:p>
    <w:bookmarkEnd w:id="862"/>
    <w:bookmarkStart w:name="z914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"3" – правило, определяющее особенности заполнения реквизита в государстве-члене, устанавливается законодательством государства-члена;</w:t>
      </w:r>
    </w:p>
    <w:bookmarkEnd w:id="863"/>
    <w:bookmarkStart w:name="z915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страны" – кодовое обозначение государства-члена в соответствии с классификатором стран мира (AM, BY, KG, KZ, RU), в котором применяется правило заполнения реквизита со значением кода вида "2" или "3";</w:t>
      </w:r>
    </w:p>
    <w:bookmarkEnd w:id="864"/>
    <w:bookmarkStart w:name="z916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правила" – описание правила заполнения реквизита.</w:t>
      </w:r>
    </w:p>
    <w:bookmarkEnd w:id="8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</w:p>
        </w:tc>
      </w:tr>
    </w:tbl>
    <w:bookmarkStart w:name="z918" w:id="8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заполнения отдельных реквизитов структуры транзитной декларации</w:t>
      </w:r>
    </w:p>
    <w:bookmarkEnd w:id="8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гр. формы / пункт Порядка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реквизита*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правила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правила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правила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(csdo:EDocCode)" должен содержать значение "R.048"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"Идентификатор электронного документа (сведений) (csdo:EDocId)"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исходного электронного документа (сведений) (csdo:EDocRefId)" заполнен, то значение реквизита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(csdo:‌EDoc‌Date‌Time)" должно содержать дату формирования электронного документа (сведений) в виде значения местного времени с указанием разности с Всемирным временем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и время электронного документа (сведений) (csdo:‌EDoc‌Date‌Time)" должно соответствовать шаблону: YYYY-MM-DDThh:mm:ss.ccc±hh:mm, где ccc 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Тип декларации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 (перв. подр)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"Тип декларации (casdo:‌Declaration‌Kind‌Code)" должен содержать значение "ТТ"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Код особенности таможенного декларирования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(casdo:‌Declaration‌Feature‌Code)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особенности таможенного декларирования (casdo:‌Declaration‌Feature‌Code)" должен содержать значение "ПТД" в соответствии с классификатором особенностей таможенного декларирования товаров, иначе реквизит "Код особенности таможенного декларирования (casdo:‌Declaration‌Feature‌Code)"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особенности таможенного декларирования (casdo:‌Declaration‌Feature‌Code)" должен содержать значение "2007"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Код вида перемещения товаров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(casdo:‌Transit‌Procedure‌Code)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 1. (трет.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перемещения товаров (casdo:‌Transit‌Procedure‌Code)" должен содержать значение кода вида перемещения товаров в соответствии с классификатором видов перемещения товаров в соответствии с таможенной процедурой таможенного транзита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перемещения товаров (casdo:‌Transit‌Procedure‌Code)" должен содержать значение "2019"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предназначения товаров, декларируемых в транзитной декларации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(casdo:‌Transit‌Feature‌Code)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 (втор.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предназначения товаров, декларируемых в транзитной декларации (casdo:‌Transit‌Feature‌Code)" должен содержать 1 из значений: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 – в случае таможенного декларирования товаров для личного пользования и (или) транспортных средств для личного пользования, перемещаемых через таможенную границу Союза в несопровождаемом багаже либо доставляемых перевозчиком;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 – в случае таможенного декларирования товаров, перевозимых (транспортируемых) 2 и более видами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 – в случае таможенного декларирования международных почтовых отправлений;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 – в случае таможенного декларирования товаров военного назначения;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– в случае таможенного декларирования товаров,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которых не применяются запреты и ограничения и которые необходимы для ликвидации последствий стихийных бедствий, чрезвычайных ситуаций природного и техногенного характера, а также в отношении товаров, предназначенных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гуманитарной и технической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ЧМ – в случае таможенного декларирования иностранных товаров, предназначенных для использования при организации и проведении чемпионата мира по футболу FIFA 2018 года и Кубка конфедераций FIFA 2017 года, чемпионата Европы по футболу UEFA 2020 года, Лиги чемпионов UEFA сезона 2021/2022 или при проведении тренировочных мероприятий по подготовке к ним,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иначе реквизит "Код предназначения товаров, декларируемых в транзитной декларации (casdo:‌Transit‌Feature‌Code)"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Признак электронного документа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(перв.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электронного документа (casdo:‌EDoc‌Indicator‌Code)" должен содержать 1 из значений: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 – в случае подачи транзитной декларации 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 – в остальных случаях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Код использования документов в качестве таможенной декларации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(casdo:‌Doc‌Usage‌Code)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электронного документа (casdo:‌EDoc‌Indicator‌Code)" содержит значение "ЭД", то реквизит "Код использования документов в качестве таможенной декларации (casdo:‌Doc‌Usage‌Code)" не должен быть заполнен, иначе реквизит "Код использования документов в качестве таможенной декларации (casdo:‌Doc‌Usage‌Code)"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использования документов в качестве таможенной декларации (casdo:‌Doc‌Usage‌Code)" заполнен, то реквизит "Код использования документов в качестве таможенной декларации (casdo:‌Doc‌Usage‌Code)" должен содержать 1 из значений: 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 – при использовании в качестве транзитной декларации карнета АТА с прилагаемыми к нему транспортными (перевозочными) и коммерческими документами;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МДП – при использовании в качестве транзитной декларации книжки МДП с прилагаемыми к ней транспортными (перевозочными) и коммерческими документами;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– при использовании в качестве транзитной декларации транспортных (перевозочных), коммерческих и (или) иных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Количество листов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(csdo:‌Page‌Quantity)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 (втор.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электронного документа (casdo:‌EDoc‌Indicator‌Code)" содержит значение "ОО", то реквизит "Количество листов (csdo:‌Page‌Quantity)" должен быть заполнен, иначе реквизит "Количество листов (csdo:‌Page‌Quantity)"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Количество товаров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(casdo:‌Goods‌Quantity)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использования документов в качестве таможенной декларации (casdo:‌Doc‌Usage‌Code)" содержит значение "МДП", то реквизит "Количество товаров (casdo:‌Goods‌Quantity)" должен быть заполнен, иначе реквизит "Количество товаров (casdo:‌Goods‌Quantity)"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использования документов в качестве таможенной декларации (casdo:‌Doc‌Usage‌Code)" содержит значение "МДП" и реквизит "Код предназначения товаров, декларируемых в транзитной декларации (casdo:‌Transit‌Feature‌Code)" содержит значение "МП", то реквизит "Количество товаров (casdo:‌Goods‌Quantity)" должен содержать значение "1"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 грузовых мест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использования документов в качестве таможенной декларации (casdo:‌Doc‌Usage‌Code)" содержит значение "МДП", то реквизит "Количество грузовых мест (casdo:‌Cargo‌Quantity)" должен быть заполнен, иначе реквизит "Количество грузовых мест (casdo:‌Cargo‌Quantity)"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Общая масса брутто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(casdo:‌Total‌Gross‌Mass‌Measure)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"Общая масса брутто (casdo:‌Total‌Gross‌Mass‌Measure)"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Итоговая (общая) сумма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использования документов в качестве таможенной декларации (casdo:‌Doc‌Usage‌Code)" содержит значение "МДП" и реквизит "Код предназначения товаров, декларируемых в транзитной декларации (casdo:‌Transit‌Feature‌Code)" не содержит значение "МП", то реквизит "Итоговая (общая) сумма (casdo:‌Total‌Amount)" может быть заполнен, иначе реквизит "Итоговая (общая) сумма (casdo:‌Total‌Amount)"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использования документов в качестве таможенной декларации (casdo:‌Doc‌Usage‌Code)" содержит значение "МДП", реквизит "Код предназначения товаров, декларируемых в транзитной декларации (casdo:‌Transit‌Feature‌Code)" не содержит значение "МП" и реквизит "Стоимость (casdo:‌CAValue‌Amount)" в составе экземпляров реквизита "Товар (cacdo:‌Transit‌Goods‌Item‌Details)" заполнен, то реквизит "Итоговая (общая) сумма (casdo:‌Total‌Amount)"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"код валюты (атрибут currency‌Code)" реквизита "Итоговая (общая) сумма (casdo:‌Total‌Amount)" должен содержать значение трехбуквенного кода валюты в соответствии с классификатором валют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значения атрибута "код валюты (атрибут currency‌Code)" реквизита "Стоимость (casdo:‌CAValue‌Amount)" в составе экземпляров реквизита "Товар (cacdo:‌Transit‌Goods‌Item‌Details)" не совпадают, то атрибут "код валюты (атрибут currency‌Code)" реквизита "Итоговая (общая) сумма (casdo:‌Total‌Amount)" должен содержать значение "EUR"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"Итоговая (общая) сумма (casdo:‌Total‌Amount)"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Сведения о книжке МДП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(cacdo:‌TIRCarnet‌Id‌Details)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использования документов в качестве таможенной декларации (casdo:‌Doc‌Usage‌Code)" содержит значение "МДП", то реквизит "Сведения о книжке МДП (cacdo:‌TIRCarnet‌Id‌Details)" должен быть заполнен, иначе реквизит "Сведения о книжке МДП (cacdo:‌TIRCarnet‌Id‌Details)"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 Серия книжки МДП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 Идентификационный номер книжки МДП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 Порядковый номер листа книжки МДП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(casdo:‌TIRPage‌Ordinal)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листа книжки МДП (casdo:‌TIRPage‌Ordinal)"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 Идентификационный номер держателя книжки МДП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(casdo:‌TIRHolder‌Id)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"Идентификационный номер держателя книжки МДП (casdo:‌TIRHolder‌Id)"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Признак контейнерных перевозок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контейнерных перевозок (casdo:‌Container‌Indicator)" должен содержать 1 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в случае, если товары перевозятся в контейнере;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в иных случаях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Транспортное средство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(cacdo:‌Transport‌Means‌Item‌Details)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"ВН", то реквизит "Транспортное средство (cacdo:‌Transport‌Means‌Item‌Details)" не должен быть заполнен, иначе реквизит "Транспортное средство (cacdo:‌Transport‌Means‌Item‌Details)"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 Порядковый номер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(перв.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"Порядковый номер (csdo:‌Object‌Ordinal)" должен начинаться со значения "1"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"Порядковый номер (csdo:‌Object‌Ordinal)" не должен содержать повторяющихся значений 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 Код вида транспорта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(перв.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(csdo:‌Unified‌Transport‌Mode‌Code)"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транспорта (csdo:‌Unified‌Transport‌Mode‌Code)" должен содержать значение кода вида транспорта в соответствии с классификатором видов транспорта и транспортировки товаров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(csdo:‌Unified‌Transport‌Mode‌Code)" не должен содержать значения: "50", "71", "72"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"ФЛ", то реквизит "Код вида транспорта (csdo:‌Unified‌Transport‌Mode‌Code)" не должен содержать значение "90"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 Код страны регистрации транспортного средства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(втор.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"90", или реквизит "Код особенности таможенного декларирования (casdo:‌Declaration‌Feature‌Code)" содержит значение "ПТД", или реквизит "Код предназначения товаров, декларируемых в транзитной декларации (casdo:‌Transit‌Feature‌Code)" содержит значение "МП", то реквизит "Код страны регистрации транспортного средства (casdo:‌Registration‌Nationality‌Code)"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"32", реквизит "Код особенности таможенного декларирования (casdo:‌Declaration‌Feature‌Code)" не содержит значение "ПТД" и реквизит "Код предназначения товаров, декларируемых в транзитной декларации (casdo:‌Transit‌Feature‌Code)" не содержит значение "МП", то реквизит "Код страны регистрации транспортного средства (casdo:‌Registration‌Nationality‌Code)"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"90", реквизит "Код особенности таможенного декларирования (casdo:‌Declaration‌Feature‌Code)" не содержит значение "ПТД" и реквизит "Код предназначения товаров, декларируемых в транзитной декларации (casdo:‌Transit‌Feature‌Code)" не содержит значение "МП", то реквизит "Код страны регистрации транспортного средства (casdo:‌Registration‌Nationality‌Code)"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страны регистрации транспортного средства (casdo:‌Registration‌Nationality‌Code)" заполнен, то реквизит "Код страны регистрации транспортного средства (casdo:‌Registration‌Nationality‌Code)" должен содержать значение двухбуквенного кода страны в соответствии с классификатором стран мира или значение "00"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регистрации транспортного средства (casdo:‌Registration‌Nationality‌Code)"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 Регистрационный номер транспортного средства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(перв.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особенности таможенного декларирования (casdo:‌Declaration‌Feature‌Code)" содержит значение "ПТД", то реквизит "Регистрационный номер транспортного средства (csdo:‌Transport‌Means‌Reg‌Id)" не должен быть заполнен, иначе реквизит "Регистрационный номер транспортного средства (csdo:‌Transport‌Means‌Reg‌Id)"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 Идентификационный номер транспортного средства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(перв.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"Идентификационный номер транспортного средства (csdo:‌Vehicle‌Id)"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 или реквизит "Код особенности таможенного декларирования (casdo:‌Declaration‌Feature‌Code)" содержит значение "ПТД", то реквизит "Идентификационный номер транспортного средства (csdo:‌Vehicle‌Id)"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 и реквизит "Код особенности таможенного декларирования (casdo:‌Declaration‌Feature‌Code)" не содержит значение "ПТД", то реквизит "Идентификационный номер транспортного средства (csdo:‌Vehicle‌Id)"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 и реквизит "Код особенности таможенного декларирования (casdo:‌Declaration‌Feature‌Code)" не содержит значение "ПТД", то реквизит "Идентификационный номер транспортного средства (csdo:‌Vehicle‌Id)"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18.6. Код типа транспортного средства международной перевозки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(перв.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"20", "30", "31", "32", "90" или реквизит "Код особенности таможенного декларирования (casdo:‌Declaration‌Feature‌Code)" содержит значение "ПТД", то реквизит "Код типа транспортного средства международной перевозки (casdo:‌Transport‌Type‌Code)"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"20", "30", "31", "32" и реквизит "Код особенности таможенного декларирования (casdo:‌Declaration‌Feature‌Code)" не содержит значение "ПТД", то реквизит "Код типа транспортного средства международной перевозки (casdo:‌Transport‌Type‌Code)"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 и реквизит "Код особенности таможенного декларирования (casdo:‌Declaration‌Feature‌Code)" не содержит значение "ПТД", то реквизит "Код типа транспортного средства международной перевозки (casdo:‌Transport‌Type‌Code)"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типа транспортного средства международной перевозки (casdo:‌Transport‌Type‌Code)"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 Код марки транспортного средства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(перв.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марки транспортного средства (csdo:‌Vehicle‌Make‌Code)"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 или реквизит "Код особенности таможенного декларирования (casdo:‌Declaration‌Feature‌Code)" содержит значение "ПТД", то реквизит "Код марки транспортного средства (csdo:‌Vehicle‌Make‌Code)"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 и реквизит "Код особенности таможенного декларирования (casdo:‌Declaration‌Feature‌Code)" не содержит значение "ПТД", то реквизит "Код марки транспортного средства (csdo:‌Vehicle‌Make‌Code)"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 и реквизит "Код особенности таможенного декларирования (casdo:‌Declaration‌Feature‌Code)" не содержит значение "ПТД", то реквизит "Код марки транспортного средства (csdo:‌Vehicle‌Make‌Code)"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марки транспортного средства (csdo:VehicleMakeCode)"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 Наименование модели транспортного средства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(csdo:‌Vehicle‌Model‌Name)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(перв.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модели транспортного средства (csdo:‌Vehicle‌Model‌Name)"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 или реквизит "Код особенности таможенного декларирования (casdo:‌Declaration‌Feature‌Code)" содержит значение "ПТД", то реквизит "Наименование модели транспортного средства (csdo:‌Vehicle‌Model‌Name)"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 и реквизит "Код особенности таможенного декларирования (casdo:‌Declaration‌Feature‌Code)" не содержит значение "ПТД", то реквизит "Наименование модели транспортного средства (csdo:‌Vehicle‌Model‌Name)"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 и реквизит "Код особенности таможенного декларирования (casdo:‌Declaration‌Feature‌Code)" не содержит значение "ПТД", то реквизит "Наименование модели транспортного средства (csdo:‌Vehicle‌Model‌Name)"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 Номер документа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18 (перв.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 или реквизит "Код особенности таможенного декларирования (casdo:‌Declaration‌Feature‌Code)" содержит значение "ПТД", то 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 и реквизит "Код особенности таможенного декларирования (casdo:‌Declaration‌Feature‌Code)" не содержит значение "ПТД", то 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 и реквизит "Код особенности таможенного декларирования (casdo:‌Declaration‌Feature‌Code)" не содержит значение "ПТД", то реквизит "Номер документа (csdo:‌Doc‌Id)"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Грузовая операция с товарами и (или) замена транспортного средства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(cacdo:‌Transhipment‌Details)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1 из значений: "ВН", "МП", то реквизит "Грузовая операция с товарами и (или) замена транспортного средства (cacdo:‌Transhipment‌Details)" не должен быть заполнен, иначе реквизит "Грузовая операция с товарами и (или) замена транспортного средства (cacdo:‌Transhipment‌Details)"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 Код вида грузовой операции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(casdo:‌Cargo‌Operation‌Kind‌Code)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грузовой операции (casdo:‌Cargo‌Operation‌Kind‌Code)"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 Порядковый номер перевозчика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(casdo:‌Carrier‌Ordinal)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55 (подр. "Порядковый номер перевозчика")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перевозчика (casdo:‌Carrier‌Ordinal)"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перевозчика (casdo:‌Carrier‌Ordinal)" должен содержать значение реквизита "Порядковый номер перевозчика (casdo:‌Carrier‌Ordinal)" в составе экземпляра реквизита "Перевозчик (cacdo:‌Carrier‌Details)"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 Признак перегрузки товаров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(casdo:‌Goods‌Transhsipment‌Indicator)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55 (подр. "Контейнер")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перегрузки товаров (casdo:‌Goods‌Transhsipment‌Indicator)" должен содержать 1 из значений: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в случае, если товары перегружаются из одного контейнера в другой;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в случае, если товары не перегружаются из одного контейнера в другой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 Код страны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55 (подр. "Место и страна")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(casdo:‌CACountry‌Code)"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19.5. Наименование (название) места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55 (подр. "Место и страна")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19.6. Код таможенного органа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55 (подр. "Место и страна")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таможенного органа (csdo:‌Customs‌Office‌Code)" заполнен, то реквизит "Код таможенного органа (csdo:‌Customs‌Office‌Code)" должен содержать значение восьмизначного кода таможенного органа в соответствии с классификатором таможенных органов государств – членов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19.7. Код железнодорожной станции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железнодорожной станции (casdo:‌Railway‌Station‌Code)"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 Транспортное средство при совершении грузовых операций с товарами и (или) замене транспортного средства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(cacdo:‌Transhipment‌Transport‌Means‌Details)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55 (подр. "Идентификация и страна регистрации нового транспортного средства")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не содержит значение "ФЛ" и реквизит "Признак перегрузки товаров (casdo:‌Goods‌Transhsipment‌Indicator)" содержит значение "0", то реквизит "Транспортное средство при совершении грузовых операций с товарами и (или) замене транспортного средства (cacdo:‌Transhipment‌Transport‌Means‌Item‌Details)" должен быть заполнен, иначе реквизит "Транспортное средство при совершении грузовых операций с товарами и (или) замене транспортного средства (cacdo:‌Transhipment‌Transport‌Means‌Item‌Details)"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19.8.1. Порядковый номер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55 (подр. "Идентификация и страна регистрации нового транспортного средства")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"Порядковый номер (csdo:‌Object‌Ordinal)" должно быть более максимального значения реквизита "Порядковый номер (csdo:‌Object‌Ordinal)" в составе экземпляров реквизита "Транспортное средство (cacdo:‌Transport‌Means‌Item‌Details)"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19.8.2. Код вида транспорта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55 (подр. "Идентификация и страна регистрации нового транспортного средства")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(csdo:‌Unified‌Transport‌Mode‌Code)"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(csdo:‌Unified‌Transport‌Mode‌Code)" должен содержать значение кода вида транспорта в соответствии с классификатором видов транспорта и транспортировки товаров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(csdo:‌Unified‌Transport‌Mode‌Code)" не должен содержать значения: "50", "71", "72"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"ФЛ", то реквизит "Код вида транспорта (csdo:‌Unified‌Transport‌Mode‌Code)" не должен содержать значение "90"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19.8.3. Код страны регистрации транспортного средства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55 (подр. "Идентификация и страна регистрации нового транспортного средства")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 или реквизит "Код особенности таможенного декларирования (casdo:‌Declaration‌Feature‌Code)" содержит значение "ПТД", то реквизит "Код страны регистрации транспортного средства (casdo:‌Registration‌Nationality‌Code)" не должен быть заполнен, иначе реквизит "Код страны регистрации транспортного средства (casdo:‌Registration‌Nationality‌Code)"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регистрации транспортного средства (casdo:‌Registration‌Nationality‌Code)" заполнен, то реквизит "Код страны регистрации транспортного средства (casdo:‌Registration‌Nationality‌Code)" должен содержать значение двухбуквенного кода страны в соответствии с классификатором стран мира или значение "00"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регистрации транспортного средства (casdo:‌Registration‌Nationality‌Code)"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19.8.4. Регистрационный номер транспортного средства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55 (подр. "Идентификация и страна регистрации нового транспортного средства")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особенности таможенного декларирования (casdo:‌Declaration‌Feature‌Code)" содержит значение "ПТД", то реквизит "Регистрационный номер транспортного средства (csdo:‌Transport‌Means‌Reg‌Id)" не должен быть заполнен, иначе реквизит "Регистрационный номер транспортного средства (csdo:‌Transport‌Means‌Reg‌Id)"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19.8.5. Идентификационный номер транспортного средства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55 (подр. "Идентификация и страна регистрации нового транспортного средства")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"Идентификационный номер транспортного средства (csdo:‌Vehicle‌Id)"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 и реквизит "Регистрационный номер транспортного средства (csdo:‌Transport‌Means‌Reg‌Id)" заполнен, то реквизит "Идентификационный номер транспортного средства (csdo:‌Vehicle‌Id)"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 и реквизит "Регистрационный номер транспортного средства (csdo:‌Transport‌Means‌Reg‌Id)" заполнен, то реквизит "Идентификационный номер транспортного средства (csdo:‌Vehicle‌Id)"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 или реквизит "Код особенности таможенного декларирования (casdo:‌Declaration‌Feature‌Code)" содержит значение "ПТД", то реквизит "Идентификационный номер транспортного средства (csdo:‌Vehicle‌Id)"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19.8.6. Код типа транспортного средства международной перевозки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55 (подр. "Идентификация и страна регистрации нового транспортного средства")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транспорта (csdo:‌Unified‌Transport‌Mode‌Code)" не содержит 1 из значений: "20", "30", "31", "32", "90" или реквизит "Код особенности таможенного декларирования (casdo:‌Declaration‌Feature‌Code)" содержит значение "ПТД", то реквизит "Код типа транспортного средства международной перевозки (casdo:‌Transport‌Type‌Code)" не должен быть заполнен, иначе реквизит "Код типа транспортного средства международной перевозки (casdo:‌Transport‌Type‌Code)" может быть заполнен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типа транспортного средства международной перевозки (casdo:‌Transport‌Type‌Code)"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19.8.7. Код марки транспортного средства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55 (подр. "Идентификация и страна регистрации нового транспортного средства")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марки транспортного средства (csdo:‌Vehicle‌Make‌Code)"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 и реквизит "Регистрационный номер транспортного средства (csdo:‌Transport‌Means‌Reg‌Id)" заполнен, то реквизит "Код марки транспортного средства (csdo:‌Vehicle‌Make‌Code)"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B.048.00099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 и реквизит "Регистрационный номер транспортного средства (csdo:‌Transport‌Means‌Reg‌Id)" заполнен, то реквизит "Код марки транспортного средства (csdo:‌Vehicle‌Make‌Code)"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 или реквизит "Код особенности таможенного декларирования (casdo:‌Declaration‌Feature‌Code)" содержит значение "ПТД", то реквизит "Код марки транспортного средства (csdo:‌Vehicle‌Make‌Code)"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марки транспортного средства (csdo:VehicleMakeCode)"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19.8.8. Наименование модели транспортного средства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(csdo:‌Vehicle‌Model‌Name)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55 (подр. "Идентификация и страна регистрации нового транспортного средства")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модели транспортного средства (csdo:‌Vehicle‌Model‌Name)"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 и реквизит "Регистрационный номер транспортного средства (csdo:‌Transport‌Means‌Reg‌Id)" заполнен, то реквизит "Наименование модели транспортного средства (csdo:‌Vehicle‌Model‌Name)"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 и реквизит "Регистрационный номер транспортного средства (csdo:‌Transport‌Means‌Reg‌Id)" заполнен, то реквизит "Наименование модели транспортного средства (csdo:‌Vehicle‌Model‌Name)"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 или реквизит "Код особенности таможенного декларирования (casdo:‌Declaration‌Feature‌Code)" содержит значение "ПТД", то реквизит "Наименование модели транспортного средства (csdo:‌Vehicle‌Model‌Name)"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19.8.9. Номер документа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55 (подр. "Идентификация и страна регистрации нового транспортного средства")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1 из значений: "30", "31", "32" и реквизит "Регистрационный номер транспортного средства (csdo:‌Transport‌Means‌Reg‌Id)" заполнен, то 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содержит значение "90" и реквизит "Регистрационный номер транспортного средства (csdo:‌Transport‌Means‌Reg‌Id)" заполнен, то реквизит "Номер документа (csdo:‌Doc‌Id)"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не содержит 1 из значений: "30", "31", "32", "90" или реквизит "Код особенности таможенного декларирования (casdo:‌Declaration‌Feature‌Code)" содержит значение "ПТД", то 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19.8.10. Ссылочный порядковый номер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(casdo:‌Reference‌Object‌Ordinal)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"Ссылочный порядковый номер (casdo:‌Reference‌Object‌Ordinal)" заполнен, то экземпляр реквизита "Ссылочный порядковый номер (casdo:‌Reference‌Object‌Ordinal)" должен содержать значение реквизита "Порядковый номер (csdo:‌Object‌Ordinal)" в составе экземпляра реквизита "Транспортное средство (cacdo:‌Transport‌Means‌Item‌Details)" или реквизита "Порядковый номер (csdo:‌Object‌Ordinal)" в составе другого экземпляра реквизита "Грузовая операция с товарами и (или) замена транспортного средства (cacdo:‌Transhipment‌Details)"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 Описание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Декларант (заявитель)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(cacdo:‌Declarant‌Details)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"Декларант (заявитель) (cacdo:‌Declarant‌Details)"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 Код страны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 Наименование субъекта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субъекта (csdo:‌Subject‌Name)" заполнен, то значение реквизита "Наименование субъекта (csdo:‌Subject‌Name)"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20.3. Краткое наименование субъекта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"Краткое наименование субъекта (csdo:‌Subject‌Brief‌Name)" заполнен, то значение реквизита "Краткое наименование субъекта (csdo:‌Subject‌Brief‌Name)"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 Код организационно-правовой формы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 (csdo:‌Business‌Entity‌Type‌Code)"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 Наименование организационно-правовой формы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организационно-правовой формы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 Идентификатор хозяйствующего субъекта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хозяйствующего субъекта (csdo:‌Business‌Entity‌Id)"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 Уникальный идентификационный таможенный номер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"Уникальный идентификационный таможенный номер (casdo:‌CAUnique‌Customs‌Number‌Id)" заполнен, то реквизит "Уникальный идентификационный таможенный номер (casdo:‌CAUnique‌Customs‌Number‌Id)" должен содержать идентификационный таможенный номер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"Уникальный идентификационный таможенный номер (casdo:‌CAUnique‌Customs‌Number‌Id)" заполнен, то реквизит "Уникальный идентификационный таможенный номер (casdo:‌CAUnique‌Customs‌Number‌Id)" должен содержать сведения, предусмотренные абзацем пятым подпункта 1 пункта 45 Порядка заполнения транзитной декларации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"RU"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20.8. Идентификатор налогоплательщика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не содержит 1 из значений: "AM", "BY", "KG", "KZ", "RU", то реквизит "Идентификатор налогоплательщика (csdo:‌Taxpayer‌Id)" не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"AM" и реквизит "Идентификатор налогоплательщика (csdo:‌Taxpayer‌Id)"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"BY" и реквизит "Идентификатор налогоплательщика (csdo:‌Taxpayer‌Id)"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"KG" и реквизит "Идентификатор налогоплательщика (csdo:‌Taxpayer‌Id)"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"KZ" и реквизит "Идентификатор налогоплательщика (csdo:‌Taxpayer‌Id)"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"RU" и реквизит "Идентификатор налогоплательщика (csdo:‌Taxpayer‌Id)"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 Код причины постановки на учет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"RU" и реквизит "Идентификатор налогоплательщика (csdo:‌Taxpayer‌Id)" заполнен, то реквизит "Код причины постановки на учет (csdo:‌Tax‌Registration‌Reason‌Code)" может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 Идентификатор физического лица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не содержит 1 из значений: "BY", "KG", "KZ", то реквизит "Идентификатор физического лица (casdo:‌Person‌Id)" не должен быть заполнен, иначе реквизит "Идентификатор физического лица (casdo:‌Person‌Id)"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"BY" и реквизит "Идентификатор физического лица (casdo:‌Person‌Id)" заполнен, то реквизит "Идентификатор физического лица (casdo:‌Person‌Id)"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"KG" и реквизит "Идентификатор физического лица (casdo:‌Person‌Id)" заполнен, то реквизит "Идентификатор физического лица (casdo:‌Person‌Id)"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"KZ" и реквизит "Идентификатор физического лица (casdo:‌Person‌Id)" заполнен, то реквизит "Идентификатор физического лица (casdo:‌Person‌Id)"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 Удостоверение личности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20.11.1. Код страны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20.11.2. Код вида документа, удостоверяющего личность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20.11.3. Наименование вида документа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вида документа (csdo:‌Doc‌Kind‌Name)"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20.11.4. Серия документа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20.11.5. Номер документа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20.11.6. Дата документа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20.11.7. Дата истечения срока действия документа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истечения срока действия документа (csdo:‌Doc‌Validity‌Date)"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20.11.8. Идентификатор уполномоченного органа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уполномоченного органа (csdo:‌Authority‌Id)"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20.11.9. Наименование уполномоченного органа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уполномоченного органа (csdo:‌Authority‌Name)"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 Адрес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(ccdo:SubjectAddressDetails)"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20.12.1. Код вида адреса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20.12.2. Код страны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20.12.3. Код территории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содержит значение "KG" и реквизит "Идентификатор физического лица (casdo:‌Person‌Id)" в составе реквизита "Декларант (заявитель) (cacdo:‌Declarant‌Details)" заполнен, то реквизит "Код территории (csdo:‌Territory‌Code)" должен быть заполнен, иначе 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реквизит "Код территории (csdo:‌Territory‌Code)"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(ГК СОАТЕ)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20.12.4. Регион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20.12.5. Район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20.12.6. Город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20.12.7. Населенный пункт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20.12.8. Улица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20.12.9. Номер дома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20.12.10. Номер помещения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20.12.11. Почтовый индекс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20.12.12. Номер абонентского ящика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 Контактный реквизит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20.13.1. Код вида связи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20.13.2. Наименование вида связи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20.13.3. Идентификатор канала связи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 Обособленное подразделение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"Обособленное подразделение (cacdo:‌Subject‌Branch‌Details)"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20.14.1. Код страны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20.14.2. Наименование субъекта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20.14.3. Краткое наименование субъекта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20.14.4. Код организационно-правовой формы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20.14.5. Наименование организационно-правовой формы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20.14.6. Идентификатор хозяйствующего субъекта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20.14.7. Уникальный идентификационный таможенный номер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20.14.8. Идентификатор налогоплательщика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20.14.9. Код причины постановки на учет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20.14.10. Адрес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20.14.11. Контактный реквизит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 Документ, подтверждающий включение лица в реестр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20.15.1. Код вида документа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документа (csdo:‌Doc‌Kind‌Code)" должен содержать 1 из значений: "09011", "09044"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20.15.2. Код страны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20.15.3. Регистрационный номер юридического лица при включении в реестр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20.15.4. Код признака перерегистрации документа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содержит признак перерегистрации (букву добавления), то реквизит "Код признака перерегистрации документа (casdo:‌Reregistration‌Code)" должен быть заполнен, иначе реквизит "Код признака перерегистрации документа (casdo:‌Reregistration‌Code)"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20.15.5. Код типа свидетельства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"09011", то реквизит "Код типа свидетельства (casdo:‌AEORegistry‌Kind‌Code)" должен быть заполнен, иначе реквизит "Код типа свидетельства (casdo:‌AEORegistry‌Kind‌Code)"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Товарная партия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(cacdo:‌TDGoods‌Shipment‌Details)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использования документов в качестве таможенной декларации (casdo:‌Doc‌Usage‌Code)" содержит значение "МДП", то может быть заполнено более 1 экземпляра реквизита "Товарная партия (cacdo:‌TDGoods‌Shipment‌Details)", иначе должен быть заполнен строго 1 экземпляр реквизита "Товарная партия (cacdo:‌TDGoods‌Shipment‌Details)"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 Порядковый номер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(csdo:‌Object‌Ordinal)"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"Порядковый номер (csdo:‌Object‌Ordinal)" не должен содержать повторяющихся значений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 Транспортный (перевозочный) документ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(cacdo:‌Transport‌Document‌Details)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для указания сведений о транспортном (перевозочном) документе, определяющем партию товаров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21.2.1. Код вида документа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не должен содержать значений: "02024", "02025"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21.2.2. Наименование документа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1 из значений: "02014", "02016", "02099", то реквизит "Наименование документа (csdo:‌Doc‌Name)" должен быть заполнен, иначе реквизит "Наименование документа (csdo:‌Doc‌Name)"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21.2.3. Номер документа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21.2.4. Дата документа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 Количество товаров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(casdo:‌Goods‌Quantity)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использования документов в качестве таможенной декларации (casdo:‌Doc‌Usage‌Code)" содержит значение "МДП", то реквизит "Количество товаров (casdo:‌Goods‌Quantity)" не должен быть заполнен, иначе реквизит "Количество товаров (casdo:‌Goods‌Quantity)"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использования документов в качестве таможенной декларации (casdo:‌Doc‌Usage‌Code)" не содержит значение "МДП" и реквизит "Код предназначения товаров, декларируемых в транзитной декларации (casdo:‌Transit‌Feature‌Code)" содержит значение "МП", то реквизит "Количество товаров (casdo:‌Goods‌Quantity)" должен содержать значение "1"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 Количество грузовых мест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грузовых мест (casdo:‌Cargo‌Quantity)"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21.5. Код страны отправления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(casdo:‌Departure‌Country‌Code)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отправления (casdo:‌Departure‌Country‌Code)"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отправления (casdo:‌Departure‌Country‌Code)"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 Код страны назначения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(casdo:‌Destination‌Country‌Code)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назначения (casdo:‌Destination‌Country‌Code)"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назначения (casdo:‌Destination‌Country‌Code)"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21.7. Общая масса брутто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(casdo:‌Total‌Gross‌Mass‌Measure)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"ЧМ", то реквизит "Общая масса брутто (casdo:‌Total‌Gross‌Mass‌Measure)" должен быть заполнен, иначе реквизит "Общая масса брутто (casdo:‌Total‌Gross‌Mass‌Measure)"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"Общая масса брутто (casdo:‌Total‌Gross‌Mass‌Measure)"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"Общая масса брутто (casdo:‌Total‌Gross‌Mass‌Measure)"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21.8. Итоговая (общая) сумма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22 (втор.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использования документов в качестве таможенной декларации (casdo:‌Doc‌Usage‌Code)" не содержит значение "МДП" и реквизит "Код предназначения товаров, декларируемых в транзитной декларации (casdo:‌Transit‌Feature‌Code)" не содержит значение "МП", то реквизит "Итоговая (общая) сумма (casdo:‌Total‌Amount)" может быть заполнен, иначе реквизит "Итоговая (общая) сумма (casdo:‌Total‌Amount)"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использования документов в качестве таможенной декларации (casdo:‌Doc‌Usage‌Code)" не содержит значение "МДП", реквизит "Код предназначения товаров, декларируемых в транзитной декларации (casdo:‌Transit‌Feature‌Code)" не содержит значение "МП" и реквизит "Стоимость (casdo:‌CAValue‌Amount)" в составе экземпляров реквизита "Товар (cacdo:‌Transit‌Goods‌Item‌Details)" заполнен, то реквизит "Итоговая (общая) сумма (casdo:‌Total‌Amount)"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22 (перв.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"Итоговая (общая) сумма (casdo:‌Total‌Amount)"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значения атрибута "код валюты (атрибут currency‌Code)" реквизита "Стоимость (casdo:‌CAValue‌Amount)" в составе экземпляров реквизита "Товар (cacdo:‌Transit‌Goods‌Item‌Details)" не совпадают, то атрибут "код валюты (атрибут currency‌Code)" реквизита "Итоговая (общая) сумма (casdo:‌Total‌Amount)" должен содержать значение "EUR"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B.048.00199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"Итоговая (общая) сумма (casdo:‌Total‌Amount)"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 Отправитель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"Отправитель (cacdo:‌Consignor‌Details)"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21.9.1. Код страны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21.9.2. Наименование субъекта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субъекта (csdo:‌Subject‌Name)" заполнен, то значение реквизита "Наименование субъекта (csdo:‌Subject‌Name)"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21.9.3. Краткое наименование субъекта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"Краткое наименование субъекта (csdo:‌Subject‌Brief‌Name)" заполнен, то значение реквизита "Краткое наименование субъекта (csdo:‌Subject‌Brief‌Name)"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21.9.4. Код организационно-правовой формы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 (csdo:‌Business‌Entity‌Type‌Code)"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21.9.5. Наименование организационно-правовой формы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организационно-правовой формы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21.9.6. Идентификатор хозяйствующего субъекта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хозяйствующего субъекта (csdo:‌Business‌Entity‌Id)"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21.9.7. Уникальный идентификационный таможенный номер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KG,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"МП", то реквизит "Уникальный идентификационный таможенный номер (casdo:‌CAUnique‌Customs‌Number‌Id)" не должен быть заполнен, иначе 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"Уникальный идентификационный таможенный номер (casdo:‌CAUnique‌Customs‌Number‌Id)" заполнен, то реквизит "Уникальный идентификационный таможенный номер (casdo:‌CAUnique‌Customs‌Number‌Id)" должен содержать идентификационный таможенный номер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21.9.8. Идентификатор налогоплательщика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не содержит 1 из значений: "AM", "BY", "KG", "KZ", "RU" или реквизит "Код предназначения товаров, декларируемых в транзитной декларации (casdo:‌Transit‌Feature‌Code)" содержит значение "МП", то реквизит "Идентификатор налогоплательщика (csdo:‌Taxpayer‌Id)" не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"AM" и реквизит "Идентификатор налогоплательщика (csdo:‌Taxpayer‌Id)"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"BY" и реквизит "Идентификатор налогоплательщика (csdo:‌Taxpayer‌Id)"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"KG" и реквизит "Идентификатор налогоплательщика (csdo:‌Taxpayer‌Id)"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"KZ" и реквизит "Идентификатор налогоплательщика (csdo:‌Taxpayer‌Id)"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"RU" и реквизит "Идентификатор налогоплательщика (csdo:‌Taxpayer‌Id)"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21.9.9. Код причины постановки на учет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"RU" и реквизит "Идентификатор налогоплательщика (csdo:‌Taxpayer‌Id)" заполнен, то реквизит "Код причины постановки на учет (csdo:‌Tax‌Registration‌Reason‌Code)" может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21.9.10. Идентификатор физического лица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не содержит 1 из значений: "BY", "KG", "KZ" или реквизит "Код предназначения товаров, декларируемых в транзитной декларации (casdo:‌Transit‌Feature‌Code)" содержит значение "МП", то реквизит "Идентификатор физического лица (casdo:‌Person‌Id)" не должен быть заполнен, иначе реквизит "Идентификатор физического лица (casdo:‌Person‌Id)"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"BY" и реквизит "Идентификатор физического лица (casdo:‌Person‌Id)" заполнен, то реквизит "Идентификатор физического лица (casdo:‌Person‌Id)"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"KG" и реквизит "Идентификатор физического лица (casdo:‌Person‌Id)" заполнен, то реквизит "Идентификатор физического лица (casdo:‌Person‌Id)"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"KZ" и реквизит "Идентификатор физического лица (casdo:‌Person‌Id)" заполнен, то реквизит "Идентификатор физического лица (casdo:‌Person‌Id)"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21.9.11. Удостоверение личности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"МП", то реквизит "Удостоверение личности (ccdo:‌Identity‌Doc‌V3‌Details)" не должен быть заполнен, иначе реквизит "Удостоверение личности (ccdo:‌Identity‌Doc‌V3‌Details)"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вида документа (csdo:‌Doc‌Kind‌Name)"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истечения срока действия документа (csdo:‌Doc‌Validity‌Date)"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уполномоченного органа (csdo:‌Authority‌Id)"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уполномоченного органа (csdo:‌Authority‌Name)"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21.9.12. Адрес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"МП" и реквизит "Код учреждения обмена (подачи) международных почтовых отправлений (casdo:‌Exchange‌Post‌Office‌Code)" заполнен, то реквизит "Адрес (ccdo:‌Subject‌Address‌Details)" не должен быть заполнен, иначе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(ccdo:SubjectAddressDetails)"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в составе экземпляра реквизита "Товарная партия (cacdo:‌TDGoods‌Shipment‌Details)" в составе реквизита "Отправитель (cacdo:‌Consignor‌Details)" реквизит "Идентификатор физического лица (casdo:‌Person‌Id)" заполнен и реквизит "Код страны (csdo:‌Unified‌Country‌Code)" в составе реквизита "Адрес (ccdo:‌Subject‌Address‌Details)" содержит значение "KG", то реквизит "Код территории (csdo:‌Territory‌Code)" должен быть заполнен, иначе 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реквизит "Код территории (csdo:‌Territory‌Code)"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(ГК СОАТЕ)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21.9.13. Контактный реквизит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21.9.14. Обособленное подразделение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"Обособленное подразделение (cacdo:‌Subject‌Branch‌Details)"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21.9.15. Документ, подтверждающий включение лица в реестр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"Документ, подтверждающий включение лица в реестр (cacdo:‌Register‌Document‌Id‌Details)"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21.9.16. Признак совпадения сведений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совпадения сведений (casdo:‌Equal‌Indicator)"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21.9.17. Код учреждения обмена (подачи) международных почтовых отправлений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"МП" и реквизит "Адрес (ccdo:‌Subject‌Address‌Details)" не заполнен, то реквизит "Код учреждения обмена (подачи) международных почтовых отправлений (casdo:‌Exchange‌Post‌Office‌Code)" должен быть заполнен, иначе реквизит "Код учреждения обмена (подачи) международных почтовых отправлений (casdo:‌Exchange‌Post‌Office‌Code)"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21.9.18. Код особенности указанных сведений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особенности указанных сведений (casdo:‌Subject‌Additional‌Code)"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 Получатель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"Получатель (cacdo:‌Consignee‌Details)"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21.10.1. Код страны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21.10.2. Наименование субъекта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субъекта (csdo:‌Subject‌Name)" заполнен, то значение реквизита "Наименование субъекта (csdo:‌Subject‌Name)"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21.10.3. Краткое наименование субъекта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"Краткое наименование субъекта (csdo:‌Subject‌Brief‌Name)" заполнен, то значение реквизита "Краткое наименование субъекта (csdo:‌Subject‌Brief‌Name)"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21.10.4. Код организационно-правовой формы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 (csdo:‌Business‌Entity‌Type‌Code)"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21.10.5. Наименование организационно-правовой формы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организационно-правовой формы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21.10.6. Идентификатор хозяйствующего субъекта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хозяйствующего субъекта (csdo:‌Business‌Entity‌Id)"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21.10.7. Уникальный идентификационный таможенный номер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KG,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"МП", то реквизит "Уникальный идентификационный таможенный номер (casdo:‌CAUnique‌Customs‌Number‌Id)" не должен быть заполнен, иначе 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"Уникальный идентификационный таможенный номер (casdo:‌CAUnique‌Customs‌Number‌Id)" заполнен, то реквизит "Уникальный идентификационный таможенный номер (casdo:‌CAUnique‌Customs‌Number‌Id)" должен содержать идентификационный таможенный номер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21.10.8. Идентификатор налогоплательщика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не содержит 1 из значений: "AM", "BY", "KG", "KZ", "RU" или реквизит "Код предназначения товаров, декларируемых в транзитной декларации (casdo:‌Transit‌Feature‌Code)" содержит значение "МП", то реквизит "Идентификатор налогоплательщика (csdo:‌Taxpayer‌Id)" не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"AM" и реквизит "Идентификатор налогоплательщика (csdo:‌Taxpayer‌Id)"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"BY" и реквизит "Идентификатор налогоплательщика (csdo:‌Taxpayer‌Id)"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"KG" и реквизит "Идентификатор налогоплательщика (csdo:‌Taxpayer‌Id)"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"KZ" и реквизит "Идентификатор налогоплательщика (csdo:‌Taxpayer‌Id)"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"RU" и реквизит "Идентификатор налогоплательщика (csdo:‌Taxpayer‌Id)"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21.10.9. Код причины постановки на учет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"RU" и реквизит "Идентификатор налогоплательщика (csdo:‌Taxpayer‌Id)" заполнен, то реквизит "Код причины постановки на учет (csdo:‌Tax‌Registration‌Reason‌Code)" может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21.10.10. Идентификатор физического лица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не содержит 1 из значений: "BY", "KG", "KZ" или реквизит "Код предназначения товаров, декларируемых в транзитной декларации (casdo:‌Transit‌Feature‌Code)" содержит значение "МП", то реквизит "Идентификатор физического лица (casdo:‌Person‌Id)" не должен быть заполнен, иначе реквизит "Идентификатор физического лица (casdo:‌Person‌Id)"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"BY" и реквизит "Идентификатор физического лица (casdo:‌Person‌Id)" заполнен, то реквизит "Идентификатор физического лица (casdo:‌Person‌Id)"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"KG" и реквизит "Идентификатор физического лица (casdo:‌Person‌Id)" заполнен, то реквизит "Идентификатор физического лица (casdo:‌Person‌Id)"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"KZ" и реквизит "Идентификатор физического лица (casdo:‌Person‌Id)" заполнен, то реквизит "Идентификатор физического лица (casdo:‌Person‌Id)"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21.10.11. Удостоверение личности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"МП", то реквизит "Удостоверение личности (ccdo:‌Identity‌Doc‌V3‌Details)" не должен быть заполнен, иначе реквизит "Удостоверение личности (ccdo:‌Identity‌Doc‌V3‌Details)"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вида документа (csdo:‌Doc‌Kind‌Name)"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истечения срока действия документа (csdo:‌Doc‌Validity‌Date)"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уполномоченного органа (csdo:‌Authority‌Id)"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уполномоченного органа (csdo:‌Authority‌Name)"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21.10.12. Адрес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"МП" и реквизит "Код учреждения обмена (подачи) международных почтовых отправлений (casdo:‌Exchange‌Post‌Office‌Code)" заполнен, то реквизит "Адрес (ccdo:‌Subject‌Address‌Details)" не должен быть заполнен, иначе 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(ccdo:SubjectAddressDetails)"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B.048.00299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в составе экземпляра реквизита "Товарная партия (cacdo:‌TDGoods‌Shipment‌Details)" в составе реквизита "Получатель (cacdo:‌Consignee‌Details)" реквизит "Идентификатор физического лица (casdo:‌Person‌Id)" заполнен и реквизит "Код страны (csdo:‌Unified‌Country‌Code)" в составе реквизита "Адрес (ccdo:‌Subject‌Address‌Details)" содержит значение "KG", то реквизит "Код территории (csdo:‌Territory‌Code)" должен быть заполнен, иначе 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реквизит "Код территории (csdo:‌Territory‌Code)"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(ГК СОАТЕ)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21.10.13. Контактный реквизит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21.10.14. Обособленное подразделение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"Обособленное подразделение (cacdo:‌Subject‌Branch‌Details)"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21.10.15. Документ, подтверждающий включение лица в реестр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"Документ, подтверждающий включение лица в реестр (cacdo:‌Register‌Document‌Id‌Details)"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21.10.16. Признак совпадения сведений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совпадения сведений (casdo:‌Equal‌Indicator)"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21.10.17. Код учреждения обмена (подачи) международных почтовых отправлений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"МП" и реквизит "Адрес (ccdo:‌Subject‌Address‌Details)" не заполнен, то реквизит "Код учреждения обмена (подачи) международных почтовых отправлений (casdo:‌Exchange‌Post‌Office‌Code)" должен быть заполнен, иначе реквизит "Код учреждения обмена (подачи) международных почтовых отправлений (casdo:‌Exchange‌Post‌Office‌Code)"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21.10.18. Код особенности указанных сведений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особенности указанных сведений (casdo:‌Subject‌Additional‌Code)"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21.11. Таможенный орган и пункт назначения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(cacdo:‌Transit‌Destination‌Details)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21.11.1. Таможенный орган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(ccdo:‌Customs‌Office‌Details)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содержать значение восьмизначного кода таможенного органа в соответствии с классификатором таможенных органов государств – членов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таможенного органа (csdo:‌Customs‌Office‌Name)"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21.11.2. Номер (идентификатор) зоны таможенного контроля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(casdo:‌Customs‌Control‌Zone‌Id)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21.11.3. Документ, подтверждающий включение лица в реестр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"09011"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юридического лица при включении в реестр</w:t>
            </w:r>
          </w:p>
          <w:bookmarkEnd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признака перерегистрации документа</w:t>
            </w:r>
          </w:p>
          <w:bookmarkEnd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содержит признак перерегистрации (букву добавления), то реквизит "Код признака перерегистрации документа (casdo:‌Reregistration‌Code)" должен быть заполнен, иначе реквизит "Код признака перерегистрации документа (casdo:‌Reregistration‌Code)"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типа свидетельства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свидетельства (casdo:‌AEORegistry‌Kind‌Code)"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21.11.4. Код железнодорожной станции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21.11.5. Адрес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"Документ, подтверждающий включение лица в реестр (cacdo:‌Register‌Document‌Id‌Details)" заполнен, то реквизит "Адрес (ccdo:‌Subject‌Address‌Details)" должен быть заполнен, иначе реквизит "Адрес (ccdo:‌Subject‌Address‌Details)"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 (ccdo:‌Subject‌Address‌Details)" заполнен, то для реквизита "Адрес (ccdo:SubjectAddressDetails)"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"3" – почтовый адрес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 Товар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(cacdo:‌Transit‌Goods‌Item‌Details)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21.12.1. Порядковый номер товара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не содержит значение "МП", то реквизит "Порядковый номер товара (casdo:‌Consignment‌Item‌Ordinal)"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предназначения товаров, декларируемых в транзитной декларации (casdo:‌Transit‌Feature‌Code)" не содержит значение "МП", то реквизит "Порядковый номер товара (casdo:‌Consignment‌Item‌Ordinal)" не должен содержать повторяющихся значений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"МП", то реквизит "Порядковый номер товара (casdo:‌Consignment‌Item‌Ordinal)" должен содержать значение "1"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21.12.2. Код товара по ТН ВЭД ЕАЭС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33 (перв.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1 из значений: "МП", "ЧМ", то реквизит "Код товара по ТН ВЭД ЕАЭС (csdo:‌Commodity‌Code)" не должен быть заполнен, иначе реквизит "Код товара по ТН ВЭД ЕАЭС (csdo:‌Commodity‌Code)"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1 из значений: "МП", "ЧМ" или реквизит "Код предназначения товаров, декларируемых в транзитной декларации (casdo:‌Transit‌Feature‌Code)" содержит значение "ГП", реквизит "Код вида перемещения товаров (casdo:‌Transit‌Procedure‌Code)" содержит 1 из значений: "ВТ", "ИМ", реквизит "Код предоставления обеспечения исполнения обязанности по уплате таможенных и иных платежей (casdo:‌Guarantee‌Present‌Code)" содержит значение "2", реквизит "Признак товара, свободного от применения запретов и ограничений (casdo:‌Goods‌Prohibition‌Free‌Code)" содержит значение "С" и в составе экземпляра реквизита "Товарная партия (cacdo:‌TDGoods‌Shipment‌Details)" реквизит "Код страны (csdo:‌Unified‌Country‌Code)" в составе реквизита "Адрес (ccdo:‌Subject‌Address‌Details)" в составе реквизита "Получатель (cacdo:‌Consignee‌Details)" содержит значение "BY" и значение реквизита "Код таможенного органа (csdo:‌Customs‌Office‌Code)" в составе реквизита "Таможенный орган и пункт назначения (cacdo:‌Transit‌Destination‌Details)" начинается со значения "112", то реквизит "Код товара по ТН ВЭД ЕАЭС (csdo:‌Commodity‌Code)" не должен быть заполнен, иначе реквизит "Код товара по ТН ВЭД ЕАЭС (csdo:‌Commodity‌Code)"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21.12.3. Наименование товара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товара (casdo:‌Goods‌Description‌Text)"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электронного документа (casdo:‌EDoc‌Indicator‌Code)" содержит значение "ЭД" и реквизит "Код предназначения товаров, декларируемых в транзитной декларации (casdo:‌Transit‌Feature‌Code)" содержит значение "ВН", то реквизит "Наименование товара (casdo:‌Goods‌Description‌Text)" должен содержать значение, которое совпадает со значением реквизита "Код предназначения товаров, декларируемых в транзитной декларации (casdo:‌Transit‌Feature‌Code)"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21.12.4. Масса брутто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35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"Масса брутто (csdo:‌Unified‌Gross‌Mass‌Measure)"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"ЧМ", то реквизит "Масса брутто (csdo:‌Unified‌Gross‌Mass‌Measure)"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21.12.5. Масса нетто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"Масса нетто (csdo:‌Unified‌Net‌Mass‌Measure)"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21.12.6. Количество товара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товара по ТН ВЭД ЕАЭС (csdo:‌Commodity‌Code)" не заполнен, то реквизит "Количество товара (cacdo:‌Goods‌Measure‌Details)" не должен быть заполнен, иначе реквизит "Количество товара (cacdo:‌Goods‌Measure‌Details)"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41 (перв.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товара с указанием единицы измерения (casdo:‌Goods‌Measure)" должен содержать значение количества товара в дополнительных единицах измерения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41 (втор.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кода единицы измерения в соответствии с классификатором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"2064"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"Условное обозначение единицы измерения (casdo:‌Measure‌Unit‌Abbreviation‌Code)"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21.12.7. Признак товара, свободного от применения запретов и ограничений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(casdo:‌Goods‌Prohibition‌Free‌Code)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33 (втор.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товара, свободного от применения запретов и ограничений (casdo:‌Goods‌Prohibition‌Free‌Code)" должен содержать значение "С" – в отношении товара не установлены запреты и ограничения, иначе реквизит "Признак товара, свободного от применения запретов и ограничений (casdo:‌Goods‌Prohibition‌Free‌Code)"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21.12.8. Код декларирования компонентов разобранного товара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(casdo:‌Goods‌Component‌Code)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33 (трет.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декларирования компонентов разобранного товара (casdo:‌Goods‌Component‌Code)" должен содержать значение "К" – в случае таможенного декларирования товаров в несобранном или разобранном виде, в том числе в некомплектном или незавершенном виде, перевозимых по территориям 2 и более государств-членов в течение определенного периода времени одним или несколькими транспортными средствами, иначе реквизит "Код декларирования компонентов разобранного товара (casdo:‌Goods‌Component‌Code)"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21.12.9. Груз, грузовые места, поддоны и упаковка товаров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(cacdo:‌Cargo‌Package‌Pallet‌Details)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"ВН", то реквизит "Груз, грузовые места, поддоны и упаковка товаров (cacdo:‌Cargo‌Package‌Pallet‌Details)" не должен быть заполнен, иначе реквизит "Груз, грузовые места, поддоны и упаковка товаров (cacdo:‌Cargo‌Package‌Pallet‌Details)"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 об упаковке товара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(casdo:‌Package‌Availability‌Code)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информации об упаковке товара (casdo:‌Package‌Availability‌Code)"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информации об упаковке товара (casdo:‌Package‌Availability‌Code)" должен содержать 1 из значений: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без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 упаковкой;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без упаковки, в оборудованных емкостях транспортного средства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грузовых мест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грузовых мест (casdo:‌Cargo‌Quantity)"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об упаковке товара (casdo:‌Package‌Availability‌Code)" содержит значение "2", то реквизит "Количество грузовых мест (casdo:‌Cargo‌Quantity)"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грузовых мест, частично занятых товаром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(casdo:‌Cargo‌Part‌Quantity)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грузовых мест, частично занятых товаром (casdo:‌Cargo‌Part‌Quantity)"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грузовых мест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(casdo:‌Cargo‌Kind‌Name)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"Вид грузовых мест (casdo:‌Cargo‌Kind‌Name)"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Сведения о грузе, таре, упаковке, поддоне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(cacdo:‌Package‌Pallet‌Details)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"Сведения о грузе, таре, упаковке, поддоне (cacdo:‌Package‌Pallet‌Details)"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информации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информации (casdo:‌Information‌Kind‌Code)"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Код вида упаковки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упаковки (csdo:‌Package‌Kind‌Code)" должен содержать значение кода в соответствии с классификатором видов груза, упаковки и упаковочных материалов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упаковки (csdo:‌Package‌Kind‌Code)"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Количество упаковок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об упаковке товара (casdo:‌Package‌Availability‌Code)" содержит значение "1", то реквизит "Количество упаковок (csdo:‌Package‌Quantity)" должен быть заполнен, иначе реквизит "Количество упаковок (csdo:‌Package‌Quantity)"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Описание грузового места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(casdo:‌Cargo‌Description‌Text)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об упаковке товара (casdo:‌Package‌Availability‌Code)" содержит значение "1", то реквизит "Описание грузового места (casdo:‌Cargo‌Description‌Text)" может быть заполнен, иначе реквизит "Описание грузового места (casdo:‌Cargo‌Description‌Text)"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21.12.10. Перечень контейнеров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(cacdo:‌Container‌List‌Details)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контейнерных перевозок (casdo:‌Container‌Indicator)" содержит значение "1" и реквизит "Код предназначения товаров, декларируемых в транзитной декларации (casdo:‌Transit‌Feature‌Code)" не содержит значение "ВН", то реквизит "Перечень контейнеров (cacdo:‌Container‌List‌Details)" должен быть заполнен, иначе реквизит "Перечень контейнеров (cacdo:‌Container‌List‌Details)"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упаковки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упаковки (csdo:‌Package‌Kind‌Code)"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Контейнер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(cacdo:‌Container‌Details)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Идентификатор контейнера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Код загрузки объекта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(casdo:‌Full‌Item‌Code)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загрузки объекта (casdo:‌Full‌Item‌Code)"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контейнеров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контейнеров (casdo:‌Container‌Quantity)"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21.12.11. Стоимость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42 (втор.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предназначения товаров, декларируемых в транзитной декларации (casdo:‌Transit‌Feature‌Code)" содержит значение "МП", то реквизит "Стоимость (casdo:‌CAValue‌Amount)" не должен быть заполнен, иначе реквизит "Стоимость (casdo:‌CAValue‌Amount)"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42 (перв.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(casdo:‌CAValue‌Amount)"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"Стоимость (casdo:‌CAValue‌Amount)"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21.12.12. Предшествующий документ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(cacdo:‌TDPreceding‌Doc‌Details)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"Предшествующий документ (cacdo:‌TDPreceding‌Doc‌Details)" заполнен, то для экземпляра реквизита "Предшествующий документ (cacdo:‌TDPreceding‌Doc‌Details)" при указании сведений о номере документа должен быть заполнен в точности 1 из реквизитов: "Регистрационный номер таможенного документа (cacdo:‌Customs‌Doc‌Id‌Details)", "Номер документа (csdo:‌Doc‌Id)"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"Предшествующий документ (cacdo:‌TDPreceding‌Doc‌Details)" заполнен, то для экземпляра реквизита "Предшествующий документ (cacdo:‌TDPreceding‌Doc‌Details)" при указании сведений о номере документа должен быть заполнен в точности 1 из реквизитов: "Регистрационный номер таможенного документа (cacdo:‌Customs‌Doc‌Id‌Details)", "Регистрационный номер книжки МДП (cacdo:‌TIRId‌Details)", "Номер документа (csdo:‌Doc‌Id)"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(casdo:‌Line‌Id"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(casdo:‌Line‌Id)" в составе экземпляра реквизита "Товар (cacdo:‌Transit‌Goods‌Item‌Details)"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документа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документа (csdo:‌Doc‌Name)"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таможенного документа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1 из значений: "09035", "10044", то реквизит "Регистрационный номер таможенного документа (cacdo:‌Customs‌Doc‌Id‌Details)"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"09013", то реквизит "Регистрационный номер таможенного документа (cacdo:‌Customs‌Doc‌Id‌Details)"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"09013", то реквизит "Регистрационный номер таможенного документа (cacdo:‌Customs‌Doc‌Id‌Details)"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не содержит 1 из значений: "09013", "09035", "10044", то реквизит "Регистрационный номер таможенного документа (cacdo:‌Customs‌Doc‌Id‌Details)"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таможенного органа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Дата документа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таможенного документа по журналу регистрации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Порядковый номер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(casdo:‌Customs‌Document‌Ordinal‌Id)"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Регистрационный номер книжки МДП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книжки МДП (cacdo:‌TIRId‌Details)"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"09013", то реквизит "Регистрационный номер книжки МДП (cacdo:‌TIRId‌Details)" может быть заполнен, иначе реквизит "Регистрационный номер книжки МДП (cacdo:‌TIRId‌Details)"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Серия книжки МДП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Идентификационный номер книжки МДП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Номер документа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"09026", то реквизит "Номер документа (csdo:‌Doc‌Id)" должен быть заполнен, иначе реквизит "Номер документа (csdo:‌Doc‌Id)"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документа (csdo:‌Doc‌Id)" заполнен, то реквизит "Номер документа (csdo:‌Doc‌Id)" должен содержать номер документа, подтверждающего нахождение товаров на временном хранении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документа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документа (csdo:‌Doc‌Id)" заполнен, то реквизит "Дата документа (csdo:‌Doc‌Creation‌Date)" должен быть заполнен, иначе 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Код таможенной процедуры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"10044", то реквизит "Код таможенной процедуры (casdo:‌Customs‌Procedure‌Code)" должен быть заполнен, иначе реквизит "Код таможенной процедуры (casdo:‌Customs‌Procedure‌Code)"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таможенной процедуры (casdo:‌Customs‌Procedure‌Code)"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Порядковый номер товара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товара (casdo:‌Consignment‌Item‌Ordinal)"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21.12.13. Представленный документ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(cacdo:‌TDPresented‌Doc‌Details)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B.048.00399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(csdo:‌Doc‌Start‌Date)"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уполномоченного органа (csdo:‌Authority‌Name)"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уполномоченного органа (csdo:‌Authority‌Id)"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Идентификатор записи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записи (casdo:‌Line‌Id)" может быть заполнен информационной системой, сформировавшей электронный документ (сведения), в целях однозначной идентификации записи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Порядковый номер товара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товара (casdo:‌Consignment‌Item‌Ordinal)"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Код электронного документа (сведений)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KG, 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(casdo:‌EDoc‌Code)"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(casdo:‌EDoc‌Code)"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Идентификатор электронного документа в хранилище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(cacdo:‌Doc‌Arch‌Id‌Details)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KG, 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электронного документа в хранилище (cacdo:‌Doc‌Arch‌Id‌Details)"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электронного документа в хранилище (cacdo:‌Doc‌Arch‌Id‌Details)"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 Идентификатор хранилища электронных документов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(casdo:‌EArch‌Id)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 Идентификатор электронного документа (сведений) в хранилище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(casdo:‌EDoc‌Arch‌Id)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Сведения о фактическом представлении документа</w:t>
            </w:r>
          </w:p>
          <w:bookmarkEnd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представления документа (casdo:‌Doc‌Present‌Kind‌Code)" содержит значение "0", то для реквизита "Сведения о фактическом представлении документа (cacdo:‌Document‌Presenting‌Details)" при указании сведений о регистрационном номере документа может быть заполнен в точности 1 из реквизитов: "Регистрационный номер таможенного документа (cacdo:‌Customs‌Doc‌Id‌Details)", "Регистрационный номер декларации на транспортное средство (cacdo:‌DTMDoc‌Details)", "Регистрационный номер книжки МДП (cacdo:‌TIRId‌Details)", "Номер предшествующего документа (casdo:‌Preceding‌Doc‌Id)", иначе реквизиты "Регистрационный номер таможенного документа (cacdo:‌Customs‌Doc‌Id‌Details)", "Регистрационный номер декларации на транспортное средство (cacdo:‌DTMDoc‌Details)", "Регистрационный номер книжки МДП (cacdo:‌TIRId‌Details)", "Номер предшествующего документа (casdo:‌Preceding‌Doc‌Id)" не должны быть заполнены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*.14.1. Код представления документа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представления документа (casdo:‌Doc‌Present‌Kind‌Code)"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*.14.2. Код вида документа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заполнен, то 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*.14.3. Дата представления документа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представления документа (casdo:‌Doc‌Present‌Date)"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 Регистрационный номер таможенного документа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таможенного документа (cacdo:‌Customs‌Doc‌Id‌Details)" используется для указания сведений о регистрационном номере таможенного документа, структура номера которого соответствует схеме: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*.14.4.1. Код таможенного органа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*.14.4.2. Дата документа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*.14.4.3. Номер таможенного документа по журналу регистрации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*.14.4.4. Порядковый номер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 Регистрационный номер декларации на транспортное средство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*.14.5.1. Код таможенного органа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*.14.5.2. Дата документа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*.14.5.3. Номер таможенного документа по журналу регистрации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*.14.5.4. Код вида транспорта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транспорта (csdo:‌Unified‌Transport‌Mode‌Code)" должен содержать значение кода вида транспорта в соответствии с классификатором видов транспорта и транспортировки товаров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 Регистрационный номер книжки МДП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*.14.6.1. Серия книжки МДП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*.14.6.2. Идентификационный номер книжки МДП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*.14.7. Номер предшествующего документа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*.14.8. Дата документа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предшествующего документа (casdo:‌Preceding‌Doc‌Id)" заполнен, то реквизит "Дата документа (csdo:‌Doc‌Creation‌Date)" должен быть заполнен, иначе 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Таможенная идентификация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(cacdo:‌Customs‌Identification‌Details)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 Код способа таможенной идентификации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(casdo:‌Customs‌Identification‌Method‌Code)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способа таможенной идентификации (casdo:‌Customs‌Identification‌Method‌Code)" должен содержать значение "01" – применение средств идентификации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 Код вида средства таможенной идентификации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(casdo:‌Customs‌Identification‌Means‌Kind‌Code)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средства таможенной идентификации (casdo:‌Customs‌Identification‌Means‌Kind‌Code)"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средства таможенной идентификации (casdo:‌Customs‌Identification‌Means‌Kind‌Code)" должен содержать 1 из значений: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пломбы;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навигационные пломбы;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печати;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цифровая, буквенная и иная маркировка;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идентификационные знаки;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– штампы;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– сейф-пакеты;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– иные средства, обеспечивающие идентификацию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22.3. Количество средств таможенной идентификации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(casdo:‌Seal‌Quantity)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средств таможенной идентификации (casdo:‌Seal‌Quantity)"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 Средство таможенной идентификации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(cacdo:‌Customs‌Identification‌Means‌Id‌Details)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"Средство таможенной идентификации (cacdo:‌Customs‌Identification‌Means‌Id‌Details)"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22.4.1. Идентификатор средства таможенной идентификации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(casdo:‌Customs‌Identification‌Means‌Id)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средства таможенной идентификации (casdo:‌Customs‌Identification‌Means‌Id)"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22.4.2. Описание</w:t>
            </w:r>
          </w:p>
          <w:bookmarkEnd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22.4.3. Признак признания средств таможенной идентификации</w:t>
            </w:r>
          </w:p>
          <w:bookmarkEnd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(casdo:‌Foreign‌Customs‌Identification‌Means‌Indicator)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признания средств таможенной идентификации (casdo:‌Foreign‌Customs‌Identification‌Means‌Indicator)"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22.5. Описание</w:t>
            </w:r>
          </w:p>
          <w:bookmarkEnd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Перевозчик</w:t>
            </w:r>
          </w:p>
          <w:bookmarkEnd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"Перевозчик (cacdo:‌Carrier‌Details)" при указании сведений о наименовании субъекта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"Перевозчик (cacdo:‌Carrier‌Details)", в составе которого реквизит "Порядковый номер перевозчика (casdo:‌Carrier‌Ordinal)" содержит значение "1", должен содержать сведения о перевозчике товаров, который начинает перевозку (транспортировку) товаров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 Код страны</w:t>
            </w:r>
          </w:p>
          <w:bookmarkEnd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 Наименование субъекта</w:t>
            </w:r>
          </w:p>
          <w:bookmarkEnd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субъекта (csdo:‌Subject‌Name)" заполнен, то значение реквизита "Наименование субъекта (csdo:‌Subject‌Name)"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23.3. Краткое наименование субъекта</w:t>
            </w:r>
          </w:p>
          <w:bookmarkEnd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"Краткое наименование субъекта (csdo:‌Subject‌Brief‌Name)" заполнен, то значение реквизита "Краткое наименование субъекта (csdo:‌Subject‌Brief‌Name)"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23.4. Код организационно-правовой формы</w:t>
            </w:r>
          </w:p>
          <w:bookmarkEnd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организационно-правовой формы (csdo:‌Business‌Entity‌Type‌Code)"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23.5. Наименование организационно-правовой формы</w:t>
            </w:r>
          </w:p>
          <w:bookmarkEnd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организационно-правовой формы (csdo:‌Business‌Entity‌Type‌Name)"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23.6. Идентификатор хозяйствующего субъекта</w:t>
            </w:r>
          </w:p>
          <w:bookmarkEnd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хозяйствующего субъекта (csdo:‌Business‌Entity‌Id)"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23.7. Уникальный идентификационный таможенный номер</w:t>
            </w:r>
          </w:p>
          <w:bookmarkEnd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KG,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"Уникальный идентификационный таможенный номер (casdo:‌CAUnique‌Customs‌Number‌Id)" заполнен, то реквизит "Уникальный идентификационный таможенный номер (casdo:‌CAUnique‌Customs‌Number‌Id)" должен содержать идентификационный таможенный номер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23.8. Идентификатор налогоплательщика</w:t>
            </w:r>
          </w:p>
          <w:bookmarkEnd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не содержит 1 из значений: "AM", "BY", "KG", "KZ", "RU", то реквизит "Идентификатор налогоплательщика (csdo:‌Taxpayer‌Id)" не должен быть заполнен, иначе 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"AM" и реквизит "Идентификатор налогоплательщика (csdo:‌Taxpayer‌Id)" заполнен, то реквизит "Идентификатор налогоплательщика (csdo:‌Taxpayer‌Id)"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"BY" и реквизит "Идентификатор налогоплательщика (csdo:‌Taxpayer‌Id)" заполнен, то реквизит "Идентификатор налогоплательщика (csdo:‌Taxpayer‌Id)"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"KG" и реквизит "Идентификатор налогоплательщика (csdo:‌Taxpayer‌Id)" заполнен, то реквизит "Идентификатор налогоплательщика (csdo:‌Taxpayer‌Id)"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"KZ" и реквизит "Идентификатор налогоплательщика (csdo:‌Taxpayer‌Id)" заполнен, то реквизит "Идентификатор налогоплательщика (csdo:‌Taxpayer‌Id)"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"RU" и реквизит "Идентификатор налогоплательщика (csdo:‌Taxpayer‌Id)" заполнен, то реквизит "Идентификатор налогоплательщика (csdo:‌Taxpayer‌Id)"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23.9. Код причины постановки на учет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"RU" и реквизит "Идентификатор налогоплательщика (csdo:‌Taxpayer‌Id)" заполнен, то реквизит "Код причины постановки на учет (csdo:‌Tax‌Registration‌Reason‌Code)" может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23.10. Идентификатор физического лица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не содержит 1 из значений: "BY", "KG", "KZ", то реквизит "Идентификатор физического лица (casdo:‌Person‌Id)" не должен быть заполнен, иначе реквизит "Идентификатор физического лица (casdo:‌Person‌Id)"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"BY" и реквизит "Идентификатор физического лица (casdo:‌Person‌Id)" заполнен, то реквизит "Идентификатор физического лица (casdo:‌Person‌Id)"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"KG" и реквизит "Идентификатор физического лица (casdo:‌Person‌Id)" заполнен, то реквизит "Идентификатор физического лица (casdo:‌Person‌Id)"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в составе реквизита "Адрес (ccdo:‌Subject‌Address‌Details)" содержит значение "KZ" и реквизит "Идентификатор физического лица (casdo:‌Person‌Id)" заполнен, то реквизит "Идентификатор физического лица (casdo:‌Person‌Id)"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 Удостоверение личности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23.11.1. Код страны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23.11.2. Код вида документа, удостоверяющего личность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документа, удостоверяющего личность (csdo:‌Identity‌Doc‌Kind‌Code)" должен содержать значение кода вида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23.11.3. Наименование вида документа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вида документа (csdo:‌Doc‌Kind‌Name)"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23.11.4. Серия документа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23.11.5. Номер документа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23.11.6. Дата документа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23.11.7. Дата истечения срока действия документа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истечения срока действия документа (csdo:‌Doc‌Validity‌Date)"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23.11.8. Идентификатор уполномоченного органа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уполномоченного органа (csdo:‌Authority‌Id)"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23.11.9. Наименование уполномоченного органа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уполномоченного органа (csdo:‌Authority‌Name)"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 Адрес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заполнен строго 1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"Адрес (ccdo:SubjectAddressDetails)" при указании сведений о населенном пункте должно быть заполнено не менее 1 из реквизитов: "Город (csdo:‌City‌Name)", "Населенный пункт (csdo:‌Settlement‌Name)"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23.12.1. Код вида адреса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23.12.2. Код страны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23.12.3. Код территории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BY,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в составе экземпляра реквизита "Товарная партия (cacdo:‌TDGoods‌Shipment‌Details)" в составе экземпляра реквизита "Перевозчик (cacdo:‌Carrier‌Details)" реквизит "Идентификатор физического лица (casdo:‌Person‌Id)" заполнен и реквизит "Код страны (csdo:‌Unified‌Country‌Code)" в составе реквизита "Адрес (ccdo:‌Subject‌Address‌Details)" содержит значение "KG", то реквизит "Код территории (csdo:‌Territory‌Code)" должен быть заполнен, иначе 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реквизит "Код территории (csdo:‌Territory‌Code)"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(ГК СОАТЕ)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23.12.4. Регион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23.12.5. Район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23.12.6. Город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23.12.7. Населенный пункт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23.12.8. Улица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23.12.9. Номер дома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23.12.10. Номер помещения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23.12.11. Почтовый индекс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23.12.12. Номер абонентского ящика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 Контактный реквизит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"Контактный реквизит (ccdo:‌Communication‌Details)"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23.13.1. Код вида связи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23.13.2. Наименование вида связи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23.13.3. Идентификатор канала связи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 Документ, подтверждающий включение лица в реестр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"Документ, подтверждающий включение лица в реестр (cacdo:‌Register‌Document‌Id‌Details)"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23.14.1. Код вида документа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23.14.2. Код страны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23.14.3. Регистрационный номер юридического лица при включении в реестр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23.14.4. Код признака перерегистрации документа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23.14.5. Код типа свидетельства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23.15. Представитель перевозчика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(cacdo:‌Carrier‌Representative‌Details)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в составе экземпляра реквизита "Транспортное средство (cacdo:‌Transport‌Means‌Item‌Details)" содержит 1 из значений: "30", "31", "32", "90" или в составе экземпляра реквизита "Грузовая операция с товарами и (или) замена транспортного средства (cacdo:‌Transhipment‌Details)" реквизит "Порядковый номер перевозчика (casdo:‌Carrier‌Ordinal)" содержит значение, которое совпадает со значением реквизита "Порядковый номер перевозчика (casdo:‌Carrier‌Ordinal)", и реквизит "Код вида транспорта (csdo:‌Unified‌Transport‌Mode‌Code)" в составе экземпляра реквизита "Транспортное средство при совершении грузовых операций с товарами и (или) замене транспортного средства (cacdo:‌Transhipment‌Transport‌Means‌Item‌Details)" содержит 1 из значений: "30", "31", "32", "90", то реквизит "Представитель перевозчика (cacdo:‌Carrier‌Representative‌Details)" может быть заполнен, иначе реквизит "Представитель перевозчика (cacdo:‌Carrier‌Representative‌Details)"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23.15.1. ФИО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"Имя (csdo:‌First‌Name)"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"Фамилия (csdo:‌Last‌Name)"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23.15.2. Код роли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роли (casdo:‌Role‌Code)" должен содержать значение "1" – представитель перевозчика, уполномоченный на управление транспортным средством международной перевозки (водитель транспортного средства)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23.16. Порядковый номер перевозчика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(casdo:‌Carrier‌Ordinal)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перевозчика (casdo:‌Carrier‌Ordinal)"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перевозчика (casdo:‌Carrier‌Ordinal)" должен начинаться со значения "1"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"Порядковый номер перевозчика (casdo:‌Carrier‌Ordinal)" не должен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23.17. Ссылочный номер перевозчика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(casdo:‌Reference‌Carrier‌Ordinal)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"Ссылочный номер перевозчика (casdo:‌Reference‌Carrier‌Ordinal)"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Обеспечение исполнения обязанности по уплате таможенных и иных платежей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(перв.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 Код предоставления обеспечения исполнения обязанности по уплате таможенных и иных платежей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(casdo:‌Guarantee‌Present‌Code)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(перв.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предоставления обеспечения исполнения обязанности по уплате таможенных и иных платежей (casdo:‌Guarantee‌Present‌Code)"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обеспечение исполнения обязанности по уплате таможенных пошлин, налогов, специальных, антидемпинговых, компенсационных пошлин предоставлено;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обеспечение исполнения обязанности по уплате таможенных пошлин, налогов, специальных, антидемпинговых, компенсационных пошлин не предоставляется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24.2. Код основания для непредоставления обеспечения исполнения обязанности по уплате таможенных и иных платежей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(casdo:‌No‌Guarantee‌Cause‌Code)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(перв.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"2", то реквизит "Код основания для непредоставления обеспечения исполнения обязанности по уплате таможенных и иных платежей (casdo:‌No‌Guarantee‌Cause‌Code)" должен быть заполнен, иначе реквизит "Код основания для непредоставления обеспечения исполнения обязанности по уплате таможенных и иных платежей (casdo:‌No‌Guarantee‌Cause‌Code)"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основания для непредоставления обеспечения исполнения обязанности по уплате таможенных и иных платежей (casdo:‌No‌Guarantee‌Cause‌Code)" заполнен, то реквизит "Код основания для непредоставления обеспечения исполнения обязанности по уплате таможенных и иных платежей (casdo:‌No‌Guarantee‌Cause‌Code)" должен содержать значение кода основания для непредоставления обеспечения в соответствии с классификатором случаев непредоставления обеспечения исполнения обязанности по уплате таможенных пошлин, налогов, специальных, антидемпинговых, компенсационных пошлин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основания для непредоставления обеспечения исполнения обязанности по уплате таможенных и иных платежей (casdo:‌No‌Guarantee‌Cause‌Code)" должен содержать идентификатор классификатора случаев непредоставления обеспечения исполнения обязанности по уплате таможенных пошлин, налогов, специальных, антидемпинговых, компенсационных пошлин по реестру НСИ Союза**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 Документ, подтверждающий предоставление (непредоставление) обеспечения исполнения обязанности по уплате таможенных и иных платежей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(cacdo:‌Transit‌Guarantee‌Doc‌Details)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"1", то реквизит "Документ, подтверждающий предоставление (непредоставление) обеспечения исполнения обязанности по уплате таможенных и иных платежей (cacdo:‌Transit‌Guarantee‌Doc‌Details)" должен быть заполнен, иначе реквизит "Документ, подтверждающий предоставление (непредоставление) обеспечения исполнения обязанности по уплате таможенных и иных платежей (cacdo:‌Transit‌Guarantee‌Doc‌Details)"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"Документ, подтверждающий предоставление (непредоставление) обеспечения исполнения обязанности по уплате таможенных и иных платежей (cacdo:‌Transit‌Guarantee‌Doc‌Details)" заполнен, то для экземпляра реквизита "Документ, подтверждающий предоставление (непредоставление) обеспечения исполнения обязанности по уплате таможенных и иных платежей (cacdo:‌Transit‌Guarantee‌Doc‌Details)" при указании сведений о номере документа должен быть заполнен в точности 1 из реквизитов: "Регистрационный номер сертификата обеспечения исполнения обязанности по уплате таможенных пошлин, налогов (cacdo:‌Guarantee‌Certificate‌Id‌Details)",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(cacdo:‌Guarantee‌Customs‌Doc‌Id‌Details)", "Номер документа (csdo:‌Doc‌Id)"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24.3.1. Код вида документа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способа обеспечения исполнения обязанности по уплате таможенных пошлин, налогов (casdo:‌Payment‌Guarantee‌Method‌Code)" заполнен, то реквизит "Код вида документа (csdo:‌Doc‌Kind‌Code)" не должен быть заполнен, иначе 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заполнен, то 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B.048.00499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24.3.2. Наименование документа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документа (csdo:‌Doc‌Name)"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24.3.3. Регистрационный номер сертификата обеспечения исполнения обязанности по уплате таможенных пошлин, налогов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(cacdo:‌Guarantee‌Certificate‌Id‌Details)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"07040", то реквизит "Регистрационный номер сертификата обеспечения исполнения обязанности по уплате таможенных пошлин, налогов (cacdo:‌Guarantee‌Certificate‌Id‌Details)" должен быть заполнен, иначе реквизит "Регистрационный номер сертификата обеспечения исполнения обязанности по уплате таможенных пошлин, налогов (cacdo:‌Guarantee‌Certificate‌Id‌Details)"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содержать значение восьмизначного кода таможенного органа в соответствии с классификатором таможенных органов государств – членов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Дата документа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сертификата обеспечения по журналу регистрации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(casdo:‌Guarantee‌Certificate‌Reg‌Id)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24.3.4. Регистрационный номер таможенного документа, подтверждающего принятие обеспечения исполнения обязанности по уплате таможенных и иных платежей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(cacdo:‌Guarantee‌Customs‌Doc‌Id‌Details)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"07041", то 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должен быть заполнен, иначе 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заполнен, то 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должен содержать регистрационный номер свидетельства о предоставленном обеспечении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Дата документа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таможенного документа по журналу регистрации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24.3.5. Номер документа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1 из значений: "07040", "07041", то реквизит "Номер документа (csdo:‌Doc‌Id)" не должен быть заполнен, иначе 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24.3.6. Дата документа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документа (csdo:‌Doc‌Id)" заполнен, то реквизит "Дата документа (csdo:‌Doc‌Creation‌Date)" может быть заполнен, иначе реквизит "Дата документа (csdo:‌Doc‌Creation‌Date)"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24.3.7. Сумма (размер) обеспечения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"1", то реквизит "Сумма (размер) обеспечения (casdo:‌Guarantee‌Amount)" может быть заполнен, иначе реквизит "Сумма (размер) обеспечения (casdo:‌Guarantee‌Amount)"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"1" и заполнен 1 из реквизитов: "Номер документа (csdo:‌Doc‌Id)", "Код способа обеспечения исполнения обязанности по уплате таможенных пошлин, налогов (casdo:‌Payment‌Guarantee‌Method‌Code)", то реквизит "Сумма (размер) обеспечения (casdo:‌Guarantee‌Amount)"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"1" и реквизит "Регистрационный номер таможенного документа, подтверждающего принятие обеспечения исполнения обязанности по уплате таможенных и иных платежей (cacdo:‌Guarantee‌Customs‌Doc‌Id‌Details)" заполнен, то реквизит "Сумма (размер) обеспечения (casdo:‌Guarantee‌Amount)"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(размер) обеспечения (casdo:‌Guarantee‌Amount)"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"Сумма (размер) обеспечения (casdo:‌Guarantee‌Amount)"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24.3.8. Код способа обеспечения исполнения обязанности по уплате таможенных пошлин, налогов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(casdo:‌Payment‌Guarantee‌Method‌Code)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предоставления обеспечения исполнения обязанности по уплате таможенных и иных платежей (casdo:‌Guarantee‌Present‌Code)" содержит значение "1", то реквизит "Код способа обеспечения исполнения обязанности по уплате таможенных пошлин, налогов (casdo:‌Payment‌Guarantee‌Method‌Code)" может быть заполнен, иначе реквизит "Код способа обеспечения исполнения обязанности по уплате таможенных пошлин, налогов (casdo:‌Payment‌Guarantee‌Method‌Code)"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заполнен, то реквизит "Код способа обеспечения исполнения обязанности по уплате таможенных пошлин, налогов (casdo:‌Payment‌Guarantee‌Method‌Code)" не должен быть заполнен, иначе реквизит "Код способа обеспечения исполнения обязанности по уплате таможенных пошлин, налогов (casdo:‌Payment‌Guarantee‌Method‌Code)"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способа обеспечения исполнения обязанности по уплате таможенных пошлин, налогов (casdo:‌Payment‌Guarantee‌Method‌Code)" заполнен, то реквизит "Код способа обеспечения исполнения обязанности по уплате таможенных пошлин, налогов (casdo:‌Payment‌Guarantee‌Method‌Code)" должен содержать значение кода способа обеспечения в соответствии с классификатором способов обеспечения исполнения обязанности по уплате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способа обеспечения исполнения обязанности по уплате таможенных пошлин, налогов (casdo:‌Payment‌Guarantee‌Method‌Code)" должен содержать значение "2018"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24.3.9. Ссылочный номер товара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"07040", то реквизит "Ссылочный номер товара (casdo:‌Reference‌Consignment‌Item‌Ordinal)" может быть заполнен, иначе реквизит "Ссылочный номер товара (casdo:‌Reference‌Consignment‌Item‌Ordinal)"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"Ссылочный номер товара (casdo:‌Reference‌Consignment‌Item‌Ordinal)" заполнен, то экземпляр реквизита "Ссылочный номер товара (casdo:‌Reference‌Consignment‌Item‌Ordinal)" должен содержать значение реквизита "Порядковый номер товара (casdo:‌Consignment‌Item‌Ordinal)" в составе экземпляра реквизита "Товар (cacdo:‌Transit‌Goods‌Item‌Details)"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"Ссылочный номер товара (casdo:‌Reference‌Consignment‌Item‌Ordinal)" заполнен, то экземпляры реквизита "Ссылочный номер товара (casdo:‌Reference‌Consignment‌Item‌Ordinal)" не должны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"Ссылочный номер товара (casdo:‌Reference‌Consignment‌Item‌Ordinal)" заполнен, то значение экземпляра реквизита "Ссылочный номер товара (casdo:‌Reference‌Consignment‌Item‌Ordinal)" не должно принадлежать диапазону значений экземпляра реквизита "Ссылочный диапазон порядковых номеров товаров (cacdo:‌Reference‌Consignment‌Item‌Range‌Details)"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24.3.10. Ссылочный диапазон порядковых номеров товаров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(cacdo:‌Reference‌Consignment‌Item‌Range‌Details)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содержит значение "07040", то реквизит "Ссылочный диапазон порядковых номеров товаров (cacdo:‌Reference‌Consignment‌Item‌Range‌Details)" может быть заполнен, иначе реквизит "Ссылочный диапазон порядковых номеров товаров (cacdo:‌Reference‌Consignment‌Item‌Range‌Details)"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"Ссылочный диапазон порядковых номеров товаров (cacdo:‌Reference‌Consignment‌Item‌Range‌Details)" заполнен, то диапазоны значений экземпляров реквизита "Ссылочный диапазон порядковых номеров товаров (cacdo:‌Reference‌Consignment‌Item‌Range‌Details)" не должны пересекаться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Первый номер диапазона порядковых номеров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(casdo:‌First‌Reference‌Ordinal)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"Первый номер диапазона порядковых номеров (casdo:‌First‌Reference‌Ordinal)" должен содержать значение реквизита "Порядковый номер товара (casdo:‌Consignment‌Item‌Ordinal)" в составе экземпляра реквизита "Товар (cacdo:‌Transit‌Goods‌Item‌Details)"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Последний порядковый номер диапазона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(casdo:‌Last‌Reference‌Ordinal)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52 (втор. подр.)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"Последний порядковый номер диапазона (casdo:‌Last‌Reference‌Ordinal)" должен содержать значение реквизита "Порядковый номер товара (casdo:‌Consignment‌Item‌Ordinal)" в составе экземпляра реквизита "Товар (cacdo:‌Transit‌Goods‌Item‌Details)"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"Последний порядковый номер диапазона (casdo:‌Last‌Reference‌Ordinal)" должно быть более значения реквизита "Первый номер диапазона порядковых номеров (casdo:‌First‌Reference‌Ordinal)" не менее, чем на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Таможенный представитель, ответственный за заполнение (подписание) таможенного документа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(cacdo:‌Signatory‌Representative‌Details)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 Документ, подтверждающий включение лица в реестр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25.1.1. Код вида документа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"09034"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25.1.2. Код страны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значение двухбуквенного кода государства-члена, уполномоченным органом которого лицо включено в реестр,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25.1.3. Регистрационный номер юридического лица при включении в реестр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(casdo:‌Registration‌Number‌Id)" должен содержать регистрационный номер документа, свидетельствующего о включении лица в реестр таможенных представителей, или регистрационный номер лица в реестре таможенных представителей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25.1.4. Код признака перерегистрации документа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регистрационный номер документа, свидетельствующего о включении лица в реестр таможенных представителей, или регистрационный номер лица в реестре таможенных представителей содержит признак перерегистрации (букву добавления), то реквизит "Код признака перерегистрации документа (casdo:‌Reregistration‌Code)" должен быть заполнен, иначе реквизит "Код признака перерегистрации документа (casdo:‌Reregistration‌Code)"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25.1.5. Код типа свидетельства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свидетельства (casdo:‌AEORegistry‌Kind‌Code)"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 Договор таможенного представителя с декларантом (заявителем)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(cacdo:‌Representative‌Contract‌Details)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25.2.1. Код вида документа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"11002"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25.2.2. Наименование документа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документа (csdo:‌Doc‌Name)"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25.2.3. Номер документа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25.2.4. Дата документа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25.2.5. Дата начала срока действия документа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начала срока действия документа (csdo:‌Doc‌Start‌Date)"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25.2.6. Дата истечения срока действия документа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истечения срока действия документа (csdo:‌Doc‌Validity‌Date)"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Дата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51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(csdo:‌Event‌Date)"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Физическое лицо, заполнившее (подписавшее) таможенный документ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27.1. Лицо, подписавшее документ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"Лицо, подписавшее документ (cacdo:‌Signing‌Details)"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27.1.1. ФИО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27.1.2. Наименование должности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27.1.3. Контактный реквизит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27.1.4. Дата подписания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 Удостоверение личности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"Удостоверение личности (ccdo:‌Identity‌Doc‌V3‌Details)"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27.2.1. Код страны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27.2.2. Код вида документа, удостоверяющего личность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27.2.3. Наименование вида документа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27.2.4. Серия документа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27.2.5. Номер документа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27.2.6. Дата документа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27.2.7. Дата истечения срока действия документа</w:t>
            </w:r>
          </w:p>
          <w:bookmarkEnd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27.2.8. Идентификатор уполномоченного органа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27.2.9. Наименование уполномоченного органа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27.3. Номер квалификационного аттестата специалиста по таможенному оформлению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квалификационного аттестата специалиста по таможенному оформлению (casdo:‌Qualification‌Certificate‌Id)"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квалификационного аттестата специалиста по таможенному оформлению (casdo:‌Qualification‌Certificate‌Id)" может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27.4. Документ, удостоверяющий полномочия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27.4.1. Код вида документа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1 из значений: "11003", "11004"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27.4.2. Наименование документа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документа (csdo:‌Doc‌Name)"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27.4.3. Номер документа</w:t>
            </w:r>
          </w:p>
          <w:bookmarkEnd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27.4.4. Дата документа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27.4.5. Дата начала срока действия документа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(csdo:‌Doc‌Start‌Date)"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27.4.6. Дата истечения срока действия документа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B.048.00561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</w:tbl>
    <w:p>
      <w:pPr>
        <w:spacing w:after="0"/>
        <w:ind w:left="0"/>
        <w:jc w:val="both"/>
      </w:pPr>
      <w:bookmarkStart w:name="z1572" w:id="1507"/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 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bookmarkStart w:name="z1573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Применяется в отношении реквизитов, имена которых указаны в графе 7. Дополнительно к имени реквизита указывается путь к его расположению в иерархии структуры документа, за исключением: </w:t>
      </w:r>
    </w:p>
    <w:bookmarkEnd w:id="1508"/>
    <w:bookmarkStart w:name="z1574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реквизита, для которого приведено правило (находится в той же строке таблицы); </w:t>
      </w:r>
    </w:p>
    <w:bookmarkEnd w:id="1509"/>
    <w:bookmarkStart w:name="z1575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вложенного реквизита, входящего в сложный реквизит, для которого приведено правило;</w:t>
      </w:r>
    </w:p>
    <w:bookmarkEnd w:id="1510"/>
    <w:bookmarkStart w:name="z1576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расположенного на том же уровне иерархии структуры документа;</w:t>
      </w:r>
    </w:p>
    <w:bookmarkEnd w:id="1511"/>
    <w:bookmarkStart w:name="z1577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уникального в структуре документа;</w:t>
      </w:r>
    </w:p>
    <w:bookmarkEnd w:id="1512"/>
    <w:bookmarkStart w:name="z1578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реквизита, уникального в составе сложного реквизита, в состав которого входит реквизит, для которого приведено правило.</w:t>
      </w:r>
    </w:p>
    <w:bookmarkEnd w:id="1513"/>
    <w:bookmarkStart w:name="z1579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повторяющегося реквизита, требующего уникальности заполнения, указывается область, в пределах которой реквизит является уникальным.</w:t>
      </w:r>
    </w:p>
    <w:bookmarkEnd w:id="1514"/>
    <w:bookmarkStart w:name="z1580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 Значение идентификатора указывается в соответствии со следующим шаблоном: 1ХХХ – для справочника, 2ХХХ – для классификатора, где ХХХ – код справочника (классификатора) по реестру НСИ Союза, сформированному в соответствии с Решением Коллегии Евразийской экономической комиссии от 17 ноября 2015 г. № 155.</w:t>
      </w:r>
    </w:p>
    <w:bookmarkEnd w:id="15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