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514e" w14:textId="c135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июля 2023 года № 109.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решила: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соответствия объектов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 октября 2012 г. № 180 "О порядке введения в действие технического регламента Таможенного союза "О требованиях к смазочным материалам, маслам и специальным жидкостям" (ТР ТС 030/2012)" признать утратившим силу.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180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г. № 109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смазочным материалам, маслам и специальным жидкостям" (ТР ТС 030/2012)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982-80 "Масла трансформаторные.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5546-2021 "Масла для холодильных машин.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5775-2021 "Масло конденсаторное.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8581-2021 "Масла моторные для автотракторных дизелей.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8581-78 "Масла моторные для автотракторных дизелей.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9972-2020 "Масла нефтяные турбинные с присадками.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10121-76 "Масло трансформаторное селективной очистки.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10541-2020 "Масла моторные универсальные и для автомобильных карбюраторных двигателей.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10541-78 "Масла моторные универсальные и для автомобильных карбюраторных двигателей.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12337-2020 "Масла моторные для дизельных двигателей.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17479.1-2015 "Масла моторные. Классификация и обозначение"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17479.2-2015 "Масла трансмиссионные. Классификация и обозначение"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1.3.1 ГОСТ 20799-88 "Масла индустриальные.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20799-2022 "Масла индустриальные.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5.1.2 ГОСТ 21046-2021 "Нефтепродукты отработанные.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5.1.2 ГОСТ 21046-2015 "Нефтепродукты отработанные.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21743-2021 "Масла авиационные.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21743-76 "Масла авиационные.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23652-79 "Масла трансмиссионные.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2.1.3 ГОСТ 28084-89 "Жидкости охлаждающие низкозамерзающие.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28549.2-90 (ИСО 6743-2-81) "Смазочные материалы, индустриальные масла и родственные продукты. (Класс L). Классификация. Группа F (шпиндели, подшипники и сопряженные с ними соединения)"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28549.7-90 (ИСО 6743-7-86) "Смазочные материалы, индустриальные масла и родственные продукты. (Класс L). Классификация. Группа M (металлообработка)"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28549.8-90 (ИСО 6743-8-87) "Смазочные материалы, индустриальные масла и родственные продукты. (Класс L). Классификация. Группа R (временная защита от коррозии)"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28549.10-91 (ИСО 6743-10-89) "Смазочные материалы, индустриальные масла и родственные продукты. (Класс L). Классификация. Группа Y. Разные области применения"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28549.11-91 (ИСО 6743-11-89) "Смазочные материалы, индустриальные масла и родственные продукты. (Класс L). Классификация. Группа P. Пневматические инструменты"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28549.12-91 (ИСО 6743-12-89) "Смазочные материалы, индустриальные масла и родственные продукты. (Класс L). Классификация. Группа Q. Жидкие теплоносители"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29174-91 (ИСО 8068-87) "Нефтепродукты и смазочные материалы. Масла минеральные смазочные для турбин (категории ISO-L-TSA и ISO-L-TGA).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29174-2021 "Материалы смазочные, индустриальные масла и родственные продукты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(класс L). Группа Т (турбины). Требования к смазочным маслам для турбин"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30333-2007 "Паспорт безопасности химической продукции.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30333-2022 "Паспорт безопасности химической продукции.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ГОСТ Р 51634-2000 "Масла моторные автотракторные.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 СТ РК ГОСТ Р 51634-2008 "Масла моторные автотракторные. Общие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IEC 60296-2017 "Жидкости для применения в электротехнике. Неиспользованные минеральные изоляционные масла для трансформаторов и выключателей. Технические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6743-1-2013 "Материалы смазочные, индустриальные масла и родственные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Часть 1. Группа А (системы общих потерь)"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6743-3-2021 "Материалы смазочные, индустриальные масла и родственные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Часть 3. Группа D (компрессоры)"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6743-4-2013 "Материалы смазочные, индустриальные масла и родственные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L). Классификация. Часть 4. Группа H (гидравлические системы)"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6743-4-2021 "Материалы смазочные, индустриальные масла и родственные продукты (класс L). Классификация. Часть 4. Группа Н (гидравлические системы)"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6743-5-2013 "Материалы смазочные, индустриальные масла и родственные продукты (класс L). Классификация. Часть 5. Группа T (турбины)"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6743-6-2021 "Материалы смазочные, индустриальные масла и родственные продукты (класс L). Классификация. Часть 6. Группа C (зубчатые передачи)"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6743-9-2013 "Материалы смазочные, индустриальные масла и родственные продукты (класс L). Классификация. Часть 9. Группа X (смазки)"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6743-13-2013 "Материалы смазочные, индустриальные масла и родственные продукты (класс L). Классификация. Часть 13. Группа G (направляющие скольжения)"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6743-14-2013 "Материалы смазочные, индустриальные масла и родственные продукты (класс L). Классификация. Часть 14. Группа U (термообработка)"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6743-15-2013 "Материалы смазочные, индустриальные масла и родственные продукты (класс L). Классификация. Часть 15.1. Группа E (масла для двигателей внутреннего сгорания)"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6743-99-2013 "Материалы смазочные, индустриальные масла и родственные продукты (класс L). Классификация. Часть 99. Общие положения"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12924-2013 "Материалы смазочные, индустриальные масла и родственные продукты (класс L). Группа X (пластичные смазки).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 ГОСТ 2712-75 "Смазка АМС.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 ГОСТ 2712-2021 "Смазка АМС.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1.2.1 ГОСТ 3276-89 "Смазка пластичная ГОИ-54п.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 ГОСТ 6267-74 "Смазка ЦИАТИМ-201.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6267-2021 "Смазка ЦИАТИМ-201.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6360-2020 "Масла моторные МТ-16П и М-16ГТЦ.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 ГОСТ 8551-74 "Смазка ЦИАТИМ-205.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3.3. ГОСТ 8551-2021 "Смазка ЦИАТИМ-205.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9243-75 "Масло компрессорное из сернистых нефтей КС-19.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9433-80 "Смазка ЦИАТИМ-221.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9433-2021 "Смазка ЦИАТИМ-221.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10289-79 "Масло для судовых газовых турбин.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10289-2022 "Масло для судовых газовых турбин.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10363-78 "Масло ЭШ для гидросистем высоконагруженных механизмов.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 ГОСТ 12869-77 "Жидкость электроизоляционная синтетическая октол.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13076-86 "Масло синтетическое ВНИИ НП 50-1-4ф.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13374-86 "Масло приборное ВНИИ НП-1-ЧМО.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14068-79 "Паста ВНИИ НП-232.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14296-78 "Смазка ВНИИ НП-279.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16728-78 "Масло ВНИИ НП-403.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17479.3-85 "Масла гидравлические. Классификация и обозначение"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17479.4-87 "Масла индустриальные. Классификация и обозначение"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2.2 ГОСТ 19337-73 "Смазка ВНИИ НП-274.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19774-74 "Смазка ВНИИ НП-207.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 ГОСТ 19782-74 "Паста ВНИИ НП-225.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20421-75 "Смазка ВНИИ НП-242.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1.2.1 ГОСТ 20458-89 "Смазка Торсиол-55.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20458-2022 "Смазка Торсиол-55.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21150-2017 "Смазка Литол-24.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21791-76 "Масло синтетическое МАС-30НК.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ГОСТ 21791-2022 "Масло синтетическое МАС-30НК.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23258-78 "Смазки пластичные. Наименование и обозначение"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20734-75 "Жидкость рабочая 7-50С-3.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 ГОСТ 25821-83 "Жидкость ПГВ.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3.3 ГОСТ 3333-80 "Смазка графитная.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33341-2015 "Составы низкозамерзающие всесезонные и жидкости охлаждающие для теплообменных систем.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31340-2022 "Предупредительная маркировка химической продукции. Общие требования"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3448-2014 "Материалы смазочные жидкие индустриальные. Классификация вязкости по ISO"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СТ РК 2467-2014 "Масло для гидрообъемных передач МГЕ-46В.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СТ РК 2468-2014 "Масло гидравлическое. АУП.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 СТ РК 2470-2014 "Масло всесезонное гидравлическое (ВМГЗ).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3.1.2 СТ РК 2471-2014 "Масла моторные всесезонные универсальные категорий SF, SJ, SL, SM, SN, CF-4, CG-4, CH-4. CL-4, CJ-4 по API.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3.1.2 СТ РК 2472-2014 "Масла для автоматических трансмиссионных систем.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3.1.2 СТ РК 2473-2014 "Масла всесезонные для механических трансмиссионных систем категорий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GL-4, GL-5.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г. № 109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требованиях к смазочным материалам, маслам и специальным жидкостям" (ТР ТС 030/2012) и осуществления оценки соответствия объектов технического регулирования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60475-2014 "Жидкости изоляционные.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3170-2022 "Нефтепродукты жидкие. Ручные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60475-2013 "Жидкости изоляционные. Отбор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3170-2006 (ИСО 3170:2004) "Нефть и нефтепродукты. Ручные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2517-2012 "Нефть и нефтепродукты. Методы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31873-2012 "Нефть и нефтепродукты. Методы ручного отбора проб"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самовоспламенения"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01.05.2024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12.1.044-2018 "Система стандартов безопасности труда (ССБТ). Пожаровзрывоопасность веществ и материалов. Номенклатура показателей и методы их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вспышки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4333-2021 (ISO 2592:2017) "Нефтепродукты. Методы определения температур вспышки и воспламенения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4333-2014 (ISO 2592:2000) "Нефтепродукты. Методы определения температур вспышки и воспламенения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селективных растворителей"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1057-2014 "Масла селективной очистки. Метод определения фенола и крезола"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1520-2014 "Масла селективной очистки. Метод определения наличия фурфурола"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33093-2014 "Масла базовые. Газохроматографический метод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N-метилпирролидона"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кипения при давлении 101,3 кПа (760 мм. рт. ст.)"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3924-2017 "Нефтепродукты. Определение распределения диапазона кипения методом газовой хроматографии"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18995.6-73 "Продукты химические органические. Методы определения температуры кипения"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"Температура начала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 ГОСТ 28084-89 "Жидкости охлаждающие низкозамерзающие.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18995.5-2022 "Продукты химические органические. Методы определения температуры кристаллизации"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33592-2015 "Жидкости охлаждающие. Определение температуры начала кристаллизации ручным рефрактометром"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33579-2015 "Жидкости охлаждающие на основе этиленгликоля. Определение температуры начала кристаллизации автоматическим методом фазового перехода"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2477-2014 "Нефть и нефтепродукты. Метод определения содержания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24614-81 "Жидкости и газы, не взаимодействующие с реактивом Фишера. Кулонометрический метод определения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12937-2004 "Нефтепродукты. Определение содержания воды. Метод кулонометрического титрования по Карлу Фишеру"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51946-2002 "Нефтепродукты и битуминозные материалы. Метод определения воды дистилляцией"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54281-2022 "Нефтепродукты, смазочные масла и присадки. Метод определения воды кулонометрическим титрованием по Карлу Фишеру"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12937-2003 "Нефтепродукты. Определение содержания воды по методу Карла Фишера"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1036-2014 "Смазки пластичные. Метод определения содержания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6370-83 "Нефть, нефтепродукты и присадки. Метод определения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6370-2018 "Нефть, нефтепродукты и присадки. Метод определения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6479-73 "Смазки пластичные. Метод определения содержания механических примесей разложением соляной кислотой"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33114-2021 "Масла смазочные. Определение следов осадка"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полихлордифенилов"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61619-2013 "Жидкости изоляционные. Определение загрязнения полихлорированными бифенилами (РСВ) методом газовой хроматографии на капиллярной колонке"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12766-1-2014 "Нефтепродукты и отработанные масла. Определение полихлорированных бифенилов (РСВ) и родственных соединений. Часть 1. Разделение и определение выделенных родственных РСВ методом газовой хроматографии (GC) с использованием электронозахватного детектора (ECD)"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12766-2-2014 "Нефтепродукты и отработанные масла. Определение полихлорированных бифенилов (РСВ) и родственных соединений. Часть 2. Определение содержания РСВ"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12766-3-2014 "Нефтепродукты и отработанные масла. Определение полихлорированных бифенилов (РСВ) и родственных соединений. Часть 3. Определение и вычисление содержания полихлорированных терфенилов (РСТ) и полихлорированных бензилтолуолов (РСВТ) методом газовой хроматографии (GC) с использованием электронозахватного детектора (ECD)"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61619-2014 "Жидкости изоляционные. Определение загрязнения полихлорированными бифенилами (РСВ) методом газовой хроматографии на капиллярной колонке"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"Водородный показатель (pH)"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22567.5-93 "Средства моющие синтетические и вещества поверхностно-активные. Методы определения концентрации водородных ионов"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4.8 ГОСТ 28084-89 "Жидкости охлаждающие низкозамерзающие. Общие технические условия"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6307-75 "Нефтепродукты. Метод определения наличия водорастворимых кислот и щелочей"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33581-2015 "Жидкости охлаждающие и противокоррозионные. Определение pH"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1, показатель "Содержание метилового спирта"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34425-2018 "Жидкости охлаждающие. Метод определения содержания метилового спирта"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26378.0-2015 "Нефтепродукты отработанные. Общие требования к методам испытания"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3, показатель "Кинематическая вязкость при 50 °C"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33-2016 "Нефть и нефтепродукты. Прозрачные и непрозрачные жидкости. Определение кинематической и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33-2000 "Нефтепродукты. Прозрачные и непрозрачные жидкости. Определение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31391-2020 "Нефтепродукты. Прозрачные и непрозрачные жидкости. Метод определения кинематической вязкости и расчет динамической вязкости"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3, показатель "Температура вспышки, определяемая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26378.4-2015 "Нефтепродукты отработанные. Метод определения температуры вспышки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4333-2021 (ISO 2592:2017) "Нефтепродукты. Методы определения температур вспышки и воспламенения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4333-2014 (ISO 2592:2000) "Нефтепродукты. Методы определения температур вспышки и воспламенения в открытом тигле"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3, показатели "Массовая доля механических примесей" и "Содержание загрязнений"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26378.2-2015 "Нефтепродукты отработанные. Метод определения механических примесей и загрязнений"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33159-2021 "Масла смазочные отработанные. Определение содержания нерастворимых веществ"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6370-83 "Нефть, нефтепродукты и присадки. Метод определения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01.12.2023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6370-2018 "Нефть, нефтепродукты и присадки. Метод определения механических примесей"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3, показатель "Массовая доля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26378.1-2015 "Нефтепродукты отработанные. Метод определения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2477-2014 "Нефть и нефтепродукты. Метод определения содержания воды"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