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504e" w14:textId="fb65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ремней безопасности транспортных средств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декабря 2023 года № 183.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Ремни безопасности транспортных средств, предназначенные для закрепления на каркасе сидений транспортных средств товарных позиций 8701 – 8705 единой Товарной номенклатуры внешнеэкономической деятельности Евразийского экономического союза с целью удержания водителя и пассажиров на своих сиденьях в случае дорожно-транспортного происшествия или резкого торможения, в соответствии с Основными правилами интерпретации Товарной номенклатуры внешнеэкономической деятельности 1 и 6 классифицируются в субпозиции 8708 21 единой Товарной номенклатуры внешнеэкономической деятельности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