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3794" w14:textId="bf03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декабря 2023 года № 188.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января 2024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г. № 188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Коллегии Евразийской экономической комиссии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подпункте "г"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 </w:t>
      </w:r>
      <w:r>
        <w:rPr>
          <w:rFonts w:ascii="Times New Roman"/>
          <w:b w:val="false"/>
          <w:i w:val="false"/>
          <w:color w:val="000000"/>
          <w:sz w:val="28"/>
        </w:rPr>
        <w:t>подпункте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Порядка формирования и ведения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утвержденного Решением Коллегии Евразийской экономической комиссии от 1 сентября 2015 г. № 112, слова "до 31 декабря 2023 г." заменить словами "до 31 декабря 2024 г.".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техники, утвержденного Решением Коллегии Евразийской экономической комиссии от 22 сентября 2015 г. № 122, слова "до 31 декабря 2023 г." заменить словами "до 31 декабря 2024 г.".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