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0e25" w14:textId="9d50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25 января 2023 года № 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решения Совета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2023 г. № 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Совета Евразийской экономической комиссии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Единых карантинных фитосанитарных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подкарантинной продукции и подкарантинным объектам на таможенной границе и на таможенной территории Евразийского экономического союза, утвержденных Решением Совета Евразийской экономической комиссии от 30 ноября 2016 г. № 157: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третьей: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"(Thecaphora solani)," дополнить словами "калифорнийского щелкуна (Limonius californicus),";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после слов "(Epitrix subcrinita)," дополнить словами "калифорнийского щелкуна (Limonius californicus),";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после слов "(Ceroplastes rusci)," дополнить словами "калифорнийского щелкуна (Limonius californicus),";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24 после слов "(Anthonomus signatus)," дополнить словами "калифорнийского щелкуна (Limonius californicus),";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30 и 31 после слов "(Frankliniella occidentalis)" дополнить словами ", калифорнийского щелкуна (Limonius californicus)";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43 после слов "(Ceroplastes rusci)," дополнить словами "калифорнийского щелкуна (Limonius californicus),";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47 после слов "(Chrysodeixis chalcites)," дополнить словами "калифорнийского щелкуна (Limonius californicus),";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третьей: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 "(Epitrix subcrinita)," дополнить словами "калифорнийского щелкуна (Limonius californicus),";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после слов "(Scirtothrips dorsalis)," дополнить словами "калифорнийского щелкуна (Limonius californicus),";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после слов "(Xiphinema americanum sensu stricto)," дополнить словами "калифорнийского щелкуна (Limonius californicus),";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8 и 9 после слов "(Globodera rostochiensis)," дополнить словами "калифорнийского щелкуна (Limonius californicus),";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 после слов "(Xiphinema americanum sensu stricto)," дополнить словами "калифорнийского щелкуна (Limonius californicus),".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Единый перечень карантинных объектов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утвержденный Решением Совета Евразийской экономической комиссии от 30 ноября 2016 г. № 158, после позиции, касающейся Leptoglossus occidentalis Heidemann, дополнить позицией следующего содержания: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"Limonius californicus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(Mannerheim)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щелкун".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