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6f93" w14:textId="f096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1 к Правилам определения страны происхождения отдельных видов товаров для целей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2023 года № 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Евразийской экономической комиссии от 23 ноября 2020 г. № 105,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позицией "из 8602 Локомотивы железнодорожные и тендеры локомотивов" дополнить позицией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7302 900 00 0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Рельсовые скрепления с упругими клеммами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 – члена Евразийского экономического союза (далее – государство-член) прав на техническую документацию, разработанную в соответствии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 &lt;1&gt;;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территории государства-члена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контроль сырья (материалов или комплектующих);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упругих клемм;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углонаправляющих плит (литье под давлением);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путевых шурупов;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дюбелей (литье под давлением);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прокладок рельсового скрепления (литье под давлением);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контроль готовой продукции";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"из 8602 Локомотивы железнодорожные и тендеры локомотивов" в графе второй в абзаце первом слова "государства – члена Евразийского экономического союза (далее – государство-член)" заменить словами "государства-члена".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