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2b61" w14:textId="d802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рабочий план разработки актов и международных договоров в соответствии с Договором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июня 2023 года № 68.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XI рабочего плана разработки актов и международных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2014 г. № 58,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в графе четвертой слова "до 31.12.2016" заменить словами "до 31.12.2024";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11 в графе четвертой слова "до 31.12.2015" заменить словами "до 31.12.2023";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 в графе четвертой слова "до 31.12.2015" заменить словами "до 31.12.2024".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