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2b61" w14:textId="d80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рабочий план разработки актов и международных договоров в соответствии с Договором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2023 года № 68.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XI рабочего плана разработки актов и международных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2014 г. № 58,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графе четвертой слова "до 31.12.2016" заменить словами "до 31.12.2024";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в графе четвертой слова "до 31.12.2015" заменить словами "до 31.12.2023";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в графе четвертой слова "до 31.12.2015" заменить словами "до 31.12.2024".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