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2625" w14:textId="92e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4.10.1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декабря 2023 года № 45.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4.10.1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в позиции "утверждение концепции дальнейшего развития общего рынка лекарственных средств в рамках Союза":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слово "дальнейшего" исключить;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четвертой слова "до 31 декабря 2023 г." заменить словами "до 31 декабря 2024 г.".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