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8b35" w14:textId="8d2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25 мая 2023 г. № 4 "Об оказании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при рассмотрении и одобрении заявок на участие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руководствоваться перечнем финансовых организаций, участвующих в механизме финансового содействия,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союза, но не ранее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18.10.2024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21.02.2025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14.05.2025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банк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Российско-Кыргызский фонд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"ACBA BANK" Open Joint Stock Company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"Америабанк"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АРАРАТБАНК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"Ардшинбанк"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"АРМСВИСБАНК"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"АМИО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"АРМЭКОНОМБАНК" ОАО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"Арцахбанк"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"Byblos Bank Armenia" closed joint stock company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Акционерное Общество Закрытого Типа "ИНЕКОБАНК"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ЗАО "Конверс 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"Меллат Банк" ЗАО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"ЭВОКАБАНК"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"HSBC Bank Armenia" Closed Joint Stock Company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ОАО "ЮНИБАНК"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"АйДи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"Банк ВТБ (Армения)"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"Сберегательный банк "Беларусбанк"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"Белагропромбанк"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"Приорбанк" Открытое акционерное общество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"Сбер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"Белвнешэкономбанк"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"Белорусский банк развития и реконструкции "Белинвестбанк"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"Альфа-Банк"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Совместное белорусско-российское открытое акционерное общество "Белгазпромбанк"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"МТБанк"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Закрытое акционерное общество Банк ВТБ (Беларусь)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"Банк Дабрабыт"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Открытое акционерное общество "Банк развития Республики Беларусь"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Белорусский фонд финансовой поддержки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"Bereke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ДБ "Банк ВТБ"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"Исламский банк Al Hilal"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"First Heartland Jusan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"Bank RBK"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Фридом Финанс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"Fortebank"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Центркредит"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"Евразийский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"Altyn Bank" (China Citic Bank Corporation LTD ДБ)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"Фонд развития промышленности"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"Qazaqstan Investment Corporation"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Кыргызская Республика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"Айыл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"РСК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"Оптима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"Керемет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"КБ Кыргызстан"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"Халык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"Банк Бакай"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"Дос-Кредо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"ФинансКредитБанк"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"ЭкоИсламикБанк"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ОАО "Капитал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"Демир КИБ"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ЗАО АКБ "Толубай"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Российская Федерация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"Газпромбанк"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"Сбербанк России"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"Промсвязьбанк"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"РОСЭКСИМБАНК"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"МТС-Банк"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Государственная корпорация развития "ВЭБ.РФ"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"Банк ДОМ.РФ"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КБ "Центр-Инвест"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"Банк Синара"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"Совкомбанк"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ПАО "Московский кредитный 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АКБ "НОВИКОМБАНК"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 "Россельхозбанк"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"Банк ВТБ"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"Альфа-Банк"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"МСП Банк"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