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6e75" w14:textId="3736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внедрения принципов "зеленой" экономики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14 ноября 2023 года № 32.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8.3.7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направлений развития евразийской экономической интеграции до 2025 года, утвержденных Решением Высшего Евразийского экономического совета от 11 декабря 2020 г. № 12, и пункта 8.3.7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разработке мер по осуществлению перехода к "зеленой" экономике принимать во внимание Концепцию внедрения принципов "зеленой" экономики в Евразийском экономическом союзе, размещенную на официальном сайте Евразийского экономического союза по адресу: https://eec.eaeunion.org/upload/files/dep_makroec_pol/green_economy.pdf.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