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087c" w14:textId="7db0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26 декабря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мае 2025 года в г. Минске.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