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d269" w14:textId="305d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прутков из оптического стекла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марта 2024 года № 16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ставку ввозной таможенной пошлины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прутков из оптического стекла, классифицируемых кодом 7002 20 100 0 ТН ВЭД ЕАЭС, в размере 0 процентов от таможенной стоимости с 1 марта 2024 г. по 28 февраля 2026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7002 20 100 0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85С)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95С)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примечаниях к Единому таможенному тарифу Евразийского экономического союза: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85С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95С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95С)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01.03.2024 по 28.02.2026 включительно.".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изменения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прутков из оптического стекла, и распространяется на правоотношения, возникшие с 1 марта 2024 г.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