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9af8" w14:textId="6f59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марта 2024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180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г. № 19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Коллегии </w:t>
      </w:r>
      <w:r>
        <w:br/>
      </w:r>
      <w:r>
        <w:rPr>
          <w:rFonts w:ascii="Times New Roman"/>
          <w:b/>
          <w:i w:val="false"/>
          <w:color w:val="000000"/>
        </w:rPr>
        <w:t>Евразийской экономической комиссии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рабочей группе Евразийской экономической комиссии по проведению оценки регулирующего воздействия проектов решений Евразийской экономической комиссии, утвержденном Решением Коллегии Евразийской экономической комиссии от 31 марта 2015 г. № 25: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 тексту слова "заключение об оценке регулирующего воздействия проекта решения Комиссии" в соответствующих числе и падеже заменить словами "заключение об оценке регулирующего воздействия" в соответствующих числе и падеже;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Основными задачами рабочей группы являются: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рассмотрение вопросов о необходимости проведения оценки регулирующего воздействия проектов решений Евразийской экономической комиссии (далее – Комиссия) и проектов международных договоров в рамках Союза при наличии соответствующей позиции Департамента развития предпринимательской деятельности Комиссии (далее – сводный департамент);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рассмотрение вопросов о необходимости проведения оценки фактического воздействия принятых решений Комиссии при наличии соответствующей позиции сводного департамента;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подготовка заключений об оценке регулирующего воздействия проектов решений Комиссии и проектов международных договоров в рамках Союза (далее – заключения об оценке регулирующего воздействия);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подготовка заключений об оценке фактического воздействия принятых решений Комиссии (далее – заключения об оценке фактического воздействия).";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 "е"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дополнить словами "и заключения об оценке фактического воздействия";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период" заменить словами "и заключения об оценке фактического воздействия в период";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подпункте "г"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подписания" заменить словами "и проекта заключения об оценке фактического воздействия для подписания";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"бизнес-сообщества каждого государства – члена Союза (далее – государство-член), определенных созданным государствами-членами бизнес-диалогом для осуществления постоянного взаимодействия между Комиссией и бизнес-сообществом" заменить словами "от бизнес-сообщества каждого государства – члена Союза (далее – государство-член)";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дополнить словами "и проектов международных договоров в рамках Союза, а также оценки фактического воздействия принятых решений Комиссии";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"165 и 167" заменить словами "165, 167, 191 и подпунктом 3 пункта 196";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 заключений об оценке фактического воздействия";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"а" после слов "за подготовку проекта решения Комиссии" дополнить словами "или проекта международного договора в рамках Союза";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"б" дополнить словами "или проекта международного договора в рамках Союза";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"в" и "г"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предусмотренных пунктом 190 Регламента документов, направляемых в сводный департамент и членам рабочей группы департаментом Комиссии, ответственным за подготовку проекта принятого решения Комиссии (далее – ответственный департамент);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предусмотренной абзацем первым пункта 180 Регламента позиции сводного департамента о необходимости проведения оценки фактического воздействия принятого решения Комиссии.";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"а" изложить в следующей редакции: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"а) по вопросу о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Комиссии: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Комиссии или проект международного договора в рамках Союза, в отношении которых рассматривается вопрос о необходимости проведения оценки регулирующего воздействия, или действующая редакция решения Комиссии, в отношении которой рассматривается вопрос о необходимости проведения оценки фактического воздействия;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сводного департамента о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позиция департамента-разработчика или ответственного департамента об отсутствии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 (при наличии такой позиции, представленной в письменной форме);";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"б":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", направленный" заменить словами "или проект международного договора в рамках Союза, направленные";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"на него" исключить;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после слова "Комиссии" дополнить словами "или проекта международного договора в рамках Союза";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слово ", или" заменить словами "или проекта международного договора в рамках Союза, либо";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"проекта решения Комиссии"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после слова "Комиссии" дополнить словами "или проекту международного договора в рамках Союза";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"в" следующего содержания: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по вопросу о подготовке заключения об оценке фактического воздействия: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действующая редакция решения Комиссии, направленная ответственным департаментом для получения заключения об оценке фактического воздействия;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подготовленная ответственным департаментом в соответствии с пунктом 189 Регламента сводка отзывов по результатам обобщения ответов на вопросы, содержащиеся в анкете, а также замечаний и предложений, поступивших в ходе проведения публичных консультаций, в рамках оценки фактического воздействия принятого решения Комиссии;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об оценке фактического воздействия, подготовленные уполномоченными органами государств-членов в отношении этого решения Комиссии (при наличии);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консолидированной позиции координаторов от бизнес-сообщества каждого государства-члена по принятому решению Комиссии (при наличии такой позиции);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позиции ответственного департамента по принятому решению Комиссии (при наличии такой позиции, представленной в письменной форме).";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Вопрос о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 рассматривается на заседании рабочей группы в случае, если департаментом-разработчиком или ответственным департаментом не поддерживается позиция сводного департамента о наличии такой необходимости.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по итогам консультаций противоречия между позициями департамента-разработчика или ответственного департамента и сводного департамента по вопросу о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 данный вопрос включается в повестку дня очередного заседания рабочей группы.</w:t>
      </w:r>
    </w:p>
    <w:bookmarkEnd w:id="50"/>
    <w:p>
      <w:pPr>
        <w:spacing w:after="0"/>
        <w:ind w:left="0"/>
        <w:jc w:val="both"/>
      </w:pPr>
      <w:bookmarkStart w:name="z57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рассмотрении на заседании рабочей группы вопроса о необходимости проведения оценки регулирующего воздействия проекта решения Комиссии, проекта международного договора в рамках Союза или оценки фактического воздействия принятого решения Комиссии заслушиваются и обсуждаются позиции сводного департамента, департамента-разработчика или ответственного департамента, членов рабочей группы и иных лиц, принимающих участие в заседании рабочей группы, о необходимости (отсутствии необходимости) проведения оценки регулирующего воздействия проекта решения Комиссии, проекта международного договора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рамках Союза или оценки фактического воздействия принятого решения Комиссии."; 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"а" после слова "Комиссии" дополнить словами "или проекта международного договора в рамках Союза";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"б" дополнить словами "или положений пункта 197 Регламента на проект международного договора в рамках Союза";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"в" слова "в случае его" заменить словами "или проектом международного договора в рамках Союза в случае";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"г":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дополнить словами "или проекта международного договора в рамках Союза";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после слов "решения Комиссии" дополнить словами "или проекта международного договора в рамках Союза";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дополнить пунктом 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результатам рассмотрения вопроса о необходимости проведения оценки фактического воздействия принятого решения Комиссии на заседании рабочей группы в протоколе заседания рабочей группы указываются сведения о: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соответствии (несоответствии) принятого решения Комиссии критериям, предусмотренным абзацами первым – третьим пункта 176 и пунктом 178 Регламента;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распространении (нераспространении) положений пункта 177 Регламента на принятое решение Комиссии;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наличии (отсутствии) влияния принятого решения Комиссии на условия ведения предпринимательской деятельности;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одном из следующих результатов рассмотрения вопроса на заседании рабочей группы: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департаментом и сводным департаментом достигнуто согласие о необходимости проведения оценки фактического воздействия принятого решения Комиссии;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департаментом и сводным департаментом достигнуто согласие об отсутствии необходимости проведения оценки фактического воздействия принятого решения Комиссии;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 о необходимости (отсутствии необходимости) проведения оценки фактического воздействия принятого решения Комиссии подлежит рассмотрению на заседании Коллегии Комиссии для принятия окончательного решения ввиду отсутствия согласия между ответственным департаментом и сводным департаментом по данному вопросу.";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"решения Комиссии" дополнить словами ", проекта международного договора в рамках Союза или оценки фактического воздействия принятого решения Комиссии";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о)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"указанного проекта и его основных положений" заменить словами "соответствующего проекта и его основных положений, а вопроса о подготовке заключения об оценке фактического воздействия – позиция ответственного департамента в отношении решения Комиссии и его основных положений";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п)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"указанному" заменить словом "соответствующему";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дополнить пунктом 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При рассмотрении на заседании рабочей группы вопроса о подготовке заключения об оценке фактического воздействия члены рабочей группы и иные лица, принимающие участие в заседании рабочей группы, высказывают замечания и предложения по указанному вопросу, относящиеся к предмету оценки фактического воздействия, определенному пунктом 182 Регламента.";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"этого проекта" исключить;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подпункта "а":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"Комиссии" дополнить словами "или проекте международного договора в рамках Союза";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"этого" заменить словом "соответствующего";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"б" слово ", цели" заменить словами "или проект международного договора в рамках Союза, цели", слова "которых направлен проект решения Комиссии" заменить словами "которых направлен соответствующий проект";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"д" после слова "Комиссии" дополнить словами "или проектом международного договора в рамках Союза";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дополнить пунктом 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По результатам рассмотрения на заседании рабочей группы вопроса о подготовке заключения об оценке фактического воздействия в заключении об оценке фактического воздействия указывается информация: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 установлении с учетом практики применения решения Комиссии достижения заявленных при его разработке целей регулирования;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 выявлении факта наличия (отсутствия) в положениях решения Комиссии или возникновения в связи с этими положениями избыточных ограничений, препятствий для свободного движения товаров, услуг, капитала и рабочей силы на внутреннем рынке Союза;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 результатах проведения публичных консультаций в рамках оценки фактического воздействия решения Комиссии;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о выявлении факта наличия (отсутствия) в решении Комиссии положений, предусмотренных пунктом 182 Регламента.";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у)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"член рабочей группы" заменить словами "или заключения об оценке фактического воздействия член рабочей группы";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"или к заключению об оценке фактического воздействия";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ф)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"департаменту-разработчику" дополнить словами "(ответственному департаменту)";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актуализированных заключений" заменить словами ", актуализированных заключений и заключений об оценке фактического воздействия";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ц)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заключения об оценке регулирующего воздействия проектов решений Комиссии" заменить словами ", заключения об оценке регулирующего воздействия и заключения об оценке фактического воздействия".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документооборота в Евразийской экономической комиссии, утвержденных Решением Коллегии Евразийской экономической комиссии от 5 мая 2015 г. № 46: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"Предусмотренные пунктами 184 и 189 Регламента для проведения публичных консультаций анкета и сводка отзывов составляются в соответствии с требованиями согласно приложению №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сайте Союза сводки отзывов по итогам публичных консультаций в соответствии с пунктом 189 Регламента осуществляется в соответствии с требованиями, определенными приложением №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5 к указанным Правилам дополнить словами "и проектов международных договоров в рамках Союза";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приложением № 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в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оформлению документов, необходимых для проведения процедуры оценки фактического воздействия принятых решений Евразийской экономической комиссии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 для проведения публичных консультаций в рамках оценки фактического воздействия решения Евразийской экономической комиссии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получения экспертной оценки фактического воздействия решения Евразийской экономической комиссии (далее – Комиссия) на условия ведения предпринимательской деятельности (далее – оценка фактического воздействия) департамент Комиссии, ответственный за подготовку проекта принятого решения Комиссии (далее – ответственный департамент), составляет анкету для проведения публичных консультаций в рамках оценки фактического воздействия решения Комиссии (далее – анкета) в соответствии с прилагаемой формой (форма 1).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Анкета представляет собой перечень вопросов для заинтересованных лиц, участвующих в публичных консультациях в рамках проведения оценки фактического воздействия, и предназначена для получения оценки фактического воздействия этими лицами, в том числе по вопросам, относящимся к предмету оценки фактического воздействия,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182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 (далее – Регламент).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сервиса официального сайта Евразийского экономического союза (далее – официальный сайт Союза), предназначенного для направления участниками публичных консультаций заполненных анкет, является обязательным, а возможность направления заполненных анкет на бумажном носителе или по электронной почте в виде электронного документа может быть предусмотрена дополнительно ответственным департаментом.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разделе I анкеты указываются: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сроки заполнения анкеты, которые должны совпадать со сроками проведения публичных консультаций в рамках оценки фактического воздействия;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способ направления заполненной анкеты (с использованием соответствующего сервиса официального сайта Союза, на бумажном носителе или по электронной почте);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наименование ответственного департамента;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контактные данные сотрудника ответственного департамента: фамилия, имя, отчество (при наличии), наименование должности (с указанием отдела), номер контактного (рабочего) телефона, адрес электронной почты;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ссылка на сервис официального сайта Союза, а также почтовый адрес (адрес электронной почты), предназначенные для направления участниками публичных консультаций заполненных анкет.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Разделы II – IV анкеты заполняются участником публичных консультаций посредством ответов на указанные вопросы.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анкеты может быть дополнен ответственным департаментом иными вопросами, относящимися к решению Комиссии и необходимыми для проведения в отношении его оценки фактического воздействия.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поступления в пределах сроков проведения публичных консультаций замечаний и предложений в отношении решения Комиссии от участников публичных консультаций в свободной форме (без заполнения анкеты) ответственный департамент обязан рассмотреть поступившие замечания и предложения и указать их в сводке отзывов по результатам обобщения ответов на вопросы, содержащиеся в анкете, а также замечаний и предложений, поступивших в ходе проведения публичных консультаций.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Сводка отзывов по результатам обобщения ответов на вопросы, содержащиеся в анкете, а также замечаний и предложений, поступивших в ходе проведения публичных консультаций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Сводка отзывов по результатам обобщения ответов на вопросы, содержащиеся в анкете, а также замечаний и предложений, поступивших в ходе проведения публичных консультаций (далее – сводка отзывов), составляется ответственным департаментом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по прилагаемой форме (форма 2) и не позднее 30 календарных дней с даты окончания публичных консультаций размещается на официальном сайте Союза.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сводку отзывов включаются сведения из заполненных анкет, а также замечания и предложения в отношении решения Комиссии, представленные участниками публичных консультаций в свободной форме.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поступления информации в отношении пунктов анкеты ответственный департамент в графе 1 сводки отзывов указывает порядковый номер и формулировку (согласно анкете) вопроса, к которому относится поступившая информация.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поступила в целом по анкете безотносительно к указанным в ней отдельным вопросам, в графе 1 сводки отзывов указывается "поступило по анкете".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замечаний или предложений в отношении структурных элементов решения Комиссии в графе 5 сводки отзывов указывается структурный элемент решения Комиссии, в отношении которого поступило замечание или предложение (раздел, пункт, подпункт и др.).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замечание или предложение поступило в целом в отношении решения Комиссии или такой его части, которая не может быть выделена структурно, в графе 5 сводки отзывов указывается "поступило к решению Комиссии".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2 сводки отзывов приводится ответ на соответствующий вопрос анкеты.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3 сводки отзывов приводятся наименование организации, фамилия и инициалы физического лица (в том числе зарегистрированного в качестве индивидуального предпринимателя), направивших заполненную анкету, а также указывается способ направления анкеты (с использованием соответствующего сервиса официального сайта Союза, на бумажном носителе или по электронной почте).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4 сводки отзывов приводится позиция ответственного департамента в отношении ответа участника публичных консультаций на вопрос анкеты.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сводки отзывов приводится замечание или предложение участника публичных консультаций.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сводки отзывов приводятся наименование организации, фамилия и инициалы физического лица (в том числе зарегистрированного в качестве индивидуального предпринимателя), направивших замечания и предложения в отношении решения Комиссии (в свободной форме), а также указывается способ направления замечаний и предложений в свободной форме (с использованием соответствующего сервиса официального сайта Союза, на бумажном носителе или по электронной почте).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сводки отзывов указывается, планируется ли ответственным департаментом учесть замечание или предложение относительно решения Комиссии, представленные участником публичных консультаций в свободной форме.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поступившее замечание или предложение планируется учесть частично, в данной графе указывается, в какой части планируется учесть поступившее замечание или предложение, а также приводится обоснование отклонения соответствующего замечания или предложения в остальной части.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замечания или предложения в целом в данной графе указывается обоснование отклонения соответствующего замечания или предложения.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Сводка отзывов подписывается руководителем (заместителем руководителя) ответственного департамента.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анкеты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консультаций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рамках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фактического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воздействия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1)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публичных консультаций в рамках оценки фактического воздействия решения Комиссии</w:t>
      </w:r>
    </w:p>
    <w:bookmarkEnd w:id="12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решения: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наименование, дата и номер решения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Евразийской экономической комиссии (ЕЭК))</w:t>
      </w:r>
    </w:p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Информация о способе направления заполненных анкет,</w:t>
      </w:r>
      <w:r>
        <w:br/>
      </w:r>
      <w:r>
        <w:rPr>
          <w:rFonts w:ascii="Times New Roman"/>
          <w:b/>
          <w:i w:val="false"/>
          <w:color w:val="000000"/>
        </w:rPr>
        <w:t>сроках публичных консультаций в рамках оценки фактического воздействия решения ЕЭК и контактных данных сотрудника департамента, ответственного за проведение публичных консультаций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заполнения анкеты (проведения публичных консультаций):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Начало: "__" 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Окончание: "__" ____ 20__ г.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 направления заполненной анкеты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использованием соответствующего сервиса официального сайта Евразийского экономического союза (далее – Союз), на бумажном носителе или по электронной почте):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 сотрудника департамента, ответственного за проведение публичных консультаций (далее – ответственный департамент):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сервис официального сайта Союза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 (адрес электронной почты)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участниками публичных консультаций заполненных анкет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Информация об участнике публичных консультаций, заполнившем анкету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Статус лица, заполнившего анкету: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(соучредитель, руководитель, представитель) юридического лица (организации)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(представитель) предпринимательского объединения (ассоциации, союза, палаты и т. д.)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 органа государственной власти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предприниматель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лицо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Полное наименование организации – участника публичных консультаций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организация)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Организационно-правовая форма юридического лица: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Коммерческие организации: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Хозяйственное товарищество или общество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Некоммерческие организации: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Ассоциации, союзы, палаты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 организация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Фонд, учреждение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К какой категории хозяйствующих субъектов относится организация?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Микропредприятие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малого предпринимательства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 среднего предпринимательства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бизнес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является субъектом предпринимательства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Отметьте, гражданином (резидентом) какого государства Вы (организация) являетесь: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 какой сфере деятельности Вы (организация) осуществляете деятельность?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(или) розничная торговля на таможенной территории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Внешнеэкономическая деятельность по осуществлению торговли с третьими странами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услуги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иных секторах (кроме транспортных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Контактные данные лица, заполнившего анкету: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публичных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Применяете ли Вы (организация) данное решение ЕЭК в рамках своей деятельности?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 каком качестве Вами (организацией) осуществляется применение положений решения ЕЭК на практике?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Отметьте, какое влияние, на Ваш взгляд, оказывает применение положений решения ЕЭК на условия ведения предпринимательской деятельности?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ЕЭК оказывает позитивное влияние на условия ведения бизнеса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устанавливает избыточных требований к хозяйствующим субъектам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ЕЭК в целом оказывает позитивное влияние на условия ведения предпринимательской деятельности, но применение его отдельных положений приводит к избыточным ограничениям и (или) необоснованным издержкам (расходам) хозяйствующих субъектов, которые необходимо исключить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ЕЭК не оказывает влияния на условия ведения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ЕЭК в целом оказывает негативное влияние на условия ведения предпринимательской деятельности, его положения предусматривают избыточные ограничения и (или) приводят к необоснованным издержкам (расходам) хозяйствующих субъектов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 каким избыточным (необоснованным) издержкам (расходам) хозяйствующих субъектов, на Ваш взгляд, приводит применение положений решений ЕЭК?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расходы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затраты на прохождение административных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Трудозатраты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Избыточных ограничений, необоснованных издержек (расходов) 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Применение каких положений решения ЕЭК, по Вашему мнению, приводит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возникновению избыточных ограничений и необоснованных издержек (расходов) хозяйствующих субъектов?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ЕЭК в целом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положения решения ЕЭК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Избыточных ограничений, необоснованных издержек (расходов) 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Приведите оценку финансовых издержек (расходов) (в случае их наличия), связанных с необходимостью исполнения решения ЕЭК, в среднем за год, а в случае наличия избыточных (необоснованных) издержек (расходов) также приведите их размер в среднем за год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Как Вы считаете, с учетом практики применения положений решения ЕЭК обеспечивается ли достижение целей регулирования, заявленных при его разработке?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Обоснуйте свою позицию 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Иные вопросы, включенные в анкету ответственным департаментом: </w:t>
            </w:r>
          </w:p>
        </w:tc>
      </w:tr>
    </w:tbl>
    <w:bookmarkStart w:name="z1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Замечания и предложения участников публичных консультаций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Представьте предложения по каждому положению решения ЕЭК, отнесенному Вами к негативно влияющим на условия ведения предпринимательской деятельности. Приведите обоснование по каждому такому положению, по возможности оценив его влияние количественно (в денежных средствах или трудозатратах (человеко-часах), которые будут необходимы для выполнения требований, и т. 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по возможности, какие издержки несут хозяйствующие субъекты в связи с применением положений решения ЕЭК (укрупненно, в денежном эквиваленте – виды издержек и количество таких операций в год). Какие из указанных издержек Вы считаете необоснованными (в том числе избыточными или дублирующими)?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 отношении положений, указанных Вами в пункте 16 анкеты, выберите один (или несколько) из следующих вариантов: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неоднозначные регулятивные требования и (или) процедуры, создающие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правовую неопределенность при их практическом применении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регулятивные требования и (или) процедуры, не соответствующие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Договора о Евразийском экономическом союзе от 29 мая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года, международных договоров в рамках Союза, международных договоров Союза с третьей стороной, актов Высшего Евразийского экономического совета и (или) Евразийского межправительственного совета, а также не соответствующие предусмотренным ими целям регулирования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определенной сфере или не обеспечивающие достижение целей регулирования в определенной сфере, в том числе имеющие формальный характер, либо создающие коллизии между положениями актов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фактически не применяемые (невостребованные) регулятивные требования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дублирующие регулятивные требования и (или) процедуры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регулятивные требования и (или) процедуры, не реализуемые в связи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недостаточностью ресурсов, необходимых для их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регулятивные требования и (или) процедуры, в отношении которых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существует возможность выбора более эффективного варианта регулирования по сравнению с действующим регулированием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положения, которые оказывают или могут оказать отрицательное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условия ведения предпринимательской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Считаете ли Вы область применения решения ЕЭК достаточной (неизбыточной)?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Если корректировка области применения решения ЕЭК необходима, то в какой части и почему?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Опишите необходимость корректировки концептуальных подходов, предусмотренных решением ЕЭК (при наличии такой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Опишите необходимость корректировки отдельных положений решения ЕЭК (при наличии такой необходимости)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Кратко опишите, каким образом осуществляется проверка применения решения ЕЭК (опишите на примере)?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Имеют ли место случаи, когда в рамках применения положений решения ЕЭК возникают избыточные временные или финансовые издержки (расходы)? Если да, опишите примеры таких случаев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Необходимо ли, на Ваш взгляд, упрощение требований и (или) процедур, предусмотренных решением ЕЭК (по возможности обоснуйте свой ответ)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Имеются ли у Вас иные предложения (замечания) по изменению (дополнению, пересмотру) решения ЕЭК?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Изложите их с соответствующим обоснованием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I заполняется ответственным департаментом.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Разделы II – IV заполняются участником публичных консультаций.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если анкета заполняется физическим лицом или индивидуальным предпринимателем, пункты 2 – 4 не заполняются.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15 анкеты могут приводиться дополнительные вопросы, относящиеся к решению ЕЭК, необходимые, по мнению ответственного департамента, для получения экспертной оценки решения ЕЭК на условия ведения предпринимательской деятельности при проведении публичных консультаций в рамках оценки фактического воздействия решения ЕЭК на условия ведения предпринимательской деятельности.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сводки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отзывов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результатам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обобщения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вопросы,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содержащиеся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анкете,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также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замечаний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предложений,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поступивших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ходе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публичных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консультаций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2)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СВОДКА ОТЗЫВОВ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результатам обобщения ответов на вопросы, содержащиеся </w:t>
      </w:r>
      <w:r>
        <w:br/>
      </w:r>
      <w:r>
        <w:rPr>
          <w:rFonts w:ascii="Times New Roman"/>
          <w:b/>
          <w:i w:val="false"/>
          <w:color w:val="000000"/>
        </w:rPr>
        <w:t xml:space="preserve">в анкете, а также замечаний и предложений, поступивших в ходе проведения публичных консультаций </w:t>
      </w:r>
    </w:p>
    <w:bookmarkEnd w:id="1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реквизиты решения: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наименование, дата и номер решения </w:t>
      </w:r>
    </w:p>
    <w:p>
      <w:pPr>
        <w:spacing w:after="0"/>
        <w:ind w:left="0"/>
        <w:jc w:val="both"/>
      </w:pPr>
      <w:bookmarkStart w:name="z170" w:id="1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Евразийской экономической комиссии (ЕЭК))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формулировка согласно анкете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ответа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лице, заполнившем анкету,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способе направления заполненной анкеты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департамента, ответственного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публичных консультаций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предложения в отношении решения ЕЭК (указывается структурный элемент – раздел, пункт, подпункт, абзац и др.).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направленного 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лице, направившем предложение, а также способе направления предложения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департамента, ответственного за проведение публичных консультаций, о планируемом учете (частичном учете) представленного предложения либо о его отклонении (с обоснованием частичного учета или отклонения)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(директор (заместитель директора) департамента ЕЭК)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(инициалы, фамилия)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__г.".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