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dc51" w14:textId="85cd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29 июня 2021 г.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2024 года № 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июня 2021 г. № 75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63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29 июня 2021 г. № 75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позиции 13 в графе 6 цифры "2022" заменить цифрами "2024";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37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4. Метод с использованием быстрой щелочной переэтерификации и измерение содержания 2-МХПД, 3-МХПД и глицидола с применением ГХ/МС/МС.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18363–4:2021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