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4db" w14:textId="7c6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 государств – членов Евразийского экономического союза, а также методик исследований (испытаний) и измерений,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2024 года № 134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 государств – членов Евразийского экономического союза, а также методик исследований (испытаний) и измерений,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соответствия объектов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874 "О принятии технического регламента Таможенного союза "О безопасности зерна" признать утратившим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2024 г. № 134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 государств – членов Евразийского экономического союза, а также методик исследований (испытаний) и измерений,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соответствия объектов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10852-86 "Семена масличные.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10967-2019 "Зерно. Методы определения запаха и цвета"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13586.3-2015 "Зерно.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27988-88 "Семена масличные. Методы определения цвета и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29141-91 (ИСО 664-90) "Семена масличных культур. Выделение пробы для анализа из средней пробы"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29142-91 (ИСО 542-90) "Семена масличных культур.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6644-97 "Зерно и продукты его переработки. Автоматический отбор проб с применением механического устройства"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24333-2017"Зерно и продукты его переработки.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1053-98 "Радиационный контроль. Отбор проб пищевых продуктов.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1056-98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50436-2003 "Зерновые. Отбор проб зерна"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1890-1-2009 "Хранение зерновых и бобовых. Часть 1. Общие рекомендации по хранению зерновых"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1890-2-2009 "Хранение зерновых и бобовых. Часть 2. Практические рекомендации"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1890-3-2009 "Хранение зерновых и бобовых. Часть 3. Борьба с насекомыми-вредителями"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статья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CEN/TS 15568-2015 "Пищевые продукты. Методы анализа для обнаружения генетически модифицированных организмов и производных продуктов. Отбор проб"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"зараженность вредителями"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10853-88 "Семена масличные. Методы определения зараженности вредителями"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13586.6-93 "Зерно. Методы определения зараженности вредителями"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28666.1-90 "Зерновые и бобовые. Определение скрытой зараженности насекомыми.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28666.2-90 "Зерновые и бобовые. Определение скрытой зараженности насекомыми. Часть 2.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28666.3-90 "Зерновые и бобовые. Определение скрытой зараженности насекомыми. Часть 3. Контрольный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28666.4-90 "Зерновые и бобовые. Определение скрытой зараженности насекомыми. Часть 4. Ускоренные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 вредителями"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16002-2013 "Зерновые и бобовые заготовленные. Руководство по выявлению заражения беспозвоночными паразитами с помощью ловушек"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10854-2015 "Семена масличные. Методы определения сорной, масличной и особо учитываемой примеси"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13496.11-74 "Зерно. Метод определения содержания спор головневых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28419-97 "Зерно. Метод определения сорной и зерновой примесей на анализаторе засоренности У1-ЕАЗ-М"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31646-2012 "Зерновые культуры. Метод определения содержания фузариозных зерен"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658-2013 "Семена масличных культур. Определение содержания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16378-2022 "Зерновые. Определение содержания примесей в кукурузе (Zea mays, L.) и сорго (Sorghum bicolor, L.)"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 и нитраты"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13496.19-2015 "Корма, комбикорма, комбикормовое сырье. Методы определения содержания нитратов и нитритов"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"микотоксины"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31653-2012 "Корма. Метод иммуноферментного определения микотоксинов"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общего содержания афлатоксинов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32251-2013 "Корма, комбикорма. Метод определения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33780-2016 "Продукты пищевые, корма, комбикорма. Определение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методом высокоэффективной жидкостной хроматографии с применением очистки на оксиде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34108-2017 "Корма, комбикорма, комбикормовое сырье. Определение содержания микотоксинов прямым твердофазным конкурентным иммуноферментным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32587-2013 (ISO 15141-1:1998) "Зерно и продукты его переработки, комбикорма. Определение охратоксина 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13585-2013 "Продукты пищевые. Определение фумонизинов В1 и В2 в кукурузе. Метод ВЭЖХ с применением очистки экстракта методом твердофазной экстракции"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14132-2013 "Продукты пищевые. Определение охратоксина А в ячмене и жареном кофе. Метод ВЭЖХ с применением иммуноаффинной колоночной очистки экстракта"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14352-2013 "Продукты пищевые. Определение фумонизинов В1 и В2 в продуктах на основе кукурузы. Метод ВЭЖХ с применением иммуноаффинной колоночной очистки экстракта"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14718-2017 "Корма, комбикорма. Определение содержания афлатоксина В1 методом высокоэффективной жидкостной хроматографии"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28001-88 "Зерно фуражное, продукты его переработки, комбикорма. Методы определения микотоксинов: Т-2 токсина, зеараленона (Ф-2) и охратоксина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31673-2012 (ISO 6870:2002) "Корма для животных. Определение содержания зеараленона"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31691-2012 "Зерно и продукты его переработки, комбикорма. Определение содержания зеараленона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"Продукты пищевые. Определение Т-2 токсина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15141-2021 "Зерно и продукты его переработки. Определение содержания охратоксина А. Метод высокоэффективной жидкостной хроматографии с очисткой на иммуноаффинной колонке и флуоресцентным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17372-2016 "Корма для животных. Определение содержания зеараленона методами иммуноаффинной колоночной хроматографии и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15791-2015 "Корма. Определение дезоксиниваленола методом высокоэффективной жидкостной хроматографии (ВЭЖХ) с очисткой на иммуноаффинной колонке"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15835-2013 "Продукты пищевые. Определение охратоксина А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флуориметрического детектирования"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15850-2013 "Продукты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15851-2013 "Продукты пищевые. Определение афлатоксина В1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15891-2013 "Продукты пищевые. Определение дезоксиниваленола в продовольственном зерне, продуктах его переработки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спектрофотометрического детектирования в ультрафиолетовой области спектра"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51116-2002 "Комбикорма, зерно, продукты его переработки. Метод определения содержания дезоксиниваленола (вомитоксина)"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15141-1-2012 "Продукты пищевые. Определение охратоксина А в зерне и зернопродуктах. Часть 1. Метод высокоэффективной жидкостной хроматографии (ВЭЖХ) с очисткой силикагелем"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55448-2013 "Корма, комбикорма, комбикормовое сырье. Определение содержания охратоксина А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1988-2010 "Зерно и зернопродукты. Определение дезоксиниваленола (вомитоксина) хроматографиическим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2358-2013 "Продукты пищевые, продовольственное сырье, комбикорма и сырье для их производства. Определение содержания афлатоксина В1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К001-23 "Методика измерений массовой доли микотоксинов в пробах пищевых продуктов, кормов для животных и комбикормового сырья, зерновых, зернобобовых, масличных культурах продовольственного и кормового назначения, отходов виноделия, пивоварения и спиртовой промышленности методом иммуноферментного анализа"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 "Аршин" 241.0010/RA.RU.311866/2023, номер в реестре ФР.1.31.2023.46506)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дезоксиниваленола в пробах зерновых культур, кормов и орехов методом иммуноферментного анализа с помощью набора реагентов "ДЕЗОКСИНИВАЛЕНОЛ-ИФА"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241.0196/RA.RU.311866/2017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03.07.2017, номер в реестре К925 ФР.1.31.2018.29430)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зеараленона в пробах зерновых культур, кормов и орехов методом иммуноферментного анализа с помощью набора реагентов "ЗЕАРАЛЕНОН-ИФА"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241.0195/RA.RU.311866/2017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03.07.2017, номер в реестре К923 ФР.1.31.2018.29428)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Т-2 токсина в пробах зерновых культур и кормов методом иммуноферментного анализа с помощью набора реагентов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"Т-2 ТОКСИН-ИФА"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 "ХЕМА" (свидетельство об аттестации № 241.0194/RA.RU.311866/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от 03.07.2017, номер в реестре К922 ФР.1.31.2018.29427)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афлатоксина В1 в пробах зерновых культур, кормов и орехов методом иммуноферментного анализа с помощью набора реагентов "АФЛАТОКСИН-ИФА" производства ООО "ХЕМА" (свидетельство об аттестации № 241.0192/RA.RU.311866/2017 от 03.07.2018, номер в реестре К921В ФР.1.31.2018.29400)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охратоксина А в пробах зерновых культур и кормов методом иммуноферментного анализа с помощью набора реагентов "ОХРАТОКСИН-ИФА"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241.0193/RA.RU.311866/2017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03.07.2017, номер в реестре К924 ФР.1.31.2018.29397)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фумонизинов В1 и В2 в пробах зерновых культур и кормов методом иммуноферментного анализа с помощью набора реагентов "ФУМОНИЗИН-ИФА"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241.0199/RA.RU.311866/2017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03.07.2017, номер в реестре К927 ФР.1.31.2018.29394)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5731-2016 "Определение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"ИФА-ТОКСИН Т-2". Методика выполнения измерений" (свидетельство об аттестации № 999/2016 от 28.12.2016)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6103-2018 "Массовая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"ИФА-ДЕЗОКСИНИВАЛЕНОЛ" (свидетельство об аттестации № 1155/2018 от 20.12.2018)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2560-2006 "Методика выполнения измерения количества фумонизина с использованием тест- системы "Ридаскрин Фаст Фумонизин" в зерновых и зернобобовых культурах и продуктах их переработки" (свидетельство об аттестации № 421/2006 от 17.11.2006)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5730-2016 "Определение фумонизинов группы В в зерновых, зернобобовых культурах и продуктах их переработки методом иммуноферментного анализа с использованием набора реагентов "ИФА-ФУМОНИЗИН". Методика выполнения измерений" (свидетельство об аттестации № 998/2016 от 28.12.2016)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2478-2006 "Методика выполнения измерения Зеараленона с использованием тест-системы "Ридаскрин Фаст Зеараленон" в зерновых, зернобобовых культурах и продуктах переработки" (свидетельство об аттестации № 394/2006 от 17.05.2006)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2479-2006 "Методика выполнения измерения Т-2 токсина с использованием тест-системы "Ридаскрин Фаст Т-2 токсин" в зерновых, зернобобовых культурах и продуктах переработки" (свидетельство об аттестации № 395/2006 от 17.05.2006)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2480-2006 "Методика выполнения измерения охратоксина А с использованием тест-системы "Ридаскрин Фаст Охратоксин А" в зерновых, зернобобовых культурах и продуктах переработки" (свидетельство об аттестации № 1223/2020 от 09.04.2020)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2785-2007 "МВИ содержания афлотоксина В1" в зерновых и зернобобовых культурах и продуктах переработки, чае, орехах, специях, зеленом кофе, детском питании на зерновой основе с использованием тест-системы "Ридаскрин Афлотоксин В1 30/15" производства R-Biopharm (Германия)" (свидетельство об аттестации № 455/2007 от 06.11.2007)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2559-2006 "Методика выполнения измерения количества афлатоксинов с использованием тест-системы "Ридаскрин Фаст Афлатоксин SC" в зерновых и зернобобовых культурах и продуктах из переработки" (свидетельство об аттестации № 420/2006 от 17.11.2006)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2477-2006 "Методика выполнения измерений ДОН с использованием тест-системы "Ридаскрин ФАСТ ДОН" в зерновых и зернобобовых культурах и продуктах их переработки" (свидетельство об аттестации № 393/2006 от 17.05.2006)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5230-2015 "Массовая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"ИФА-ЗЕАРАЛЕНОН" (свидетельство об аттестации МВИ № 1110/2018 от 10.07.2018)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5231-2015 "Определение массовой доли афлотоксина В1 в зерне, зернобобовых и масличных культурах, продуктах их переработки методом иммуноферментного анализа с использованием набора реагентов "ИФА-АФЛОТОКСИН" (свидетельство об аттестации МВИ № 1064/2017 от 02.11.2017)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5581-2016 "Методика выполнения измерений содержания охратоксина 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МВИ № 954/2016 от 05.05.2016)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5590-2016 "Методика выполнения измерений содержания зеараленона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МВИ № 955/2016 от 20.05.2016)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5617-2016 "Методика выполнения измерений содержания дезоксиниваленола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МВИ № 961/2016 от 28.06.2016)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6102-2018 "Массовая доля ОХРАТОКСИНА 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 Охратоксин А" (свидетельство об аттестации № 1154/2018 от 20.12.2018)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0103-2023 "Массовая доля дезоксиниваленола в пищевой продукции, кормах, кормовых добавках и сырье для их производства. Методика измерений методом ИФА с использованием наборов реагентов "ИФА микотоксин-ДОН" (свидетельство об аттестации № 019/2023 от 08.06.2023)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0118-2023 "Массовая доля зеараленона в пищевой продукции, кормах, кормовых добавках и сырье для их производства. Методика измерений методом ИФА с использованием наборов реагентов "ИФА микотоксин-зеараленон" (свидетельство об аттестации № 037/2023 от 17.11.2023)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"токсичные элементы"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Методы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30692-2000 "Корма, комбикорма, комбикормовое сырье. Атомно-абсорбционный метод определения содержания меди, свинца, цинка и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30823-2002 "Корма, комбикорма и кормовые добавки. Определение элементного состава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31650-2012 "Средства лекарственные для животных, корма, кормовые добавки. Определение массовой доли ртути методом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31671-2012 (EN 13805:2002) "Продукты пищевые. Определение следовых элементов. Подготовка проб методов минерализации при повышенном давлении"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Определение массовой доли мышьяка методом атомной абсорбции с генерацией гидридов"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34141-2017 "Продукты пищевые, корма, продовольственное сырье. Определение мышьяка, кадмия, ртути и свинца методом масс-спектрометрии с индуктивно-связанной плазмой"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34361-2017 "Продукты пищевые, продовольственное сырье, корма для животных. Определение содержания кадмия, свинца, мышьяка, ртути, хрома атомно-абсорбционным методом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34427-2018 "Продукты пищевые 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(AAC) после сухого озоления"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атомно-абсорбиционной спектрометрии после микроволнового разложения"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14082-2013 "Пищевые продукты определение трассирующих элементов определение содержания свинца, кадмия, цинка, меди, железа и хрома спектрометрическим методом атомной абсорбции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Инверсионно-вольтамперметрические методы определения содержания токсичных элементов (кадмий, свинец, медь и цинк)"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53100-2008 "Средства лекарственные для ветеринарного применения, корма, кормовые добавки. Определение массовой доли кадмия и свинца методом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53101-2008 "Средства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55447-2013 "Корма, комбикорма, комбикормовое сырье. Определение содержания кадмия, свинца, мышьяка, ртути, хрома, олова методом атомно-абсорбционной спектроскопии"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"пестициды"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приложения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13496.20-2014 "Корма, комбикорма, комбикормовое сырье. Метод определения остаточных количеств пестицидов"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31481-2012 "Комбикорма, комбикормовое сырье. Метод определения остаточных количеств хлорорганических пестицидов"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32193-2013 (ISO 14182:1999) "Корма, комбикорма. Определение остатков фосфорорганических пестицидов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32194-2013 (ISO 14181:2000) "Корма, комбикорма. Определение остатков хлорорганических пестицидов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32689.1-2014 "Продукция пищевая растительного происхождения. Мультиметоды для газохроматографического определения остатков пестицидов.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32689.2-2014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32689.3-2014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2, 4 и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33704-2015 "Овощи, корма и продукты животноводства. Определение ртутьорганических пестицидов методами тонкослойной хроматографии и спектрофотометрии"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34050-2017 "Вода, почва, фураж, продукты питания растительного и животного происхождения. Определение 2,4-Д (2,4-дихлорфеноксиуксусной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34761-2021 "Зерно. Определение оксикарбоксина (плантвакса) методом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34762-2021 "Зерно и продукты его переработки. Определение пиразосульфурон-этила (сириуса)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15662-2017 "Продукция пищевая растительного происхождения. Определение остатков пестицидов с применением ГМ-МС и/или ЖХ-МС/МС после экстракции/разделения ацетонитрилом и очистки с применением дисперсионной ТФЭ. Метод QUECHERS"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01.04.2026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применением дисперсионной ТФЭ. Метод QUECHERS"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2,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2044-2010 "Продукты растительного и животного происхождения, корма, вода, почва. Определение фосфорорганических пестицидов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3401-2019 "Вода, почва, клубни картофеля, зерно и солома зерновых колосовых культур. Определение остаточного количества фипронила и его метаболита фипронил-сульфона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3402-2019 "Вода, почва, зерно и зеленая масса. Определение остаточных количеств бромуконазола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3403-2019 "Вода, почва, воздух, зерно и солома зерновых колосовых культур. Определение остаточных количеств тритиконазола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3660-2020 "Зерно, фрукты, овощи, почва, вода. Определение симм-триазинов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2, 4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11-2022 "Методика измерений. Количественное определение пестицидов в зерновых, зернобобовых, масличных культурах и продуктах их переработки хромато-масс-спектрометрическими методами"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01-РОСС.RU.0001.310175-2023, номер в реестре ФР.1.31.2023.45148)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34321-2017 "Продукты пищевые, продовольственное сырье, биологически активные добавки. Определение содержания бенз(а)пирена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 "Продукты пищевые. Определение бенз(а)пирена в зерне, копченых мясных и рыбных продуктах методом ТСХ"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"активность уреазы"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5506-2013 "Бобовые. Продукты из соевых бобов. Определение активности уреазы"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"радионуклиды"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54040-2010 "Продукция растениеводства и корма. Метод определения Cs-137"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содержания радионуклидов 90Sr, 137Cs и 40К на гамма-бета-спектрометре типа МКС-АТ1315, объемной и удельной активности гамма- излучающих радионуклидов 137Cs и 40К на гамме-спектрометре типа Е1 1309(МКГ-1309) в пищевых продуктах, питьевой воде, почве, сельскохозяйственном сырье и кормах, продукции лесного хозяйства, других объектах окружающей среды"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896-1/2015 от 14.09.2015)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 "Методика выполнения измерений объемной и удельной активности гамма-излучающих радионуклидов 137Cs, 40К в воде, продуктах питания, сельскохозяйственном сырье, продукции лесного хозяйства, других объектах окружающей среды; удельной эффективной активности естественных радионуклидов в строительных материалах, а также удельной активности 137Cs, 40K, 226Ra, 232Th в почве на гамма-радиометрах спектрометрического типа РКГ-АТ1320" (свидетельство об аттестации № 440/2007 от 04.07.2007)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4283-2012 "Методика выполнения измерений активностей 90Sr, 137Cs на радиометрических установках типа УМФ-2000, УМФ-1500, УМФ-1500М в счетных образцах пищевых продуктов, сельскохозяйственном сырье и кормах, полученных методом радиохимического анализа" (свидетельство об аттестации № 883-1/2015 от 28.04.2015)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4779-2013 "Методика выполнения измерений объемной и удельной активности 13lI,134Cs,137Cs и эффективной удельной активности природных радионуклидов 40К, 226Ra, 232Th на гамма-радиометрах спектрометрического типа РКГ-ATI 320" (свидетельство об аттестации № 808/2013 от 20.11.2013)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"содержание ГМО"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16 статьи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34104-2017 "Корма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 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24276-2017 "Продукты пищевые. Методы выявления генетически модифицированных организмов и их производных.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21571-2016 "Продукция пищевая. Методы анализа для обнаружения генетически модифицированных организмов и производных продуктов. Экстракция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24276:2006).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(ИСО 21570:2005).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58958-2020 "Продукция пищевая, сырье, корма и кормовые добавки, посевной материал. Выявление ГМО методом скрининга с исследованием наборов генетических элементов в зависимости от видов сельскохозяйственных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статьи 4, статья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56058-2014 "Корма и кормовые добавки. Методы идентификации и количественного определения ГМО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55576-2013 Корма и кормовые добавки. Метод качественного определения регуляторных последовательностей в геноме сои и кукурузы"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