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d57a" w14:textId="c42d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апреля 2024 года № 66.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2024 г., утвержденного настоящим распоряжением, учитывать финансовые возможности Евразийской экономической комиссии, эпидемиологическую обстановку и геоэкономическую ситуацию в мире.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 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66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2024 г.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Блок Председателя Коллегии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Рабочая встреча Председателя Коллегии с руководством Объединенных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Арабских Эмиратов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Рабочие встречи Председателя Коллегии с руководством Китайской Народной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и руководством Шанхайской организации сотрудничества (ШОС)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встреча Председателя Коллегии с руководством Организации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и развития (ОЭСР)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Рабочая встреча Председателя Коллегии с руководством Республики Узбекистан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заседании Совета глав правительств государств – участников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Рабочая встреча Председателя Коллегии с руководством Европейского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регионального бюро Всемирной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рабочих встреч с представителями уполномоченных государственных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 бизнес-сообщества Республики Никарагуа в целях презентации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Евразийского экономического союза, подписание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Никарагуа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XI Азиатско-Тихоокеанском форуме по устойчивому развитию,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организуемом Экономической и социальной комиссией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для Азии и Тихого океана (ЭСКАТО),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Экономической и социальной комиссией Организации Объединенных Наций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Азии и Тихого океана от 17 мая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рабочих встреч и консультаций с представителями Комиссии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Африканского союза по вопросам заключения меморандума о взаимопонимании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Комиссией Африканского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экономического сотрудничества, согласования планов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Комиссией Африканского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проведения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Организация и проведение первого заседания совместной рабочей группы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Республики Союз Мьянма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Республики Союз Мьянма от 15 июня 2023 года,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и консультаций с представителями 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Республики Союз Мьянма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сотрудничества и развития евразийской экономической интеграции,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рабочих встреч и консультаций с представителями уполномоченных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Монголии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Монголии от 17 июня 2015 года, участие в круглом столе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сотрудничества и развития евразийской экономической интеграции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рабочих встреч и консультаций с представителями уполномоченных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Лаосской Народно-Демократической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с целью обсуждения вопросов сотрудничества и развития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интеграции, проведение презентации деятельности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рабочих встреч и консультаций с представителями уполномоченных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Республики Таджикистан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сотрудничества и развития евразийской экономической интеграции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рабочих встреч и консультаций с представителями Экономического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сообщества государств Центральной Африки (ЭСГЦА)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евразийской экономической интеграции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рабочих встреч и консультаций с представителями Секретариата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Шанхайской организации сотрудничества (ШОС) по вопросам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Секретариатом Шанхайской организации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сентября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совещании по развитию статистики труда, организуемом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Межгосударственным статистическим комитетом Содружества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72-й пленарной сессии Конференции европейских статистиков (КЕС)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Участие в заседании Совета глав правительств государств – участников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Содружества Независимых Государств (СНГ)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углублении взаимодействия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Исполнительным Комитетом Содружества Независимых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27 ноября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Участие в многостороннем форуме Северной и Центральной Азии, организуемом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Субрегиональным отделением для Северной и Центральной Азии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комиссии Организации Объединенных Наций для Азии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Участие в многоотраслевой бизнес-миссии евразийских транспортных компаний,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международной выставке "Africa Rail 2024", организуемой Российским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экспортным центром в рамках реализации поручения Совета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экономической комиссии от 29 августа 2023 г. № 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Участие в первом круглом столе в рамках совместного проекта Евразийской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комиссии и Секретариата Экономической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Организации Объединенных Наций для Азии и Тихого океана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(ЭСКАТО) "Укрепление регионального сотрудничества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цифровой трансформации в целях экономического и устойчивого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взаимопонимании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Экономической и социальной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для Азии и Тихого океана от 17 мая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рабочих встреч с представителями Всемирной организации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интеллектуальной собственности (ВОИС) с целью обсуждения перспективных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направлений сотрудничества в сфере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ежегодном собрании и конференции Международной организации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комиссий по ценным бумагам (IOSCO) с целью обсуждения перспективных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направлений сотрудничества в сфере финансовых рынков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77-й сессии Всемирной ассамблеи здравоохранения Всемирной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здравоохранения (ВОЗ) с целью обсуждения вопросов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защиты трудящихся в сфере трудовой миграции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Европейским региональным бюро Всемирной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13 октября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заседании Совета Международной организации по миграции (МОМ)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сотрудничестве между Евразийской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Международной организацией по миграции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20 мая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13-й ежегодной инвестиционной встрече (AIM Congress) в рамках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Стратегических направлений развития евразийской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интеграции до 2025 года, утвержденных Решением Высшего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совета от 11 декабря 2020 г. № 12, с целью проведения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международной практики по вопросам улучшения инвестиционного климата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рабочих встреч с представителями уполномоченных государственных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 бизнес-сообщества Южно-Африканской Республики с целью обсуждения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перспективных направлений сотрудничества в области промышленной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агропромышленной политики, презентации деятельности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 в целях привлечения инвестиций в кооперационные проекты,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включенные в карты развития агроиндустрии и индустриализации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союза, в рамках реализации Меморандума о взаимопонимании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Африканским союзом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от 24 октября 2019 года и поручения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комиссии от 29 августа 2023 г. №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Международной выставке и конференции технологий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инфраструктуры "Smart Cities India Expo", проведение рабочих встреч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и 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сообщества Республики Индии в целях обсуждения перспективных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направлений сотрудничества в области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Международной промышленной выставке "Expo Mongolia"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совещании экспертов по вопросам развития сотрудничества в сфере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 в рамках реализации Соглашения о торгово-экономическом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сотрудничестве между Евразийским экономическим союзом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Китайской Народной Республикой,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рабочей встречи с руководством Министерства сельского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хозяйства, продовольствия и сельских отношений Республики Корея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расширения и углубления взаимовыгодного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агропромышленного комплекса, проведение презентации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с целью привлечения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кооперационные проекты, включенные в карту развития агроиндустрии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Встреча члена Коллегии (Министра) по промышленности и агропромышленному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комплексу с заместителем Генерального директора Продовольственной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сельскохозяйственной организации Объединенных Наций (ФАО)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подписания Протокола о продлении срока применения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Продовольственной и сельскохозяйственной организацией Объединенных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Наций от 12 ноября 2013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Участие в Международной промышленной выставке "ИННОПРОМ.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Центральная Азия" в рамках реализации Меморандума о взаимодействии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Узбекистан от 30 апреля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Встреча члена Коллегии (Министра) по промышленности и агропромышленному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комплексу с руководством 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мелиорации Арабской Республики Египет по вопросам расширения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углубления взаимовыгодного сотрудничества в области агропромышленного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комплекса, проведение презентации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целью привлечения инвестиций в кооперационные проекты,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карту развития агроиндустрии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Проведение рабочих встреч с представителями Продовольственной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сельскохозяйственной организации Объединенных Наций (ФАО)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согласованию проекта плана мероприятий на 2024 – 2028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реализации Меморандума о взаимопонимании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Продовольственной и 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Объединенных Наций от 12 ноября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Участие в заседании Комитета по сельскому хозяйству Всемирной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торговой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Встреча члена Коллегии (Министра) по торговле с руководством Конференции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по торговле и развитию (ЮНКТАД)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согласования программы сотрудничества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Конференцией Организации Объединенных Наций по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развитию (ЮНКТАД) на 2024 – 2026 годы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 и Конференцией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по торговле и развитию (ЮНКТАД)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мая 2013 года, а также встреча с руководством ЕЭК ООН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согласования плана сотрудничества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Европейской экономической комиссией Организации Объединенных Наций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2024 – 2026 годы в рамках реализации Меморандума о взаимопонимании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Европейской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ООН от 26 июня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переговоров с представителями уполномоченных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Монголии по вопросам 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Монголией,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заседании XIII Министерской конференции Всемирной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Встреча члена Коллегии (Министра) по торговле с Министром торговли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промышленности Арабской Республики Египет, проведение рабочих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 с представителями уполномоченных государственных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Арабской Республики Египет по вопросам заключения соглашения о 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Арабской Республикой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Египет,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Проведение проверочных визитов в рамках специальных защитных,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Проведение проверочных визитов в рамках специальных защитных,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Участие в заседании Комитета по техническим барьерам в торговле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Участие в заседаниях Совета по торговле товарами Всемирной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Встреча члена Коллегии (Министра) по торговле с Министром торговли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промышленности Республики Индии, проведение рабочих встреч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Индии по вопросам заключения соглашения о зоне свободной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Республикой Индией,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Участие в заседаниях комитетов по специальным защитным мерам,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субсидиям и компенсационным мерам, антидемпинговым практикам,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заседании рабочей группы по имплементации антидемпингового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Проведение проверочных визитов в рамках специальных защитных,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Встреча члена Коллегии (Министра) по торговле с руководством Министерства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инвестиций, промышленности и торговли Республики Узбекистан,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с представителями уполномоченных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Узбекистан с целью обсуждения перспективных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в сфере торговой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переговоров и консультаций с представителями уполномоченных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Социалистической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Вьетнам по вопросам реализации Соглашения о зоне свободной торговли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стороны, и Социалистической Республикой Вьетнам, с другой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Проведение переговоров с представителями уполномоченных государственных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Монголии по вопросам заключения временного торгового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Монголией,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Проведение проверочных визитов в рамках специальных защитных,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Участие в заседании Конференции Организации Объединенных Наций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торговле и развитию (ЮНКТАД) с целью обсуждения актуальных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вопросов сотрудничества в сфере таможенно-тарифного,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 и электронной торговли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Конференцией Организации Объединенных Наций по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развитию (ЮНКТАД) от 23 мая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Участие в качестве наблюдателей в работе Подкомитета по пересмотру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Гармонизированной системы Всемирной таможенной организации (ВТамО)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Участие в международном форуме по вопросам развития электронной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коммерции, организуемом Конференцией Организации Объединенных Наций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Участие в 80-й сессии Экономической и социальной комиссии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для Азии и Тихого океана (ЭСКАТО)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целью обсуждения перспективных направлений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развития евразийской экономической интеграции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 Евразийской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Экономической и социальной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для Азии и Тихого океана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мая 2019 года, организация и проведение совместного мероприятия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вопросам торговой политики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Участие в качестве наблюдателей в работе Технического комитета по таможенной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оценке Всемирной таможенной организации (ВТамО)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Участие в специализированных сессиях и мероприятиях Конференции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по торговле и развитию (ЮНКТАД),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организуемых по случаю 60-летия со дня учреждения ЮНКТАД,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обсуждения актуальных вопросов сотрудничества в сфере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сотрудничестве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Конференцией Организации Объединенных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Наций по торговле и развитию (ЮНКТАД) от 23 мая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Организация и проведение заседания Подкомитета по таможенному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сотрудничеству и упрощению процедур торговли, созданного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торгово-экономическом сотрудничестве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Китайской Народной Республикой, с другой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Участие в судебных разбирательствах по линии Всемирной торговой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Участие в тарифных переговорах государств – членов Евразийского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союза и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заседании Комитета по остаткам пестицидов Комиссии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Кодекс Алиментариус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совещании высокого уровня на тему "Единое здоровье", проводимом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Всемирной организацией здравоохранения (ВОЗ),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Европейским региональным бюро Всемирной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от 13 октября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Генеральной сессии Всемирной организации здоровья животных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взаимопонимании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Всемирной организацией здравоохранения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 января 2014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58-м заседании Экспертного комитета по спецификациям лекарственных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Всемирной организации здравоохранения (ВОЗ) в рамках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Европейским региональным бюро Всемирной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от 13 октября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заседании рабочей группы по взаимодействию педиатрических лекарств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Всемирной организации здравоохранения (ВОЗ) в рамках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Европейским региональным бюро Всемирной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от 13 октября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Участие в заседании Совета по сотрудничеству в области здравоохранения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Содружества Независимых Государств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углублении взаимодействия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Исполнительным комитетом Содружества Независимых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27 ноября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рабочих встреч с представителями уполномоченных государственных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Узбекистан с целью обсуждения вопросов сближения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регулирования Евразийского экономического союза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Узбекистан в рамках реализации Меморандума о взаимодействии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Правительством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Узбекистан от 30 апреля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68-м заседании рабочей группы по модели данных Всемирной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в рамках реализации Меморандума о взаимопонимании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заседании Комитета по гармонизированной системе Всемирной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в рамках реализации Меморандума о взаимопонимании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Встреча члена Коллегии (Министра) по таможенному сотрудничеству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Генеральным Секретарем Всемирной таможенной организации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заседании Технического комитета по таможенной стоимости Всемирной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в рамках реализации Меморандума о взаимопонимании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Участие в заседании Постоянного технического комитета Всемирной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Участие в заседании Совета руководителей таможенных служб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 – участников Содружества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Участие в 69-м заседании рабочей группы по модели данных Всемирной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в рамках реализации Меморандума о взаимопонимании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заседании Управляющего комитета пересмотренной Киотской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конвенции Всемирной таможенной организации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Участие в работе очередной сессии Совета Всемирной таможенной организации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взаимопонимании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Всемирной таможенной организацией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форуме Центра Организации Объединенных Наций по упрощению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 торговли и электронным деловым операциям (СЕФАКТ ООН),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презентации практики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внедрения механизмов "единого окна" в системе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86-й сессии Комитета по внутреннему транспорту ЕЭК ООН,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рабочей встречи с Исполнительным секретарем ЕЭК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обсуждения перспективных направлений сотрудничества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 в рамках реализации Меморандума о взаимопонимании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Европейской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ООН от 26 июня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работе Индийской энергетической недели, проведение рабочих встреч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Республики Индии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целях обсуждения перспективных направлений сотрудничества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10-й Глобальной логистической конференции (GLA Global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Logistics Conference), проведение рабочих встреч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и бизнес-сообщества зарубежных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 в целях обсуждения перспективных направлений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транспорта и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Участие в Международной конференции "Asia Pacific Energy Summit 2024",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рабочих встреч с представителями уполномоченных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 бизнес-сообщества зарубежных стран в целях обсуждения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перспективных направлений сотрудничества в сфере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Лиссабонском энергетическом саммите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пленарном заседании сессии Совещания министров Организации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22-й Международной конференции по конкуренции, проведение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с представителями уполномоченных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зарубежных стран и международных организаций в целях обсуждения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перспективных направлений сотрудничества в области конкурентной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заседаниях рабочей группы по адвокатированию конкуренции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Международной конкурентной сети (International Competition Network)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мероприятиях Открытого дня по конкуренции Организации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и развития (ОЭСР),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с представителями ОЭСР по актуальным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вопросам конкурентного правоприменения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Участие в заседаниях Межгосударственного совета по антимонопольной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политике (МСАП) и Штаба по совместным расследованиям 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антимонопольного законодательства государств – участников Содружества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рабочих встреч с представителями Конференции Организации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по торговле и развитию (ЮНКТАД) с целью обсуждения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актуальных вопросов сотрудничества в сфере конкурентной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антимонопольного регулирования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 и Конференцией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по торговле и развитию (ЮНКТАД)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23 мая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23-й ежегодной конференции по конкуренции Международной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конкурентной сети (International Competition Network)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выездном семинаре Венгерского регионального центра по конкуренции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семинаре Венгерского регионального центра по конкуренции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Раздел 10. Блок члена Коллегии (Министра) по внутренним рынкам, информатизации,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информационно-коммуникационным технологиям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переговоров с представителями уполномоченных государственных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Китайской Народной Республики по организации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обмена в рамках реализации Соглашения об обмене информацией о товарах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транспортных средствах международной перевозки, перемещаемых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таможенные границы Евразийского экономического союза и Китайской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Республики, от 6 июня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11. Комплексные (интегрированные) командировки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3-го заседания совместной комиссии по взаимодействию между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Правительством Республики Куба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взаимопонимании между Евразийской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Правительством Республики Куба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мая 2018 года, рабочих встреч с представителями 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органов, бизнес-сообщества и научных кругов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Куба с целью обсуждения перспективных направлений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государствами – членами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Республикой Куба (блок члена Коллегии (Министра) по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макроэкономике, блок члена Коллегии (Министра) по 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финансовой политике, блок члена Коллегии (Министра)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промышленности и агропромышленному комплексу)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переговоров с представителями уполномоченных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Объединенных Арабских Эмиратов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заключения соглашения о зоне свободной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Объединенными Арабскими Эмиратами, с другой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 (блок члена Коллегии (Министра)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4-го заседания Совместной комиссии в рамках реализации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Китайской Народной Республикой, с другой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мая 2018 года (блок члена Коллегии (Министра)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блок члена Коллегии (Министра) по техническому регулированию,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члена Коллегии (Министра) по таможенному сотрудничеству)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Глобальной конференции по уполномоченным экономическим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операторам, организуемой Всемирной таможенной организацией,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рабочей встречи с руководителем Главного таможенного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Китайской Народной Республики с целью обсуждения вопросов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сотрудничества и реализации Соглашения об обмене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о товарах и транспортных средствах международной перевозки,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таможенные границы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Китайской Народной Республики, от 6 июня 2019 года, согласование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окончательной редакции проекта протокола между центральными таможенными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 государств – членов Евразийского экономического союза и Главным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таможенным управлением Китайской Народной Республики о порядке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обмена информацией (блок члена Коллегии (Министра)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таможенному сотрудничеству,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11-м Азиатско-Тихоокеанском форуме по упрощению процедур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торговли, организация и проведение панельной сессии "Цифровая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трансформация транспорта: ключевые тренды и синергетический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эффект" (блок члена Коллегии (Министра) по торговле, блок 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(Министра) по энергетике и инфраструктуре)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Проведение переговоров с представителями уполномоченных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Республики Индонезии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 соглашения о свободной торговле между Евразийским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стороны, и Республикой Индонезией, с другой стороны (блок 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(Министра) по торговле,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переговоров с представителями уполномоченных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 Арабской Республики Египет по вопросам заключения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 зоне свободной торговли между Евразийским экономическим союзом и его государствами-членами, с одной стороны, и Арабской Республикой Египет,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другой стороны (блок члена Коллегии (Министра)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