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1df" w14:textId="4d74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нефти и газу</w:t>
      </w:r>
    </w:p>
    <w:p>
      <w:pPr>
        <w:spacing w:after="0"/>
        <w:ind w:left="0"/>
        <w:jc w:val="both"/>
      </w:pPr>
      <w:r>
        <w:rPr>
          <w:rFonts w:ascii="Times New Roman"/>
          <w:b w:val="false"/>
          <w:i w:val="false"/>
          <w:color w:val="000000"/>
          <w:sz w:val="28"/>
        </w:rPr>
        <w:t>Распоряжение Коллегии Евразийской экономической комиссии от 30 июля 2024 года № 114.</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нефти и газу, утвержденный распоряжением Коллегии Евразийской экономической комиссии от 24 февраля 2015 г. № 10,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Абраамян</w:t>
            </w:r>
          </w:p>
          <w:p>
            <w:pPr>
              <w:spacing w:after="20"/>
              <w:ind w:left="20"/>
              <w:jc w:val="both"/>
            </w:pPr>
            <w:r>
              <w:rPr>
                <w:rFonts w:ascii="Times New Roman"/>
                <w:b w:val="false"/>
                <w:i w:val="false"/>
                <w:color w:val="000000"/>
                <w:sz w:val="20"/>
              </w:rPr>
              <w:t>Ованнес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начальник отдела развития региональных энергетических рынков Управления энергетики Министерства территориального управления </w:t>
            </w:r>
          </w:p>
          <w:bookmarkEnd w:id="2"/>
          <w:p>
            <w:pPr>
              <w:spacing w:after="20"/>
              <w:ind w:left="20"/>
              <w:jc w:val="both"/>
            </w:pPr>
            <w:r>
              <w:rPr>
                <w:rFonts w:ascii="Times New Roman"/>
                <w:b w:val="false"/>
                <w:i w:val="false"/>
                <w:color w:val="000000"/>
                <w:sz w:val="20"/>
              </w:rPr>
              <w:t>и инфраструктур Республики Армения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От Республики Беларусь</w:t>
            </w:r>
          </w:p>
          <w:bookmarkEnd w:id="3"/>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Михайловская</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Юлия Владимировна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xml:space="preserve">
заместитель начальника Управления стратегического развития и внешнего инвестиционного сотрудничества Министерства энергетики </w:t>
            </w:r>
          </w:p>
          <w:bookmarkEnd w:id="5"/>
          <w:p>
            <w:pPr>
              <w:spacing w:after="20"/>
              <w:ind w:left="20"/>
              <w:jc w:val="both"/>
            </w:pPr>
            <w:r>
              <w:rPr>
                <w:rFonts w:ascii="Times New Roman"/>
                <w:b w:val="false"/>
                <w:i w:val="false"/>
                <w:color w:val="000000"/>
                <w:sz w:val="20"/>
              </w:rPr>
              <w:t>Республики Беларусь</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Скворцов</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Владимир Владимирович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xml:space="preserve">
заместитель генерального директора государственного производственного объединения по топливу </w:t>
            </w:r>
          </w:p>
          <w:bookmarkEnd w:id="7"/>
          <w:p>
            <w:pPr>
              <w:spacing w:after="20"/>
              <w:ind w:left="20"/>
              <w:jc w:val="both"/>
            </w:pPr>
            <w:r>
              <w:rPr>
                <w:rFonts w:ascii="Times New Roman"/>
                <w:b w:val="false"/>
                <w:i w:val="false"/>
                <w:color w:val="000000"/>
                <w:sz w:val="20"/>
              </w:rPr>
              <w:t>и газификации "Белтопгаз"</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От Республики Казахстан</w:t>
            </w:r>
          </w:p>
          <w:bookmarkEnd w:id="8"/>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Абдрахманов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Ерлан Боранбаевич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начальник управления транспортировки нефти департамента транспорта и логистики акционерного общества "Национальная компания "КазМунайГаз"</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Акан</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Айдын Мухитович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заместитель председателя </w:t>
            </w:r>
          </w:p>
          <w:bookmarkEnd w:id="12"/>
          <w:p>
            <w:pPr>
              <w:spacing w:after="20"/>
              <w:ind w:left="20"/>
              <w:jc w:val="both"/>
            </w:pPr>
            <w:r>
              <w:rPr>
                <w:rFonts w:ascii="Times New Roman"/>
                <w:b w:val="false"/>
                <w:i w:val="false"/>
                <w:color w:val="000000"/>
                <w:sz w:val="20"/>
              </w:rPr>
              <w:t>правления по экономике и финансам акционерного общества "Национальная компания QAZAQGAZ"</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Аккенженов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Ерлан Кудайбергенович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Алпыс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Индира Саятовна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главный эксперт управления транспортировки нефти Департамента транспортировки и переработки нефти Министерства энергетики Республики Казахстан</w:t>
            </w:r>
          </w:p>
          <w:bookmarkEnd w:id="1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Арыкбаев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Даулет Мелсович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директор Департамента транспортировки и переработки нефти Министерства энергетики Республики Казахстан</w:t>
            </w:r>
          </w:p>
          <w:bookmarkEnd w:id="1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Ахметжанова </w:t>
            </w:r>
          </w:p>
          <w:p>
            <w:pPr>
              <w:spacing w:after="20"/>
              <w:ind w:left="20"/>
              <w:jc w:val="both"/>
            </w:pPr>
            <w:r>
              <w:rPr>
                <w:rFonts w:ascii="Times New Roman"/>
                <w:b w:val="false"/>
                <w:i w:val="false"/>
                <w:color w:val="000000"/>
                <w:sz w:val="20"/>
              </w:rPr>
              <w:t>Гульсара Сагдиуахасовна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w:t>
            </w:r>
          </w:p>
          <w:bookmarkEnd w:id="1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xml:space="preserve">
Баширов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Тимур Акрамович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заместитель директора Департамента топливно-энергетического комплекса Агентства по защите и развитию конкуренции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xml:space="preserve">
Давлетов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Азамат Нуржанович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технический директор акционерного общества "Интергаз Центральная Азия"</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xml:space="preserve">
Джангитаев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Ануар Маратович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главный эксперт управления добычи, транспортировки и переработки газа Департамента газовой промышленности Министерства энергетики Республики Казахстан</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xml:space="preserve">
Ешмухан </w:t>
            </w:r>
          </w:p>
          <w:bookmarkEnd w:id="25"/>
          <w:p>
            <w:pPr>
              <w:spacing w:after="20"/>
              <w:ind w:left="20"/>
              <w:jc w:val="both"/>
            </w:pPr>
            <w:r>
              <w:rPr>
                <w:rFonts w:ascii="Times New Roman"/>
                <w:b w:val="false"/>
                <w:i w:val="false"/>
                <w:color w:val="000000"/>
                <w:sz w:val="20"/>
              </w:rPr>
              <w:t xml:space="preserve">Нурсултан Дауренович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директор департамента ценовой политики и мониторинга акционерного общества "Национальная компания QAZAQGAZ"</w:t>
            </w:r>
          </w:p>
          <w:bookmarkEnd w:id="2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Жамауов </w:t>
            </w:r>
          </w:p>
          <w:bookmarkEnd w:id="27"/>
          <w:p>
            <w:pPr>
              <w:spacing w:after="20"/>
              <w:ind w:left="20"/>
              <w:jc w:val="both"/>
            </w:pPr>
            <w:r>
              <w:rPr>
                <w:rFonts w:ascii="Times New Roman"/>
                <w:b w:val="false"/>
                <w:i w:val="false"/>
                <w:color w:val="000000"/>
                <w:sz w:val="20"/>
              </w:rPr>
              <w:t>
Алибек Жумабекович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вице-министр энергетики Республики Казахстан</w:t>
            </w:r>
          </w:p>
          <w:bookmarkEnd w:id="2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Зерипбаев</w:t>
            </w:r>
          </w:p>
          <w:p>
            <w:pPr>
              <w:spacing w:after="20"/>
              <w:ind w:left="20"/>
              <w:jc w:val="both"/>
            </w:pPr>
            <w:r>
              <w:rPr>
                <w:rFonts w:ascii="Times New Roman"/>
                <w:b w:val="false"/>
                <w:i w:val="false"/>
                <w:color w:val="000000"/>
                <w:sz w:val="20"/>
              </w:rPr>
              <w:t>Мирас Максетович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Комитета </w:t>
            </w:r>
          </w:p>
          <w:p>
            <w:pPr>
              <w:spacing w:after="20"/>
              <w:ind w:left="20"/>
              <w:jc w:val="both"/>
            </w:pPr>
            <w:r>
              <w:rPr>
                <w:rFonts w:ascii="Times New Roman"/>
                <w:b w:val="false"/>
                <w:i w:val="false"/>
                <w:color w:val="000000"/>
                <w:sz w:val="20"/>
              </w:rPr>
              <w:t>по регулированию естественных монополий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xml:space="preserve">
Ибраев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Алмаз Болатович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консультант Казахстанской ассоциации организаций нефтегазового и энергетического комплекса "KAZENERGY"</w:t>
            </w:r>
          </w:p>
          <w:bookmarkEnd w:id="3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Карашев</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Талгат Калимбекович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xml:space="preserve">
директор Департамента международного сотрудничества Министерства энергетики Республики Казахстан </w:t>
            </w:r>
          </w:p>
          <w:bookmarkEnd w:id="3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Кошкаров</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Ержан Жетписович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заместитель директора Департамента газовой промышленности Министерства энергетики Республики Казахстан</w:t>
            </w:r>
          </w:p>
          <w:bookmarkEnd w:id="3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Латифов</w:t>
            </w:r>
          </w:p>
          <w:bookmarkEnd w:id="35"/>
          <w:p>
            <w:pPr>
              <w:spacing w:after="20"/>
              <w:ind w:left="20"/>
              <w:jc w:val="both"/>
            </w:pPr>
            <w:r>
              <w:rPr>
                <w:rFonts w:ascii="Times New Roman"/>
                <w:b w:val="false"/>
                <w:i w:val="false"/>
                <w:color w:val="000000"/>
                <w:sz w:val="20"/>
              </w:rPr>
              <w:t>
Кадырбек Амангельдыевич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научно-технического развития акционерного общества "КазТрансОйл"</w:t>
            </w:r>
          </w:p>
        </w:tc>
      </w:tr>
      <w:tr>
        <w:trPr>
          <w:trHeight w:val="30" w:hRule="atLeast"/>
        </w:trPr>
        <w:tc>
          <w:tcPr>
            <w:tcW w:w="4100" w:type="dxa"/>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Мусеева</w:t>
            </w:r>
          </w:p>
          <w:bookmarkEnd w:id="36"/>
          <w:p>
            <w:pPr>
              <w:spacing w:after="20"/>
              <w:ind w:left="20"/>
              <w:jc w:val="both"/>
            </w:pPr>
            <w:r>
              <w:rPr>
                <w:rFonts w:ascii="Times New Roman"/>
                <w:b w:val="false"/>
                <w:i w:val="false"/>
                <w:color w:val="000000"/>
                <w:sz w:val="20"/>
              </w:rPr>
              <w:t>Анар Муратовна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главный эксперт управления многостороннего сотрудничества Департамента международного сотрудничества Министерства энергетики Республики Казахстан</w:t>
            </w:r>
          </w:p>
          <w:bookmarkEnd w:id="3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Саурбай</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Айнур Асылбековна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старший менеджер департамента ценовой политики и мониторинга акционерного общества "Национальная компания QAZAQGAZ"</w:t>
            </w:r>
          </w:p>
          <w:bookmarkEnd w:id="3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Таубаев</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Бакытжан Рыспекович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директор Департамента газовой промышленности Министерства энергетики Республики Казахстан</w:t>
            </w:r>
          </w:p>
          <w:bookmarkEnd w:id="4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xml:space="preserve">
Уркумбаев </w:t>
            </w:r>
          </w:p>
          <w:bookmarkEnd w:id="42"/>
          <w:p>
            <w:pPr>
              <w:spacing w:after="20"/>
              <w:ind w:left="20"/>
              <w:jc w:val="both"/>
            </w:pPr>
            <w:r>
              <w:rPr>
                <w:rFonts w:ascii="Times New Roman"/>
                <w:b w:val="false"/>
                <w:i w:val="false"/>
                <w:color w:val="000000"/>
                <w:sz w:val="20"/>
              </w:rPr>
              <w:t>Темирлан Ерланович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заместитель директора Департамента транспортировки и переработки нефти Министерства энергетики Республики Казахстан</w:t>
            </w:r>
          </w:p>
          <w:bookmarkEnd w:id="4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Адамкалыева</w:t>
            </w:r>
          </w:p>
          <w:p>
            <w:pPr>
              <w:spacing w:after="20"/>
              <w:ind w:left="20"/>
              <w:jc w:val="both"/>
            </w:pPr>
            <w:r>
              <w:rPr>
                <w:rFonts w:ascii="Times New Roman"/>
                <w:b w:val="false"/>
                <w:i w:val="false"/>
                <w:color w:val="000000"/>
                <w:sz w:val="20"/>
              </w:rPr>
              <w:t>Аэлина Эркиновна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ведущий специалист отдела по работе с промышленными предприятиями Управления промышленности Министерства экономики и коммерции Кыргызской Республики</w:t>
            </w:r>
          </w:p>
          <w:bookmarkEnd w:id="4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w:t>
            </w:r>
          </w:p>
          <w:p>
            <w:pPr>
              <w:spacing w:after="20"/>
              <w:ind w:left="20"/>
              <w:jc w:val="both"/>
            </w:pPr>
            <w:r>
              <w:rPr>
                <w:rFonts w:ascii="Times New Roman"/>
                <w:b w:val="false"/>
                <w:i w:val="false"/>
                <w:color w:val="000000"/>
                <w:sz w:val="20"/>
              </w:rPr>
              <w:t>Насипбек Асматович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заместитель Министра энергетики Кыргызской Республики</w:t>
            </w:r>
          </w:p>
          <w:bookmarkEnd w:id="4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Назеков</w:t>
            </w:r>
          </w:p>
          <w:p>
            <w:pPr>
              <w:spacing w:after="20"/>
              <w:ind w:left="20"/>
              <w:jc w:val="both"/>
            </w:pPr>
            <w:r>
              <w:rPr>
                <w:rFonts w:ascii="Times New Roman"/>
                <w:b w:val="false"/>
                <w:i w:val="false"/>
                <w:color w:val="000000"/>
                <w:sz w:val="20"/>
              </w:rPr>
              <w:t>Кутман Алимбекович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специалист отдела по связям с общественностью открытого акционерного общества "Электрические станции"</w:t>
            </w:r>
          </w:p>
          <w:bookmarkEnd w:id="4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Омурбеков</w:t>
            </w:r>
          </w:p>
          <w:p>
            <w:pPr>
              <w:spacing w:after="20"/>
              <w:ind w:left="20"/>
              <w:jc w:val="both"/>
            </w:pPr>
            <w:r>
              <w:rPr>
                <w:rFonts w:ascii="Times New Roman"/>
                <w:b w:val="false"/>
                <w:i w:val="false"/>
                <w:color w:val="000000"/>
                <w:sz w:val="20"/>
              </w:rPr>
              <w:t>Курсантбек Анарбекович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заместитель Министра энергетики Кыргызской Республики</w:t>
            </w:r>
          </w:p>
          <w:bookmarkEnd w:id="4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Сарыбашев</w:t>
            </w:r>
          </w:p>
          <w:p>
            <w:pPr>
              <w:spacing w:after="20"/>
              <w:ind w:left="20"/>
              <w:jc w:val="both"/>
            </w:pPr>
            <w:r>
              <w:rPr>
                <w:rFonts w:ascii="Times New Roman"/>
                <w:b w:val="false"/>
                <w:i w:val="false"/>
                <w:color w:val="000000"/>
                <w:sz w:val="20"/>
              </w:rPr>
              <w:t>Керимбек Батыралиевич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директор представительства в г. Бишкек открытого акционерного общества "Кыргызнефтегаз"</w:t>
            </w:r>
          </w:p>
          <w:bookmarkEnd w:id="4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Эркинов </w:t>
            </w:r>
          </w:p>
          <w:p>
            <w:pPr>
              <w:spacing w:after="20"/>
              <w:ind w:left="20"/>
              <w:jc w:val="both"/>
            </w:pPr>
            <w:r>
              <w:rPr>
                <w:rFonts w:ascii="Times New Roman"/>
                <w:b w:val="false"/>
                <w:i w:val="false"/>
                <w:color w:val="000000"/>
                <w:sz w:val="20"/>
              </w:rPr>
              <w:t>Аскер Эркинович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главный специалист отдела топлива, газа и теплоснабжения Министерства энергетики Кыргызской Республики</w:t>
            </w:r>
          </w:p>
          <w:bookmarkEnd w:id="4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Маркович</w:t>
            </w:r>
          </w:p>
          <w:p>
            <w:pPr>
              <w:spacing w:after="20"/>
              <w:ind w:left="20"/>
              <w:jc w:val="both"/>
            </w:pPr>
            <w:r>
              <w:rPr>
                <w:rFonts w:ascii="Times New Roman"/>
                <w:b w:val="false"/>
                <w:i w:val="false"/>
                <w:color w:val="000000"/>
                <w:sz w:val="20"/>
              </w:rPr>
              <w:t>Ангелина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начальник отдела транспортировки нефти и нефтепродуктов Управления регулирования топливно-энергетического комплекса и химической промышленности Федеральной антимонопольной службы</w:t>
            </w:r>
          </w:p>
          <w:bookmarkEnd w:id="5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Решетников</w:t>
            </w:r>
          </w:p>
          <w:p>
            <w:pPr>
              <w:spacing w:after="20"/>
              <w:ind w:left="20"/>
              <w:jc w:val="both"/>
            </w:pPr>
            <w:r>
              <w:rPr>
                <w:rFonts w:ascii="Times New Roman"/>
                <w:b w:val="false"/>
                <w:i w:val="false"/>
                <w:color w:val="000000"/>
                <w:sz w:val="20"/>
              </w:rPr>
              <w:t>Валерий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Главного управления федеральных таможенных доходов и тарифного регулирования Федеральной таможенной службы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Станкевич </w:t>
            </w:r>
          </w:p>
          <w:p>
            <w:pPr>
              <w:spacing w:after="20"/>
              <w:ind w:left="20"/>
              <w:jc w:val="both"/>
            </w:pPr>
            <w:r>
              <w:rPr>
                <w:rFonts w:ascii="Times New Roman"/>
                <w:b w:val="false"/>
                <w:i w:val="false"/>
                <w:color w:val="000000"/>
                <w:sz w:val="20"/>
              </w:rPr>
              <w:t>Юрий Аркадьевич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xml:space="preserve">
заместитель председателя Комитета Государственной Думы по энергетике; </w:t>
            </w:r>
          </w:p>
          <w:bookmarkEnd w:id="51"/>
          <w:p>
            <w:pPr>
              <w:spacing w:after="20"/>
              <w:ind w:left="20"/>
              <w:jc w:val="both"/>
            </w:pPr>
            <w:r>
              <w:rPr>
                <w:rFonts w:ascii="Times New Roman"/>
                <w:b w:val="false"/>
                <w:i w:val="false"/>
                <w:color w:val="000000"/>
                <w:sz w:val="20"/>
              </w:rPr>
              <w:t>
 </w:t>
            </w:r>
          </w:p>
        </w:tc>
      </w:tr>
    </w:tbl>
    <w:bookmarkStart w:name="z71" w:id="52"/>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xml:space="preserve">
Бектурова </w:t>
            </w:r>
          </w:p>
          <w:bookmarkEnd w:id="53"/>
          <w:p>
            <w:pPr>
              <w:spacing w:after="20"/>
              <w:ind w:left="20"/>
              <w:jc w:val="both"/>
            </w:pPr>
            <w:r>
              <w:rPr>
                <w:rFonts w:ascii="Times New Roman"/>
                <w:b w:val="false"/>
                <w:i w:val="false"/>
                <w:color w:val="000000"/>
                <w:sz w:val="20"/>
              </w:rPr>
              <w:t>
Арман Турсуновна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по экономике и финансам акционерного общества "КазТрансГаз Аймак"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Гасанов </w:t>
            </w:r>
          </w:p>
          <w:p>
            <w:pPr>
              <w:spacing w:after="20"/>
              <w:ind w:left="20"/>
              <w:jc w:val="both"/>
            </w:pPr>
            <w:r>
              <w:rPr>
                <w:rFonts w:ascii="Times New Roman"/>
                <w:b w:val="false"/>
                <w:i w:val="false"/>
                <w:color w:val="000000"/>
                <w:sz w:val="20"/>
              </w:rPr>
              <w:t>Руслан Исаг-оглы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руководитель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w:t>
            </w:r>
          </w:p>
          <w:bookmarkEnd w:id="5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Нагым</w:t>
            </w:r>
          </w:p>
          <w:p>
            <w:pPr>
              <w:spacing w:after="20"/>
              <w:ind w:left="20"/>
              <w:jc w:val="both"/>
            </w:pPr>
            <w:r>
              <w:rPr>
                <w:rFonts w:ascii="Times New Roman"/>
                <w:b w:val="false"/>
                <w:i w:val="false"/>
                <w:color w:val="000000"/>
                <w:sz w:val="20"/>
              </w:rPr>
              <w:t>Салим Жанабаевич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заместитель генерального директора по производству акционерного общества "КазТрансГаз Аймак"</w:t>
            </w:r>
          </w:p>
          <w:bookmarkEnd w:id="5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w:t>
            </w:r>
          </w:p>
          <w:p>
            <w:pPr>
              <w:spacing w:after="20"/>
              <w:ind w:left="20"/>
              <w:jc w:val="both"/>
            </w:pPr>
            <w:r>
              <w:rPr>
                <w:rFonts w:ascii="Times New Roman"/>
                <w:b w:val="false"/>
                <w:i w:val="false"/>
                <w:color w:val="000000"/>
                <w:sz w:val="20"/>
              </w:rPr>
              <w:t>Артем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директор Департамента развития газовой отрасли Министерства энергетики Российской Федерации;</w:t>
            </w:r>
          </w:p>
          <w:bookmarkEnd w:id="56"/>
          <w:p>
            <w:pPr>
              <w:spacing w:after="20"/>
              <w:ind w:left="20"/>
              <w:jc w:val="both"/>
            </w:pPr>
            <w:r>
              <w:rPr>
                <w:rFonts w:ascii="Times New Roman"/>
                <w:b w:val="false"/>
                <w:i w:val="false"/>
                <w:color w:val="000000"/>
                <w:sz w:val="20"/>
              </w:rPr>
              <w:t>
 </w:t>
            </w:r>
          </w:p>
        </w:tc>
      </w:tr>
    </w:tbl>
    <w:bookmarkStart w:name="z76" w:id="57"/>
    <w:p>
      <w:pPr>
        <w:spacing w:after="0"/>
        <w:ind w:left="0"/>
        <w:jc w:val="both"/>
      </w:pPr>
      <w:r>
        <w:rPr>
          <w:rFonts w:ascii="Times New Roman"/>
          <w:b w:val="false"/>
          <w:i w:val="false"/>
          <w:color w:val="000000"/>
          <w:sz w:val="28"/>
        </w:rPr>
        <w:t>
      в)  исключить из состава Консультативного комитета Акопяна А.Р., Мелконяна Т.Ш., Мовсесяна К.Ю., Зорича А.М., Киселева В.Г., Абдрахманова Е.Н., Абиева А.С., Абсаттарову М.Н., Адилова Т.А., Дюсебаеву А.О., Жакупова А.М., Избасова К.Б., Исакова Ж.А., Касенова А.Г., Кудайбергенова К.М., Магауова А.М., Мергенова С.К., Нушаруана Л., Сагиева Э.Б., Салимгереева Б.О., Сисенова А.А., Турманова М.М., Хасенова А.Г., Юсупова Е.Н., Абыкеева Ч.Ч., Айдарову М.М., Жакыпова М.М., Ибраева Т.О., Казымбекову С.Р., Макееву Ж.Р., Мураталиева Т.Т., Токтогонову Э.Н., Короткову М.А., Нестерчук Ю.Н. и Рамазанова Н.К.</w:t>
      </w:r>
    </w:p>
    <w:bookmarkEnd w:id="57"/>
    <w:bookmarkStart w:name="z77" w:id="58"/>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