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832f" w14:textId="1b18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застежек-молний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апреля 2024 года № 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7.1.73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"7.1.73. Отдельные виды застежек-молний, классифицируемые кодом 9607 19 000 0 ТН ВЭД ЕАЭС, предназначенные для производства продукции легкой промышленности и ввозимые в объеме не более 6,2 млн метров в год в Республику Армения, в объеме не более 0,40 млн метров в год в Республику Беларусь, в объеме не более 30 млн метров в год в Республику Казахстан и в объеме не более 33 млн метров в год в Кыргызскую Республику.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предоставления указанной тарифной льготы является наличие подтверждения целевого назначения товаров, выданного уполномоченным органом исполнительной власти Республики Армения, Республики Беларусь или Кыргызской Республики соответственно или уполномоченным в сфере промышленности органом исполнительной власти Республики Казахстан и содержащего сведения о номенклатуре, количестве, стоимости таких товаров, а также организациях, осуществляющих их ввоз.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товаров, в отношении которых применяется тарифная льгота, допускается в целях, указанных в абзаце первом настоящего подпункта, и исключительно на территории того государства-члена, таможенным органом которого произведен их выпуск. Реализация (продажа) указанных товаров допускается только лицам, зарегистрированным в государстве-члене, таможенным органом которого произведен их выпуск, и являющимся производителями продукции легкой промышленности (далее – предприятия-производители).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указанную таможенную процедуру предприятиями-производителями – до момента поступления товаров на склад предприятия-производителя, но не более 5 лет со дня выпуска таких товаров в соответствии с таможенной процедурой выпуска для внутреннего потребления;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указанную таможенную процедуру лицами, не являющимися предприятиями-производителями, – до момента реализации (продажи) товаров предприятиям-производителям, но не более 5 лет со дня выпуска таких товаров в соответствии с таможенной процедурой выпуска для внутреннего потребления.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поступление товаров на склад предприятий-производителей или реализацию (продажу) товаров, в отношении которых настоящим подпунктом предоставлена тарифная льгота, предприятиям-производителям, является акт приема или приема-передачи таких товаров или его копия.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помещаемых (помещенных) под таможенную процедуру выпуска для внутреннего потребления товаров,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Решения Совета Евразийской экономической комиссии от 22 апреля 2024 г. № 40 по 31 декабря 2025 г. включительно.".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"7.1.72" заменить цифрами "7.1.73".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