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9fed" w14:textId="c019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специального упрощения, предоставляемого уполномоченным экономическим операторам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2024 года № 86.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437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129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свидетельство второго или третьего типа дает право уполномоченному экономическому оператору пользоваться таким специальным упрощением, как хранение товаров, получателем и декларантом которых в соответствии с таможенной процедурой таможенного склада является этот уполномоченный экономический оператор, в сооружениях, помещениях (частях помещений) и (или) на открытых площадках (частях открытых площадок) этого уполномоченного экономического оператора, не являющихся таможенным складом.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