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20e" w14:textId="d971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5.5.2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 марта 2024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5.5.2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31 декабря 2023 г." заменить словами "до 1 июля 2024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