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3b16" w14:textId="a8a3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мая 2025 года № 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созданию единой системы идентификации участников внешнеэкономической деятельности в рамках Евразийского экономического союза, утвержденный распоряжением Коллегии Евразийской экономической комиссии от 29 ноября 2021 г. № 199,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мая 2025 г. № 61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г. № 61)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Мелик-Исраелян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Самсонович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 Евразийской экономической комиссии (заместитель руководителя рабочей группы)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цифровизации Министерства высокотехнологической промышленности Республики Армения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 Грачикович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Мовсиян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торговли и интеграции Министерства экономики Республики Армения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Рубикович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процедур Управления методологии администрирования и процедур Комитета государственных доходов Республики Армения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Налбандян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проектных рисков государственной некоммерческой организации "Джи Солюшнс" Комитета государственных доходов Республики Армения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Радивоник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таможенного комитета Республики Беларусь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(координатор от Республики Беларусь)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Гарная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Романовна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Космыкова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проектов цифровизации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стратегического развития Министерства связи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Янченко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развития налоговых органов Министерства по налогам и сборам Республики Беларусь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Серикович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евразийских интеграционных процессов Комитета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Темрикановна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Министерства финансов Республики Казахстан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Алгазы Ергазыевич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сопровождения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инфраструктуры открытых ключей акционерного общества "Национальные информационные технологии"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Капизова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Гульнара Базарбаевна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цифровых технологий Департамента цифровизации Комитета государственных доходов Министерства финансов Республики Казахстан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Махамбетжан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Мукатов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Бексултан Кариполлаулы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Ундубаев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Халелович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Хайруллин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Айрат Минвалиевич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Абдылдаев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Берикбай Кооматович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Борбоева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Айпери Айдаровна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таможенной статистики и классификации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Управления таможенных доходов Государственной таможенной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Жардамбекова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Бегайым Исатовна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программных продуктов Управления цифровой трансформации Государственной налоговой службы при Министерстве финансов Кыргызской Республики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Жылкычиев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Мирбек Медербекович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технической поддержки информационных систем Государственной таможенной службы при Министерстве финансов Кыргызской Республики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Куттубаева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Нурдиновна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Управления таможенных рисков Государственной таможенной службы при Министерстве финансов Кыргызской Республики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Айбек Акматбекович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Управления по работе с налогоплательщиками Государственной налоговой службы при Министерстве финансов Кыргызской Республики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Анаркуловна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по работе с ЕАЭС Управления по работе с ЕАЭС Государственной налоговой службы при Министерстве финансов Кыргызской Республики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Момбеков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Аскат Рустамович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прогнозирования и учета таможенных платежей Управления таможенных доходов Государственной таможенной службы при Министерстве финансов Кыргызской Республики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Ниязов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Эдиль Ирисалиевич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реализации проектов и упрощения процедур торговли Государственной таможенной службы при Министерстве финансов Кыргызской Республики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Аделбеков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Тахирович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развития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информационно-программных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основных таможенных процедур и системы управления рисками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Алимов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Ананьев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Эдуардович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выбора объектов контроля Главного управления таможенного контроля после выпуска товаров Федеральной таможенной службы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Бендерская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Григорьевна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Галиуллин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Гиндуллович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Гончаренко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сопровождения международных мероприятий Управления международного сотрудничества и валютного контроля Федеральной налоговой службы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реализации проектов международного и межведомственного взаимодействия Главного управления информационных технологий Федеральной таможенной службы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лицензирования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Дробаденко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Карпенко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Николай Сергеевич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особо важным делам информационно-аналитического отдела Управления таможенных расследований и дознания Федеральной таможенной службы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взимания таможенных платежей Главного управления федеральных таможенных доходов и тарифного регулирования Федеральной таможенной службы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методологии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Лавриков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Константиновна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информационного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федеральными органами исполнительной власти Аналитического управления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информационно-аналитического отдела Управления таможенных расследований и дознания Федеральной таможенной службы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Спицына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Эдуардовна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санитарных мер Департамента санитарных, фитосанитарных и ветеринарных мер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Асем Елемесовна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адвокатирования предпринимательства Департамента развития предпринимательской деятельности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Бадейнов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Байгот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Степановна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агропромышленной политики и межгосударственных проектов Департамента агропромышленной политики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Большаков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перспективного развития Департамента развития интеграции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транспортной политики Департамента транспорта и инфраструктуры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Вовк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Денищик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Джумагалиев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Калимзянович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фитосанитарных мер Департамента санитарных, фитосанитарных и ветеринарных мер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Ишевская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и внутреннего администрирования Департамента технического регулирования и аккредитации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Карева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развития торговли энергоресурсами Департамента энергетики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Латышев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статистики внешней и взаимной торговли Департамента статистики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Ляхова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регулирования электронной торговли и маркировки товаров Департамента таможенно-тарифного и нетарифного регулирования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Обручикова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анализа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Департамента таможенно-тарифного и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информационного обеспечения и унификации электронных документов Департамента информационных технологий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Пахлавуни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Вараздат Арташесович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интеграции информационных систем таможенных органов Департамента таможенной инфраструктуры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Федорова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Евдокия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рисков и постконтроля Департамента таможенного законодательства и правоприменительной практики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Фесенко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Флягин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агропромышленной политики и межгосударственных проектов Департамента агропромышленной политики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импорта Департамента защиты внутреннего рынка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Чистякова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