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e43e" w14:textId="ad4e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оценке научно-технического уровня вступивших в силу технических регламентов Евразийского экономического союза и перечней стандартов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января 2025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27 сентября 2023 г. № 100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научно-технического уровня вступивших в силу технических регламентов Евразийского экономического союза и перечней стандартов к ним.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 – членов Евразийского экономического союза в месячный срок с даты вступления настоящего распоряжения в силу представить в Евразийскую экономическую комиссию информацию об органах государственной власти, ответственных за проведение работ по оценке научно-технического уровня вступивших в силу технических регламентов Евразийского экономического союза и перечней стандартов к ним в соответствии с планом, утвержденным настоящим распоряжением, и органах государственной власти, участвующих в проведении таких работ.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г. № 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оценке научно-технического уровня вступивших в силу технических регламентов Евразийского экономического союза и перечней стандартов к ним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ответственное за проведение оценки научно-технического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безопасности пиротехнических изделий (ТР ТС 006/2011)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безопасности аппаратов, работающих на газообразном топливе (ТР ТС 016/2011)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безопасности аттракционов (ТР ЕАЭС 038/2016)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безопасности оборудования для детских игровых площадок (ТР ЕАЭС 042/2017)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Безопасность лифтов (ТР ТС 011/2011)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Технический регламент на соковую продукцию из фруктов и овощей (ТР ТС 023/2011)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безопасности сельскохозяйственных и лесохозяйственных тракторов и прицепов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031/2012)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к сжиженным углеводородным газам для использования их в качестве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ЕАЭС 036/2016)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безопасности низковольтного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004/2011)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безопасности продукции, предназначенной для детей и подростков (ТР ТС 007/2011)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безопасности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010/2011)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 безопасности зерна (ТР ТС 015/2011)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 безопасности продукции легкой промышленности (ТР ТС 017/2011)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 безопасности колесных транспортных средств (ТР ТС 018/2011)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Электромагнитная совместимость технических средств (ТР ТС 020/2011)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Технический регламент на табачную продукцию (ТР ТС 035/2014)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 безопасности маломерных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026/2012)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Требования безопасности пищевых добавок, ароматизаторов и технологических вспомогательных средств (ТР ТС 029/2012)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 безопасности оборудования, работающего под избыточным давлением (ТР ТС 032/2013)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 безопасности нефти, подготовленной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транспортировке и (или)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ЕАЭС 045/2017)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 безопасности газа горючего природного, подготовленного к транспортированию и (или) использованию (ТР ЕАЭС 046/2018)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 безопасности оборудования для работы во взрывоопасных средах (ТР ТС 012/2011)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 безопасности пищевой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021/2011)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Пищевая продукция в части ее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022/2011)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Технический регламент на масложировую продукцию (ТР ТС 024/2011)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 безопасности молока и молочной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033/2013)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Об ограничении применения опасных веществ в изделиях электротехники и радиоэлектроники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ЕАЭС 037/2016)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