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eb8" w14:textId="e0bf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вооруженных силах и пограничных войсках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30 декабря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 - участники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взаимоприемлемого решения вопросов обороны и 
безопасности, включая охрану границ государств - участников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Государства - участники Содружества подтверждают свое законное 
право на создание собственных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Совместно с главнокомандующим Вооруженными Силами в двухмесячный 
срок рассмотреть и решить вопрос о порядке управления силами общего 
назначения с учетом национальных законодательств государств Содружества, а 
также о последовательности реализации государствами Содружества права на 
создание собственных Вооруженных Сил. Для Украины - начиная с 3 января 1992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Назначить главнокомандующим пограничными войсками Калиниченко И. 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главнокомандующему пограничными войсками совместно с 
руководителями государств - участников Содружества в двухмесячный срок 
выработать механизм деятельности пограничных войск с учетом требований 
национального законодательства государств Содружества, за исключением 
государств, с которыми механизм деятельности пограничных войск уже 
согласован.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г. Минске 30 декабря 1991 года в одном экземпляре на 
азербайджанском, армянском, белорусском, казахском, киргизском, молдавском, 
русском, таджикском, туркменском, узбекском и украинском языках. Все тексты 
имеют одинаковую силу. Подлинный экземпляр хранится в архиве правительства 
Республики Беларусь, которое направит государствам - участникам настоящего 
Соглашения его заверенную копию.
   За Азербайджанскую       За Республику       За Республику
   Республику               Беларусь            Таджикистан
   с обязательным           
   завершением
   в 2-месячный срок        За Республику       За Туркменистан
   передачи Вооруженных     Казахстан           
   Сил общего назначения      
   Азербайджанской                              За Республику
   Республике               За Республику       Узбекистан
                            Кыргызстан          с выходом
                                                и самостоятельными
    За Республику                               Вооруженными Силами
    Армения                 За Республику         
                            Молдова
   За Российскую Федерацию     За Украину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