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179ba" w14:textId="95179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Решения Совета глав правительств Содружества Независимых Государств о новой редакции пункта 9 Правил определения страны происхождения товаров от 18 октября 1996 года</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от 15 января 1998 года N С-1/3-97</w:t>
      </w:r>
    </w:p>
    <w:p>
      <w:pPr>
        <w:spacing w:after="0"/>
        <w:ind w:left="0"/>
        <w:jc w:val="both"/>
      </w:pPr>
      <w:r>
        <w:rPr>
          <w:rFonts w:ascii="Times New Roman"/>
          <w:b w:val="false"/>
          <w:i w:val="false"/>
          <w:color w:val="000000"/>
          <w:sz w:val="28"/>
        </w:rPr>
        <w:t>
</w:t>
      </w:r>
      <w:r>
        <w:rPr>
          <w:rFonts w:ascii="Times New Roman"/>
          <w:b w:val="false"/>
          <w:i w:val="false"/>
          <w:color w:val="000000"/>
          <w:sz w:val="28"/>
        </w:rPr>
        <w:t>
      Экономический Суд Содружества Независимых Государств в составе:
</w:t>
      </w:r>
      <w:r>
        <w:br/>
      </w:r>
      <w:r>
        <w:rPr>
          <w:rFonts w:ascii="Times New Roman"/>
          <w:b w:val="false"/>
          <w:i w:val="false"/>
          <w:color w:val="000000"/>
          <w:sz w:val="28"/>
        </w:rPr>
        <w:t>
      председательствующего - Председателя Экономического Суда Каженова А.Б.,
</w:t>
      </w:r>
      <w:r>
        <w:br/>
      </w:r>
      <w:r>
        <w:rPr>
          <w:rFonts w:ascii="Times New Roman"/>
          <w:b w:val="false"/>
          <w:i w:val="false"/>
          <w:color w:val="000000"/>
          <w:sz w:val="28"/>
        </w:rPr>
        <w:t>
      судей Экономического Суда: Апостола Д.Д., Вылкова И.К., Керимбаевой А.Ш., Махмудовой Л.Ш., Мирошник В.И., Сарсенбаева А.О., Симоняна Г.В., Толибова X.,
</w:t>
      </w:r>
      <w:r>
        <w:br/>
      </w:r>
      <w:r>
        <w:rPr>
          <w:rFonts w:ascii="Times New Roman"/>
          <w:b w:val="false"/>
          <w:i w:val="false"/>
          <w:color w:val="000000"/>
          <w:sz w:val="28"/>
        </w:rPr>
        <w:t>
      при секретаре Медведевой Т.Е.,
</w:t>
      </w:r>
      <w:r>
        <w:br/>
      </w:r>
      <w:r>
        <w:rPr>
          <w:rFonts w:ascii="Times New Roman"/>
          <w:b w:val="false"/>
          <w:i w:val="false"/>
          <w:color w:val="000000"/>
          <w:sz w:val="28"/>
        </w:rPr>
        <w:t>
      с участием: Генерального советника Экономического Суда Соловяненко Н.И.,
</w:t>
      </w:r>
      <w:r>
        <w:br/>
      </w:r>
      <w:r>
        <w:rPr>
          <w:rFonts w:ascii="Times New Roman"/>
          <w:b w:val="false"/>
          <w:i w:val="false"/>
          <w:color w:val="000000"/>
          <w:sz w:val="28"/>
        </w:rPr>
        <w:t>
      рассмотрев в открытом судебном заседании дело по запросу Исполнительного Секретариата Содружества Независимых Государств о толковании,
</w:t>
      </w:r>
    </w:p>
    <w:p>
      <w:pPr>
        <w:spacing w:after="0"/>
        <w:ind w:left="0"/>
        <w:jc w:val="both"/>
      </w:pPr>
      <w:r>
        <w:rPr>
          <w:rFonts w:ascii="Times New Roman"/>
          <w:b w:val="false"/>
          <w:i w:val="false"/>
          <w:color w:val="000000"/>
          <w:sz w:val="28"/>
        </w:rPr>
        <w:t>
</w:t>
      </w:r>
      <w:r>
        <w:rPr>
          <w:rFonts w:ascii="Times New Roman"/>
          <w:b/>
          <w:i w:val="false"/>
          <w:color w:val="000000"/>
          <w:sz w:val="28"/>
        </w:rPr>
        <w:t>
УСТАНОВИЛ: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Исполнительный Секретариат Содружества Независимых Государств обратился в Экономический Суд с запросом о толковании порядка применения 
</w:t>
      </w:r>
      <w:r>
        <w:rPr>
          <w:rFonts w:ascii="Times New Roman"/>
          <w:b w:val="false"/>
          <w:i w:val="false"/>
          <w:color w:val="000000"/>
          <w:sz w:val="28"/>
        </w:rPr>
        <w:t xml:space="preserve"> Решения </w:t>
      </w:r>
      <w:r>
        <w:rPr>
          <w:rFonts w:ascii="Times New Roman"/>
          <w:b w:val="false"/>
          <w:i w:val="false"/>
          <w:color w:val="000000"/>
          <w:sz w:val="28"/>
        </w:rPr>
        <w:t>
 Совета глав правительств Содружества Независимых Государств "О новой редакции пункта 9 Правил определения страны происхождения товаров" от 18 октября 1996 года. Исполнительный Секретариат, в частности, просит ответить на вопрос, должны ли государства-участники Содружества Независимых Государств применять в таможенном деле Решение Совета глав правительств Содружества Независимых Государств "О новой редакции пункта 9 Правил определения страны происхождения товаров" от 18 октября 1996 года как международный договор или для применения данного Решения необходимо издание национальных нормативных актов, а также определить соотношение названного акта с 
</w:t>
      </w:r>
      <w:r>
        <w:rPr>
          <w:rFonts w:ascii="Times New Roman"/>
          <w:b w:val="false"/>
          <w:i w:val="false"/>
          <w:color w:val="000000"/>
          <w:sz w:val="28"/>
        </w:rPr>
        <w:t xml:space="preserve"> Основами </w:t>
      </w:r>
      <w:r>
        <w:rPr>
          <w:rFonts w:ascii="Times New Roman"/>
          <w:b w:val="false"/>
          <w:i w:val="false"/>
          <w:color w:val="000000"/>
          <w:sz w:val="28"/>
        </w:rPr>
        <w:t>
 таможенных законодательств государств-участников Содружества Независимых Государств, принятыми Решением Совета глав государств от 10 февраля 1995 года, согласно которым: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государства-участники Содружества вправе вводить другие нормы, не противоречащие Основам (преамбула);
</w:t>
      </w:r>
    </w:p>
    <w:p>
      <w:pPr>
        <w:spacing w:after="0"/>
        <w:ind w:left="0"/>
        <w:jc w:val="both"/>
      </w:pPr>
      <w:r>
        <w:rPr>
          <w:rFonts w:ascii="Times New Roman"/>
          <w:b w:val="false"/>
          <w:i w:val="false"/>
          <w:color w:val="000000"/>
          <w:sz w:val="28"/>
        </w:rPr>
        <w:t>
</w:t>
      </w:r>
      <w:r>
        <w:rPr>
          <w:rFonts w:ascii="Times New Roman"/>
          <w:b w:val="false"/>
          <w:i w:val="false"/>
          <w:color w:val="000000"/>
          <w:sz w:val="28"/>
        </w:rPr>
        <w:t>
      порядок определения страны происхождения товара устанавливается национальным законодательством на основании положений Основ (
</w:t>
      </w:r>
      <w:r>
        <w:rPr>
          <w:rFonts w:ascii="Times New Roman"/>
          <w:b w:val="false"/>
          <w:i w:val="false"/>
          <w:color w:val="000000"/>
          <w:sz w:val="28"/>
        </w:rPr>
        <w:t xml:space="preserve"> статья 122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особенности определения страны происхождения товара устанавливаются национальным законодательством (
</w:t>
      </w:r>
      <w:r>
        <w:rPr>
          <w:rFonts w:ascii="Times New Roman"/>
          <w:b w:val="false"/>
          <w:i w:val="false"/>
          <w:color w:val="000000"/>
          <w:sz w:val="28"/>
        </w:rPr>
        <w:t xml:space="preserve"> статья 130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Заслушав судью-докладчика Махмудову Л.Ш., Генерального советника Экономического Суда Соловяненко Н.И., а также заключение специалиста Светланова А.Г. и исследовав имеющиеся в деле документы, Экономический Суд пришел к следующим выводам.
</w:t>
      </w:r>
    </w:p>
    <w:p>
      <w:pPr>
        <w:spacing w:after="0"/>
        <w:ind w:left="0"/>
        <w:jc w:val="both"/>
      </w:pPr>
      <w:r>
        <w:rPr>
          <w:rFonts w:ascii="Times New Roman"/>
          <w:b w:val="false"/>
          <w:i w:val="false"/>
          <w:color w:val="000000"/>
          <w:sz w:val="28"/>
        </w:rPr>
        <w:t>
</w:t>
      </w:r>
      <w:r>
        <w:rPr>
          <w:rFonts w:ascii="Times New Roman"/>
          <w:b w:val="false"/>
          <w:i w:val="false"/>
          <w:color w:val="000000"/>
          <w:sz w:val="28"/>
        </w:rPr>
        <w:t>
      Толкование 
</w:t>
      </w:r>
      <w:r>
        <w:rPr>
          <w:rFonts w:ascii="Times New Roman"/>
          <w:b w:val="false"/>
          <w:i w:val="false"/>
          <w:color w:val="000000"/>
          <w:sz w:val="28"/>
        </w:rPr>
        <w:t xml:space="preserve"> Решения </w:t>
      </w:r>
      <w:r>
        <w:rPr>
          <w:rFonts w:ascii="Times New Roman"/>
          <w:b w:val="false"/>
          <w:i w:val="false"/>
          <w:color w:val="000000"/>
          <w:sz w:val="28"/>
        </w:rPr>
        <w:t>
 Совета глав правительств "О новой редакции пункта 9 Правил определения страны происхождения товаров" от 18 октября 1996 года с целью выяснения его правовой природы и непосредственной применимости должно быть осуществлено исходя из объекта, целей и содержания как названного решения, так и связанных с ним иных межгосударственных и межправительственных актов.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Указанные Правила определения страны происхождения товаров были утверждены Решением Совета глав правительств Содружества Независимых Государств от 24 сентября 1993 года в целях развития внешнеэкономической деятельности и в соответствии с 
</w:t>
      </w:r>
      <w:r>
        <w:rPr>
          <w:rFonts w:ascii="Times New Roman"/>
          <w:b w:val="false"/>
          <w:i w:val="false"/>
          <w:color w:val="000000"/>
          <w:sz w:val="28"/>
        </w:rPr>
        <w:t xml:space="preserve"> Соглашением </w:t>
      </w:r>
      <w:r>
        <w:rPr>
          <w:rFonts w:ascii="Times New Roman"/>
          <w:b w:val="false"/>
          <w:i w:val="false"/>
          <w:color w:val="000000"/>
          <w:sz w:val="28"/>
        </w:rPr>
        <w:t>
 о сотрудничестве в области внешнеэкономической деятельности от 15 мая 1992 года. Как явствует из преамбулы Правил, они действуют в отношении товаров, происходящих из государств-участников, подписавших Соглашение о сотрудничестве в области внешнеэкономической деятельности от 15 мая 1992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Решение Совета глав правительств "О Правилах определения страны происхождения товаров" от 24 сентября 1993 года подписано: Азербайджанской Республикой, Республикой Армения, Республикой Беларусь, Республикой Казахстан, Кыргызской Республикой, Республикой Молдова, Российской Федерацией, Республикой Таджикистан, Туркменистаном, Республикой Узбекистан, Украиной. Решение не подписано Грузией.
</w:t>
      </w:r>
    </w:p>
    <w:p>
      <w:pPr>
        <w:spacing w:after="0"/>
        <w:ind w:left="0"/>
        <w:jc w:val="both"/>
      </w:pPr>
      <w:r>
        <w:rPr>
          <w:rFonts w:ascii="Times New Roman"/>
          <w:b w:val="false"/>
          <w:i w:val="false"/>
          <w:color w:val="000000"/>
          <w:sz w:val="28"/>
        </w:rPr>
        <w:t>
</w:t>
      </w:r>
      <w:r>
        <w:rPr>
          <w:rFonts w:ascii="Times New Roman"/>
          <w:b w:val="false"/>
          <w:i w:val="false"/>
          <w:color w:val="000000"/>
          <w:sz w:val="28"/>
        </w:rPr>
        <w:t>
      15 апреля 1994 года в г. Москве было заключено 
</w:t>
      </w:r>
      <w:r>
        <w:rPr>
          <w:rFonts w:ascii="Times New Roman"/>
          <w:b w:val="false"/>
          <w:i w:val="false"/>
          <w:color w:val="000000"/>
          <w:sz w:val="28"/>
        </w:rPr>
        <w:t xml:space="preserve"> Соглашение </w:t>
      </w:r>
      <w:r>
        <w:rPr>
          <w:rFonts w:ascii="Times New Roman"/>
          <w:b w:val="false"/>
          <w:i w:val="false"/>
          <w:color w:val="000000"/>
          <w:sz w:val="28"/>
        </w:rPr>
        <w:t>
 между государствами-участниками Содружества Независимых Государств о создании зоны свободной торговли. Пункт 4 
</w:t>
      </w:r>
      <w:r>
        <w:rPr>
          <w:rFonts w:ascii="Times New Roman"/>
          <w:b w:val="false"/>
          <w:i w:val="false"/>
          <w:color w:val="000000"/>
          <w:sz w:val="28"/>
        </w:rPr>
        <w:t xml:space="preserve"> статьи </w:t>
      </w:r>
      <w:r>
        <w:rPr>
          <w:rFonts w:ascii="Times New Roman"/>
          <w:b w:val="false"/>
          <w:i w:val="false"/>
          <w:color w:val="000000"/>
          <w:sz w:val="28"/>
        </w:rPr>
        <w:t>
 3 Соглашения предусматривает, что страна происхождения товара определяется в соответствии с Правилами определения страны происхождения товаров, являющимися неотъемлемой частью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Соглашение </w:t>
      </w:r>
      <w:r>
        <w:rPr>
          <w:rFonts w:ascii="Times New Roman"/>
          <w:b w:val="false"/>
          <w:i w:val="false"/>
          <w:color w:val="000000"/>
          <w:sz w:val="28"/>
        </w:rPr>
        <w:t>
 о создании зоны свободной торговли от 15 апреля 1994 года подписали: Азербайджанская Республика, Республика Армения, Республика Беларусь, Грузия, Республика Казахстан, Кыргызская Республика, Республика Молдова, Российская Федерация, Республика Таджикистан, Туркменистан, Республика Узбекистан, Украина.
</w:t>
      </w:r>
    </w:p>
    <w:p>
      <w:pPr>
        <w:spacing w:after="0"/>
        <w:ind w:left="0"/>
        <w:jc w:val="both"/>
      </w:pPr>
      <w:r>
        <w:rPr>
          <w:rFonts w:ascii="Times New Roman"/>
          <w:b w:val="false"/>
          <w:i w:val="false"/>
          <w:color w:val="000000"/>
          <w:sz w:val="28"/>
        </w:rPr>
        <w:t>
</w:t>
      </w:r>
      <w:r>
        <w:rPr>
          <w:rFonts w:ascii="Times New Roman"/>
          <w:b w:val="false"/>
          <w:i w:val="false"/>
          <w:color w:val="000000"/>
          <w:sz w:val="28"/>
        </w:rPr>
        <w:t>
      Одновременно с подписанием 
</w:t>
      </w:r>
      <w:r>
        <w:rPr>
          <w:rFonts w:ascii="Times New Roman"/>
          <w:b w:val="false"/>
          <w:i w:val="false"/>
          <w:color w:val="000000"/>
          <w:sz w:val="28"/>
        </w:rPr>
        <w:t xml:space="preserve"> Соглашения </w:t>
      </w:r>
      <w:r>
        <w:rPr>
          <w:rFonts w:ascii="Times New Roman"/>
          <w:b w:val="false"/>
          <w:i w:val="false"/>
          <w:color w:val="000000"/>
          <w:sz w:val="28"/>
        </w:rPr>
        <w:t>
 о создании зоны свободной торговли 15 апреля 1994 года принимается Решение Совета глав правительств Содружества Независимых Государств "Об изменении пунктов 9 и 10 Правил определения страны происхождения товаров", в котором было определено, что указанные Правила с учетом внесенных изменений применяются только для участников Соглашения о создании зоны свободной торговли.
</w:t>
      </w:r>
    </w:p>
    <w:p>
      <w:pPr>
        <w:spacing w:after="0"/>
        <w:ind w:left="0"/>
        <w:jc w:val="both"/>
      </w:pPr>
      <w:r>
        <w:rPr>
          <w:rFonts w:ascii="Times New Roman"/>
          <w:b w:val="false"/>
          <w:i w:val="false"/>
          <w:color w:val="000000"/>
          <w:sz w:val="28"/>
        </w:rPr>
        <w:t>
</w:t>
      </w:r>
      <w:r>
        <w:rPr>
          <w:rFonts w:ascii="Times New Roman"/>
          <w:b w:val="false"/>
          <w:i w:val="false"/>
          <w:color w:val="000000"/>
          <w:sz w:val="28"/>
        </w:rPr>
        <w:t>
      Данное Решение подписали все главы правительств государств-участников Соглашения о создании зоны свободной торговли от 15 апреля 1994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 xml:space="preserve"> статье </w:t>
      </w:r>
      <w:r>
        <w:rPr>
          <w:rFonts w:ascii="Times New Roman"/>
          <w:b w:val="false"/>
          <w:i w:val="false"/>
          <w:color w:val="000000"/>
          <w:sz w:val="28"/>
        </w:rPr>
        <w:t>
 23 Соглашения о создании зоны свободной торговли оно временно применяется со дня подписания и вступает в силу с даты сдачи на хранение депозитарию третьего уведомления о выполнении подписавшими его договаривающимися сторонами всех необходимых внутригосударственных процедур. По истечении одного года с даты подписания настоящего Соглашения договаривающиеся стороны, для которых Соглашение вступило в силу, могут принять решение относительно участия в Соглашении договаривающихся сторон, для которых Соглашение применяется временно.
</w:t>
      </w:r>
    </w:p>
    <w:p>
      <w:pPr>
        <w:spacing w:after="0"/>
        <w:ind w:left="0"/>
        <w:jc w:val="both"/>
      </w:pPr>
      <w:r>
        <w:rPr>
          <w:rFonts w:ascii="Times New Roman"/>
          <w:b w:val="false"/>
          <w:i w:val="false"/>
          <w:color w:val="000000"/>
          <w:sz w:val="28"/>
        </w:rPr>
        <w:t>
</w:t>
      </w:r>
      <w:r>
        <w:rPr>
          <w:rFonts w:ascii="Times New Roman"/>
          <w:b w:val="false"/>
          <w:i w:val="false"/>
          <w:color w:val="000000"/>
          <w:sz w:val="28"/>
        </w:rPr>
        <w:t>
      По сведениям депозитария, 
</w:t>
      </w:r>
      <w:r>
        <w:rPr>
          <w:rFonts w:ascii="Times New Roman"/>
          <w:b w:val="false"/>
          <w:i w:val="false"/>
          <w:color w:val="000000"/>
          <w:sz w:val="28"/>
        </w:rPr>
        <w:t xml:space="preserve"> Соглашение </w:t>
      </w:r>
      <w:r>
        <w:rPr>
          <w:rFonts w:ascii="Times New Roman"/>
          <w:b w:val="false"/>
          <w:i w:val="false"/>
          <w:color w:val="000000"/>
          <w:sz w:val="28"/>
        </w:rPr>
        <w:t>
 о создании зоны свободной торговли вступило в силу для Республики Молдова - 30 декабря 1994 года, Республики Казахстан - 30 декабря 1994 года, Республики Узбекистан - 30 декабря 1994 года, Кыргызской Республики - 28 декабря 1995 года (вместе с его неотъемлемой частью - Правилами определения страны происхождения товаров в редакции Решения Совета глав правительств от 15 апреля 1994 года), Азербайджанской Республики - 18 декабря 1996 года, Республики Таджикистан - 7 мая 1997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Государства, для которых 
</w:t>
      </w:r>
      <w:r>
        <w:rPr>
          <w:rFonts w:ascii="Times New Roman"/>
          <w:b w:val="false"/>
          <w:i w:val="false"/>
          <w:color w:val="000000"/>
          <w:sz w:val="28"/>
        </w:rPr>
        <w:t xml:space="preserve"> Соглашение </w:t>
      </w:r>
      <w:r>
        <w:rPr>
          <w:rFonts w:ascii="Times New Roman"/>
          <w:b w:val="false"/>
          <w:i w:val="false"/>
          <w:color w:val="000000"/>
          <w:sz w:val="28"/>
        </w:rPr>
        <w:t>
 вступило в силу, не приняли решения относительно участия в Соглашении государств-участников, для которых Соглашение применяется временно. Следовательно, Соглашение применяется временно для Республики Армения, Республики Беларусь, Грузии, Российской Федерации, Туркменистана, Украины.
</w:t>
      </w:r>
    </w:p>
    <w:p>
      <w:pPr>
        <w:spacing w:after="0"/>
        <w:ind w:left="0"/>
        <w:jc w:val="both"/>
      </w:pPr>
      <w:r>
        <w:rPr>
          <w:rFonts w:ascii="Times New Roman"/>
          <w:b w:val="false"/>
          <w:i w:val="false"/>
          <w:color w:val="000000"/>
          <w:sz w:val="28"/>
        </w:rPr>
        <w:t>
</w:t>
      </w:r>
      <w:r>
        <w:rPr>
          <w:rFonts w:ascii="Times New Roman"/>
          <w:b w:val="false"/>
          <w:i w:val="false"/>
          <w:color w:val="000000"/>
          <w:sz w:val="28"/>
        </w:rPr>
        <w:t>
      Исходя из того, что Правила определения страны происхождения товаров (вместе с внесенными в него изменениями) являются неотъемлемой частью 
</w:t>
      </w:r>
      <w:r>
        <w:rPr>
          <w:rFonts w:ascii="Times New Roman"/>
          <w:b w:val="false"/>
          <w:i w:val="false"/>
          <w:color w:val="000000"/>
          <w:sz w:val="28"/>
        </w:rPr>
        <w:t xml:space="preserve"> Соглашения </w:t>
      </w:r>
      <w:r>
        <w:rPr>
          <w:rFonts w:ascii="Times New Roman"/>
          <w:b w:val="false"/>
          <w:i w:val="false"/>
          <w:color w:val="000000"/>
          <w:sz w:val="28"/>
        </w:rPr>
        <w:t>
 о создании зоны свободной торговли от 15 апреля 1994 года, Экономический Суд считает, что текст Правил определения страны происхождения товаров, как и текст самого Соглашения, представляет собой международный договор, что соответствует подпункту а) пункта 1 
</w:t>
      </w:r>
      <w:r>
        <w:rPr>
          <w:rFonts w:ascii="Times New Roman"/>
          <w:b w:val="false"/>
          <w:i w:val="false"/>
          <w:color w:val="000000"/>
          <w:sz w:val="28"/>
        </w:rPr>
        <w:t xml:space="preserve"> статьи </w:t>
      </w:r>
      <w:r>
        <w:rPr>
          <w:rFonts w:ascii="Times New Roman"/>
          <w:b w:val="false"/>
          <w:i w:val="false"/>
          <w:color w:val="000000"/>
          <w:sz w:val="28"/>
        </w:rPr>
        <w:t>
 2 Венской конвенции о праве международных договоров (1969 года), которая, в частности, устанавливает: "договор" означает международное соглашение, заключенное между государствами в письменной форме и регулируемое международным правом, независимо от того, содержится ли такое соглашение в одном документе, в двух или нескольких связанных между собой документах, а также независимо от его конкретного наименования".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Соглашение </w:t>
      </w:r>
      <w:r>
        <w:rPr>
          <w:rFonts w:ascii="Times New Roman"/>
          <w:b w:val="false"/>
          <w:i w:val="false"/>
          <w:color w:val="000000"/>
          <w:sz w:val="28"/>
        </w:rPr>
        <w:t>
 о создании зоны свободной торговли от 15 апреля 1994 года в 
</w:t>
      </w:r>
      <w:r>
        <w:rPr>
          <w:rFonts w:ascii="Times New Roman"/>
          <w:b w:val="false"/>
          <w:i w:val="false"/>
          <w:color w:val="000000"/>
          <w:sz w:val="28"/>
        </w:rPr>
        <w:t xml:space="preserve"> статье </w:t>
      </w:r>
      <w:r>
        <w:rPr>
          <w:rFonts w:ascii="Times New Roman"/>
          <w:b w:val="false"/>
          <w:i w:val="false"/>
          <w:color w:val="000000"/>
          <w:sz w:val="28"/>
        </w:rPr>
        <w:t>
 22 допускает возможность внесения изменений и дополнений по взаимному согласию договаривающихся сторон в Соглашение и, следовательно, в его неотъемлемую часть - Правила определения страны происхождения товаров.
</w:t>
      </w:r>
    </w:p>
    <w:p>
      <w:pPr>
        <w:spacing w:after="0"/>
        <w:ind w:left="0"/>
        <w:jc w:val="both"/>
      </w:pPr>
      <w:r>
        <w:rPr>
          <w:rFonts w:ascii="Times New Roman"/>
          <w:b w:val="false"/>
          <w:i w:val="false"/>
          <w:color w:val="000000"/>
          <w:sz w:val="28"/>
        </w:rPr>
        <w:t>
</w:t>
      </w:r>
      <w:r>
        <w:rPr>
          <w:rFonts w:ascii="Times New Roman"/>
          <w:b w:val="false"/>
          <w:i w:val="false"/>
          <w:color w:val="000000"/>
          <w:sz w:val="28"/>
        </w:rPr>
        <w:t>
      18 октября 1996 года в целях совершенствования реализации 
</w:t>
      </w:r>
      <w:r>
        <w:rPr>
          <w:rFonts w:ascii="Times New Roman"/>
          <w:b w:val="false"/>
          <w:i w:val="false"/>
          <w:color w:val="000000"/>
          <w:sz w:val="28"/>
        </w:rPr>
        <w:t xml:space="preserve"> Соглашения </w:t>
      </w:r>
      <w:r>
        <w:rPr>
          <w:rFonts w:ascii="Times New Roman"/>
          <w:b w:val="false"/>
          <w:i w:val="false"/>
          <w:color w:val="000000"/>
          <w:sz w:val="28"/>
        </w:rPr>
        <w:t>
 о создании зоны свободной торговли от 15 апреля 1994 года принимается 
</w:t>
      </w:r>
      <w:r>
        <w:rPr>
          <w:rFonts w:ascii="Times New Roman"/>
          <w:b w:val="false"/>
          <w:i w:val="false"/>
          <w:color w:val="000000"/>
          <w:sz w:val="28"/>
        </w:rPr>
        <w:t xml:space="preserve"> Решение </w:t>
      </w:r>
      <w:r>
        <w:rPr>
          <w:rFonts w:ascii="Times New Roman"/>
          <w:b w:val="false"/>
          <w:i w:val="false"/>
          <w:color w:val="000000"/>
          <w:sz w:val="28"/>
        </w:rPr>
        <w:t>
 Совета глав правительств "О новой редакции пункта 9 Правил определения страны происхождения товаров", которым признано утратившим силу Решение Совета глав правительств Содружества Независимых Государств "Об изменении пунктов 9 и 10 Правил определения страны происхождения товаров" от 15 апреля 1994 года в части изменения пункта 9.
</w:t>
      </w:r>
    </w:p>
    <w:p>
      <w:pPr>
        <w:spacing w:after="0"/>
        <w:ind w:left="0"/>
        <w:jc w:val="both"/>
      </w:pPr>
      <w:r>
        <w:rPr>
          <w:rFonts w:ascii="Times New Roman"/>
          <w:b w:val="false"/>
          <w:i w:val="false"/>
          <w:color w:val="000000"/>
          <w:sz w:val="28"/>
        </w:rPr>
        <w:t>
</w:t>
      </w:r>
      <w:r>
        <w:rPr>
          <w:rFonts w:ascii="Times New Roman"/>
          <w:b w:val="false"/>
          <w:i w:val="false"/>
          <w:color w:val="000000"/>
          <w:sz w:val="28"/>
        </w:rPr>
        <w:t>
      Данное 
</w:t>
      </w:r>
      <w:r>
        <w:rPr>
          <w:rFonts w:ascii="Times New Roman"/>
          <w:b w:val="false"/>
          <w:i w:val="false"/>
          <w:color w:val="000000"/>
          <w:sz w:val="28"/>
        </w:rPr>
        <w:t xml:space="preserve"> Решение </w:t>
      </w:r>
      <w:r>
        <w:rPr>
          <w:rFonts w:ascii="Times New Roman"/>
          <w:b w:val="false"/>
          <w:i w:val="false"/>
          <w:color w:val="000000"/>
          <w:sz w:val="28"/>
        </w:rPr>
        <w:t>
 подписали: Азербайджанская Республика, Республика Армения, Республика Беларусь, Республика Казахстан, Кыргызская Республика, Республика Молдова, Российская Федерация, Республика Таджикистан, Туркменистан, Республика Узбекистан, Украина.
</w:t>
      </w:r>
    </w:p>
    <w:p>
      <w:pPr>
        <w:spacing w:after="0"/>
        <w:ind w:left="0"/>
        <w:jc w:val="both"/>
      </w:pPr>
      <w:r>
        <w:rPr>
          <w:rFonts w:ascii="Times New Roman"/>
          <w:b w:val="false"/>
          <w:i w:val="false"/>
          <w:color w:val="000000"/>
          <w:sz w:val="28"/>
        </w:rPr>
        <w:t>
</w:t>
      </w:r>
      <w:r>
        <w:rPr>
          <w:rFonts w:ascii="Times New Roman"/>
          <w:b w:val="false"/>
          <w:i w:val="false"/>
          <w:color w:val="000000"/>
          <w:sz w:val="28"/>
        </w:rPr>
        <w:t>
      Решение не подписано Грузией.
</w:t>
      </w:r>
    </w:p>
    <w:p>
      <w:pPr>
        <w:spacing w:after="0"/>
        <w:ind w:left="0"/>
        <w:jc w:val="both"/>
      </w:pPr>
      <w:r>
        <w:rPr>
          <w:rFonts w:ascii="Times New Roman"/>
          <w:b w:val="false"/>
          <w:i w:val="false"/>
          <w:color w:val="000000"/>
          <w:sz w:val="28"/>
        </w:rPr>
        <w:t>
</w:t>
      </w:r>
      <w:r>
        <w:rPr>
          <w:rFonts w:ascii="Times New Roman"/>
          <w:b w:val="false"/>
          <w:i w:val="false"/>
          <w:color w:val="000000"/>
          <w:sz w:val="28"/>
        </w:rPr>
        <w:t>
      Внесение изменений и дополнений в Правила определения страны происхождения товаров означает внесение изменений и дополнений в международный договор - 
</w:t>
      </w:r>
      <w:r>
        <w:rPr>
          <w:rFonts w:ascii="Times New Roman"/>
          <w:b w:val="false"/>
          <w:i w:val="false"/>
          <w:color w:val="000000"/>
          <w:sz w:val="28"/>
        </w:rPr>
        <w:t xml:space="preserve"> Соглашение </w:t>
      </w:r>
      <w:r>
        <w:rPr>
          <w:rFonts w:ascii="Times New Roman"/>
          <w:b w:val="false"/>
          <w:i w:val="false"/>
          <w:color w:val="000000"/>
          <w:sz w:val="28"/>
        </w:rPr>
        <w:t>
 о создании зоны свободной торговли от 15 апреля 1994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Следовательно, 
</w:t>
      </w:r>
      <w:r>
        <w:rPr>
          <w:rFonts w:ascii="Times New Roman"/>
          <w:b w:val="false"/>
          <w:i w:val="false"/>
          <w:color w:val="000000"/>
          <w:sz w:val="28"/>
        </w:rPr>
        <w:t xml:space="preserve"> Решение </w:t>
      </w:r>
      <w:r>
        <w:rPr>
          <w:rFonts w:ascii="Times New Roman"/>
          <w:b w:val="false"/>
          <w:i w:val="false"/>
          <w:color w:val="000000"/>
          <w:sz w:val="28"/>
        </w:rPr>
        <w:t>
 Совета глав правительств от 18 октября 1996 года, касающееся неотъемлемой части Соглашения - Правил определения страны происхождения товаров, является актом о внесении изменений и дополнений в 
</w:t>
      </w:r>
      <w:r>
        <w:rPr>
          <w:rFonts w:ascii="Times New Roman"/>
          <w:b w:val="false"/>
          <w:i w:val="false"/>
          <w:color w:val="000000"/>
          <w:sz w:val="28"/>
        </w:rPr>
        <w:t xml:space="preserve"> Соглашение </w:t>
      </w:r>
      <w:r>
        <w:rPr>
          <w:rFonts w:ascii="Times New Roman"/>
          <w:b w:val="false"/>
          <w:i w:val="false"/>
          <w:color w:val="000000"/>
          <w:sz w:val="28"/>
        </w:rPr>
        <w:t>
 о создании зоны свободной торговли от 15 апреля 1994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Однако, поскольку 
</w:t>
      </w:r>
      <w:r>
        <w:rPr>
          <w:rFonts w:ascii="Times New Roman"/>
          <w:b w:val="false"/>
          <w:i w:val="false"/>
          <w:color w:val="000000"/>
          <w:sz w:val="28"/>
        </w:rPr>
        <w:t xml:space="preserve"> Соглашение </w:t>
      </w:r>
      <w:r>
        <w:rPr>
          <w:rFonts w:ascii="Times New Roman"/>
          <w:b w:val="false"/>
          <w:i w:val="false"/>
          <w:color w:val="000000"/>
          <w:sz w:val="28"/>
        </w:rPr>
        <w:t>
 не предусматривает порядок внесения изменений и дополнений в текст этих документов, Экономический Суд считает, что согласие договаривающихся сторон на внесение изменений и дополнений в Правила определения страны происхождения товаров, равно как и внесение изменений в текст Соглашения, должно быть выражено государствами тем же способом, который предусмотрен для дачи согласия на обязательность для них Соглашения. Этот вывод базируется на положениях 
</w:t>
      </w:r>
      <w:r>
        <w:rPr>
          <w:rFonts w:ascii="Times New Roman"/>
          <w:b w:val="false"/>
          <w:i w:val="false"/>
          <w:color w:val="000000"/>
          <w:sz w:val="28"/>
        </w:rPr>
        <w:t xml:space="preserve"> статьи </w:t>
      </w:r>
      <w:r>
        <w:rPr>
          <w:rFonts w:ascii="Times New Roman"/>
          <w:b w:val="false"/>
          <w:i w:val="false"/>
          <w:color w:val="000000"/>
          <w:sz w:val="28"/>
        </w:rPr>
        <w:t>
 39 Венской конвенции о праве международных договоров 1969 года, которая гласит: "Договор может быть изменен по соглашению между участниками. Нормы, изложенные в части 11, применяются в отношении такого соглашения, если только договор не предусматривает иное", т.е. если участники не договорились об ином, то к пересмотру договоров применяются те же правила, что и к их заключению.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С учетом изложенного следует констатировать, что 
</w:t>
      </w:r>
      <w:r>
        <w:rPr>
          <w:rFonts w:ascii="Times New Roman"/>
          <w:b w:val="false"/>
          <w:i w:val="false"/>
          <w:color w:val="000000"/>
          <w:sz w:val="28"/>
        </w:rPr>
        <w:t xml:space="preserve"> статья </w:t>
      </w:r>
      <w:r>
        <w:rPr>
          <w:rFonts w:ascii="Times New Roman"/>
          <w:b w:val="false"/>
          <w:i w:val="false"/>
          <w:color w:val="000000"/>
          <w:sz w:val="28"/>
        </w:rPr>
        <w:t>
 9 Правил определения страны происхождения товаров в новой редакции вступила в силу в отношении двух государств, выполнивших внутригосударственные процедуры после принятия Решения об этом от 18 октября 1996 года, - Азербайджанской Республики и Республики Таджикистан. В остальных государствах-участниках 
</w:t>
      </w:r>
      <w:r>
        <w:rPr>
          <w:rFonts w:ascii="Times New Roman"/>
          <w:b w:val="false"/>
          <w:i w:val="false"/>
          <w:color w:val="000000"/>
          <w:sz w:val="28"/>
        </w:rPr>
        <w:t xml:space="preserve"> Соглашения </w:t>
      </w:r>
      <w:r>
        <w:rPr>
          <w:rFonts w:ascii="Times New Roman"/>
          <w:b w:val="false"/>
          <w:i w:val="false"/>
          <w:color w:val="000000"/>
          <w:sz w:val="28"/>
        </w:rPr>
        <w:t>
 о создании зоны свободной торговли указанная норма в редакции решения от 18 октября 1996 года применяется временно.
</w:t>
      </w:r>
    </w:p>
    <w:p>
      <w:pPr>
        <w:spacing w:after="0"/>
        <w:ind w:left="0"/>
        <w:jc w:val="both"/>
      </w:pPr>
      <w:r>
        <w:rPr>
          <w:rFonts w:ascii="Times New Roman"/>
          <w:b w:val="false"/>
          <w:i w:val="false"/>
          <w:color w:val="000000"/>
          <w:sz w:val="28"/>
        </w:rPr>
        <w:t>
</w:t>
      </w:r>
      <w:r>
        <w:rPr>
          <w:rFonts w:ascii="Times New Roman"/>
          <w:b w:val="false"/>
          <w:i w:val="false"/>
          <w:color w:val="000000"/>
          <w:sz w:val="28"/>
        </w:rPr>
        <w:t>
      Что же касается Грузии, не подписавшей 
</w:t>
      </w:r>
      <w:r>
        <w:rPr>
          <w:rFonts w:ascii="Times New Roman"/>
          <w:b w:val="false"/>
          <w:i w:val="false"/>
          <w:color w:val="000000"/>
          <w:sz w:val="28"/>
        </w:rPr>
        <w:t xml:space="preserve"> Решение </w:t>
      </w:r>
      <w:r>
        <w:rPr>
          <w:rFonts w:ascii="Times New Roman"/>
          <w:b w:val="false"/>
          <w:i w:val="false"/>
          <w:color w:val="000000"/>
          <w:sz w:val="28"/>
        </w:rPr>
        <w:t>
 Совета глав правительств от 18 октября 1996 года, то в ее отношении действуют Правила определения страны происхождения товаров с изменениями, внесенными в пункты 9 и 10, в редакции Решения Совета глав правительств от 15 апреля 1994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Указанный вывод основывается также на положениях части четвертой 
</w:t>
      </w:r>
      <w:r>
        <w:rPr>
          <w:rFonts w:ascii="Times New Roman"/>
          <w:b w:val="false"/>
          <w:i w:val="false"/>
          <w:color w:val="000000"/>
          <w:sz w:val="28"/>
        </w:rPr>
        <w:t xml:space="preserve"> статьи </w:t>
      </w:r>
      <w:r>
        <w:rPr>
          <w:rFonts w:ascii="Times New Roman"/>
          <w:b w:val="false"/>
          <w:i w:val="false"/>
          <w:color w:val="000000"/>
          <w:sz w:val="28"/>
        </w:rPr>
        <w:t>
 40 Венской конвенции, предусматривающей важнейший принцип международного публичного права - суверенного равенства государств-участников договора: соглашение о внесении поправок не связывает государство, уже являющееся участником договора, но не ставшее участником о внесении поправок в договор.
</w:t>
      </w:r>
    </w:p>
    <w:p>
      <w:pPr>
        <w:spacing w:after="0"/>
        <w:ind w:left="0"/>
        <w:jc w:val="both"/>
      </w:pPr>
      <w:r>
        <w:rPr>
          <w:rFonts w:ascii="Times New Roman"/>
          <w:b w:val="false"/>
          <w:i w:val="false"/>
          <w:color w:val="000000"/>
          <w:sz w:val="28"/>
        </w:rPr>
        <w:t>
</w:t>
      </w:r>
      <w:r>
        <w:rPr>
          <w:rFonts w:ascii="Times New Roman"/>
          <w:b w:val="false"/>
          <w:i w:val="false"/>
          <w:color w:val="000000"/>
          <w:sz w:val="28"/>
        </w:rPr>
        <w:t>
      Следует, однако, учитывать, что, хотя пункт 2 Решения Совета глав правительств "Об изменении пунктов 9 и 10 Правил определения страны происхождения товаров" от 15 апреля 1994 года устанавливает, что указанные Правила с учетом внесенных изменений применяются только для участников Соглашения о создании зоны свободной торговли, определение сферы практического их применения должно быть произведено в контексте с положениями 
</w:t>
      </w:r>
      <w:r>
        <w:rPr>
          <w:rFonts w:ascii="Times New Roman"/>
          <w:b w:val="false"/>
          <w:i w:val="false"/>
          <w:color w:val="000000"/>
          <w:sz w:val="28"/>
        </w:rPr>
        <w:t xml:space="preserve"> Соглашения </w:t>
      </w:r>
      <w:r>
        <w:rPr>
          <w:rFonts w:ascii="Times New Roman"/>
          <w:b w:val="false"/>
          <w:i w:val="false"/>
          <w:color w:val="000000"/>
          <w:sz w:val="28"/>
        </w:rPr>
        <w:t>
 о создании зоны свободной торговли и, в частности, со 
</w:t>
      </w:r>
      <w:r>
        <w:rPr>
          <w:rFonts w:ascii="Times New Roman"/>
          <w:b w:val="false"/>
          <w:i w:val="false"/>
          <w:color w:val="000000"/>
          <w:sz w:val="28"/>
        </w:rPr>
        <w:t xml:space="preserve"> статьей </w:t>
      </w:r>
      <w:r>
        <w:rPr>
          <w:rFonts w:ascii="Times New Roman"/>
          <w:b w:val="false"/>
          <w:i w:val="false"/>
          <w:color w:val="000000"/>
          <w:sz w:val="28"/>
        </w:rPr>
        <w:t>
 3 этого Соглашения, устанавливающей поэтапное создание такой зоны. Пункты 2, 3 
</w:t>
      </w:r>
      <w:r>
        <w:rPr>
          <w:rFonts w:ascii="Times New Roman"/>
          <w:b w:val="false"/>
          <w:i w:val="false"/>
          <w:color w:val="000000"/>
          <w:sz w:val="28"/>
        </w:rPr>
        <w:t xml:space="preserve"> статьи </w:t>
      </w:r>
      <w:r>
        <w:rPr>
          <w:rFonts w:ascii="Times New Roman"/>
          <w:b w:val="false"/>
          <w:i w:val="false"/>
          <w:color w:val="000000"/>
          <w:sz w:val="28"/>
        </w:rPr>
        <w:t>
 3 Соглашения устанавливают, что в соответствии с пунктом 1 этой статьи договаривающиеся стороны в течение шести месяцев со дня вступления в силу указанного Соглашения разрабатывают и согласуют общий Перечень изъятий из режима свободной торговли, а также методы применения и поэтапной отмены таких изъятий на переходный период до создания зоны свободной торговли. До согласования общего Перечня изъятий в отношениях между договаривающимися сторонами будут применяться действующие двусторонние соглашения о свободной торговле и протоколы об изъятиях из этого режима, если иное не предусмотрено двусторонними соглашениями.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Наконец, пункт 4 
</w:t>
      </w:r>
      <w:r>
        <w:rPr>
          <w:rFonts w:ascii="Times New Roman"/>
          <w:b w:val="false"/>
          <w:i w:val="false"/>
          <w:color w:val="000000"/>
          <w:sz w:val="28"/>
        </w:rPr>
        <w:t xml:space="preserve"> статьи </w:t>
      </w:r>
      <w:r>
        <w:rPr>
          <w:rFonts w:ascii="Times New Roman"/>
          <w:b w:val="false"/>
          <w:i w:val="false"/>
          <w:color w:val="000000"/>
          <w:sz w:val="28"/>
        </w:rPr>
        <w:t>
 3 Соглашения предусматривает, что страна происхождения товара определяется в соответствии с Правилами определения страны происхождения товаров, являющимися неотъемлемой частью настоящего Соглашения (Приложение 1).
</w:t>
      </w:r>
    </w:p>
    <w:p>
      <w:pPr>
        <w:spacing w:after="0"/>
        <w:ind w:left="0"/>
        <w:jc w:val="both"/>
      </w:pPr>
      <w:r>
        <w:rPr>
          <w:rFonts w:ascii="Times New Roman"/>
          <w:b w:val="false"/>
          <w:i w:val="false"/>
          <w:color w:val="000000"/>
          <w:sz w:val="28"/>
        </w:rPr>
        <w:t>
</w:t>
      </w:r>
      <w:r>
        <w:rPr>
          <w:rFonts w:ascii="Times New Roman"/>
          <w:b w:val="false"/>
          <w:i w:val="false"/>
          <w:color w:val="000000"/>
          <w:sz w:val="28"/>
        </w:rPr>
        <w:t>
      Систематическое толкование положений статьи 3 Правил дает основание Экономическому Суду сделать вывод, что применение Правил обусловливается не только участием государства в 
</w:t>
      </w:r>
      <w:r>
        <w:rPr>
          <w:rFonts w:ascii="Times New Roman"/>
          <w:b w:val="false"/>
          <w:i w:val="false"/>
          <w:color w:val="000000"/>
          <w:sz w:val="28"/>
        </w:rPr>
        <w:t xml:space="preserve"> Соглашении </w:t>
      </w:r>
      <w:r>
        <w:rPr>
          <w:rFonts w:ascii="Times New Roman"/>
          <w:b w:val="false"/>
          <w:i w:val="false"/>
          <w:color w:val="000000"/>
          <w:sz w:val="28"/>
        </w:rPr>
        <w:t>
, как это указано в пункте 2 Решения от 15 апреля 1994 года, но и созданием зоны свободной торговли.
</w:t>
      </w:r>
    </w:p>
    <w:p>
      <w:pPr>
        <w:spacing w:after="0"/>
        <w:ind w:left="0"/>
        <w:jc w:val="both"/>
      </w:pPr>
      <w:r>
        <w:rPr>
          <w:rFonts w:ascii="Times New Roman"/>
          <w:b w:val="false"/>
          <w:i w:val="false"/>
          <w:color w:val="000000"/>
          <w:sz w:val="28"/>
        </w:rPr>
        <w:t>
</w:t>
      </w:r>
      <w:r>
        <w:rPr>
          <w:rFonts w:ascii="Times New Roman"/>
          <w:b w:val="false"/>
          <w:i w:val="false"/>
          <w:color w:val="000000"/>
          <w:sz w:val="28"/>
        </w:rPr>
        <w:t>
      По данным депозитария, общий Перечень изъятий из режима свободной торговли, предусмотренный пунктом 2 статьи 3 Соглашения от 15 апреля 1982 года, не согласован.
</w:t>
      </w:r>
    </w:p>
    <w:p>
      <w:pPr>
        <w:spacing w:after="0"/>
        <w:ind w:left="0"/>
        <w:jc w:val="both"/>
      </w:pPr>
      <w:r>
        <w:rPr>
          <w:rFonts w:ascii="Times New Roman"/>
          <w:b w:val="false"/>
          <w:i w:val="false"/>
          <w:color w:val="000000"/>
          <w:sz w:val="28"/>
        </w:rPr>
        <w:t>
</w:t>
      </w:r>
      <w:r>
        <w:rPr>
          <w:rFonts w:ascii="Times New Roman"/>
          <w:b w:val="false"/>
          <w:i w:val="false"/>
          <w:color w:val="000000"/>
          <w:sz w:val="28"/>
        </w:rPr>
        <w:t>
      Следовательно, в соответствии с пунктом 3 той же статьи в настоящее время применяются лишь действующие двусторонние или иные соглашения о свободной торговле. Поэтому и Правила определения страны происхождения товаров с изменениями, внесенными 
</w:t>
      </w:r>
      <w:r>
        <w:rPr>
          <w:rFonts w:ascii="Times New Roman"/>
          <w:b w:val="false"/>
          <w:i w:val="false"/>
          <w:color w:val="000000"/>
          <w:sz w:val="28"/>
        </w:rPr>
        <w:t xml:space="preserve"> Решением </w:t>
      </w:r>
      <w:r>
        <w:rPr>
          <w:rFonts w:ascii="Times New Roman"/>
          <w:b w:val="false"/>
          <w:i w:val="false"/>
          <w:color w:val="000000"/>
          <w:sz w:val="28"/>
        </w:rPr>
        <w:t>
 Совета глав правительств от 18 октября 1996 года, могут применяться на таможенной территории государств, где установлен режим свободной торговли на основе соответствующих соглашений.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Что касается вопроса о непосредственной применимости 
</w:t>
      </w:r>
      <w:r>
        <w:rPr>
          <w:rFonts w:ascii="Times New Roman"/>
          <w:b w:val="false"/>
          <w:i w:val="false"/>
          <w:color w:val="000000"/>
          <w:sz w:val="28"/>
        </w:rPr>
        <w:t xml:space="preserve"> Решения </w:t>
      </w:r>
      <w:r>
        <w:rPr>
          <w:rFonts w:ascii="Times New Roman"/>
          <w:b w:val="false"/>
          <w:i w:val="false"/>
          <w:color w:val="000000"/>
          <w:sz w:val="28"/>
        </w:rPr>
        <w:t>
 Совета глав правительств от 18 октября 1996 года, то Экономический Суд считает, что по своему содержанию норма пункта 9 Правил определения страны происхождения товаров может применяться непосредственно и без издания соответствующих норм национального права, поскольку она достаточно конкретна, в ней определены критерии, в соответствии с которыми товар должен считаться происходящим из таможенной территории государства-участника 
</w:t>
      </w:r>
      <w:r>
        <w:rPr>
          <w:rFonts w:ascii="Times New Roman"/>
          <w:b w:val="false"/>
          <w:i w:val="false"/>
          <w:color w:val="000000"/>
          <w:sz w:val="28"/>
        </w:rPr>
        <w:t xml:space="preserve"> Соглашения </w:t>
      </w:r>
      <w:r>
        <w:rPr>
          <w:rFonts w:ascii="Times New Roman"/>
          <w:b w:val="false"/>
          <w:i w:val="false"/>
          <w:color w:val="000000"/>
          <w:sz w:val="28"/>
        </w:rPr>
        <w:t>
 о создании зоны свободной торговли от 15 апреля 1994 года. Общий порядок внутригосударственного применения определяется национальным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Как неотъемлемая часть межгосударственного 
</w:t>
      </w:r>
      <w:r>
        <w:rPr>
          <w:rFonts w:ascii="Times New Roman"/>
          <w:b w:val="false"/>
          <w:i w:val="false"/>
          <w:color w:val="000000"/>
          <w:sz w:val="28"/>
        </w:rPr>
        <w:t xml:space="preserve"> Соглашения </w:t>
      </w:r>
      <w:r>
        <w:rPr>
          <w:rFonts w:ascii="Times New Roman"/>
          <w:b w:val="false"/>
          <w:i w:val="false"/>
          <w:color w:val="000000"/>
          <w:sz w:val="28"/>
        </w:rPr>
        <w:t>
 от 15 апреля 1992 года 
</w:t>
      </w:r>
      <w:r>
        <w:rPr>
          <w:rFonts w:ascii="Times New Roman"/>
          <w:b w:val="false"/>
          <w:i w:val="false"/>
          <w:color w:val="000000"/>
          <w:sz w:val="28"/>
        </w:rPr>
        <w:t xml:space="preserve"> Решение </w:t>
      </w:r>
      <w:r>
        <w:rPr>
          <w:rFonts w:ascii="Times New Roman"/>
          <w:b w:val="false"/>
          <w:i w:val="false"/>
          <w:color w:val="000000"/>
          <w:sz w:val="28"/>
        </w:rPr>
        <w:t>
 Совета глав правительств "О новой редакции пункта 9 Правил определения страны происхождения товаров" от 18 октября 1996 года применяется в порядке, установленном для международных договоров. В соответствии со статьями 
</w:t>
      </w:r>
      <w:r>
        <w:rPr>
          <w:rFonts w:ascii="Times New Roman"/>
          <w:b w:val="false"/>
          <w:i w:val="false"/>
          <w:color w:val="000000"/>
          <w:sz w:val="28"/>
        </w:rPr>
        <w:t xml:space="preserve"> 26, </w:t>
      </w:r>
      <w:r>
        <w:rPr>
          <w:rFonts w:ascii="Times New Roman"/>
          <w:b w:val="false"/>
          <w:i w:val="false"/>
          <w:color w:val="000000"/>
          <w:sz w:val="28"/>
        </w:rPr>
        <w:t>
</w:t>
      </w:r>
      <w:r>
        <w:rPr>
          <w:rFonts w:ascii="Times New Roman"/>
          <w:b w:val="false"/>
          <w:i w:val="false"/>
          <w:color w:val="000000"/>
          <w:sz w:val="28"/>
        </w:rPr>
        <w:t xml:space="preserve"> 27  </w:t>
      </w:r>
      <w:r>
        <w:rPr>
          <w:rFonts w:ascii="Times New Roman"/>
          <w:b w:val="false"/>
          <w:i w:val="false"/>
          <w:color w:val="000000"/>
          <w:sz w:val="28"/>
        </w:rPr>
        <w:t>
 Венской конвенции о праве международных договоров каждый действующий договор обязателен для его участников и должен ими добросовестно выполняться и участник не может ссылаться на положения своего внутреннего права в качестве оправдания для невыполнения им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Экономический Суд считает, что принятие Советом глав правительств 
</w:t>
      </w:r>
      <w:r>
        <w:rPr>
          <w:rFonts w:ascii="Times New Roman"/>
          <w:b w:val="false"/>
          <w:i w:val="false"/>
          <w:color w:val="000000"/>
          <w:sz w:val="28"/>
        </w:rPr>
        <w:t xml:space="preserve"> Решения </w:t>
      </w:r>
      <w:r>
        <w:rPr>
          <w:rFonts w:ascii="Times New Roman"/>
          <w:b w:val="false"/>
          <w:i w:val="false"/>
          <w:color w:val="000000"/>
          <w:sz w:val="28"/>
        </w:rPr>
        <w:t>
 "О новой редакции пункта 9 Правил определения страны происхождения товаров" от 18 октября 1996 года не противоречит ни 
</w:t>
      </w:r>
      <w:r>
        <w:rPr>
          <w:rFonts w:ascii="Times New Roman"/>
          <w:b w:val="false"/>
          <w:i w:val="false"/>
          <w:color w:val="000000"/>
          <w:sz w:val="28"/>
        </w:rPr>
        <w:t xml:space="preserve"> преамбуле </w:t>
      </w:r>
      <w:r>
        <w:rPr>
          <w:rFonts w:ascii="Times New Roman"/>
          <w:b w:val="false"/>
          <w:i w:val="false"/>
          <w:color w:val="000000"/>
          <w:sz w:val="28"/>
        </w:rPr>
        <w:t>
 Основ таможенных законодательств государств-участников Содружества Независимых Государств, ни статьям 
</w:t>
      </w:r>
      <w:r>
        <w:rPr>
          <w:rFonts w:ascii="Times New Roman"/>
          <w:b w:val="false"/>
          <w:i w:val="false"/>
          <w:color w:val="000000"/>
          <w:sz w:val="28"/>
        </w:rPr>
        <w:t xml:space="preserve"> 122, </w:t>
      </w:r>
      <w:r>
        <w:rPr>
          <w:rFonts w:ascii="Times New Roman"/>
          <w:b w:val="false"/>
          <w:i w:val="false"/>
          <w:color w:val="000000"/>
          <w:sz w:val="28"/>
        </w:rPr>
        <w:t>
</w:t>
      </w:r>
      <w:r>
        <w:rPr>
          <w:rFonts w:ascii="Times New Roman"/>
          <w:b w:val="false"/>
          <w:i w:val="false"/>
          <w:color w:val="000000"/>
          <w:sz w:val="28"/>
        </w:rPr>
        <w:t xml:space="preserve"> 130 </w:t>
      </w:r>
      <w:r>
        <w:rPr>
          <w:rFonts w:ascii="Times New Roman"/>
          <w:b w:val="false"/>
          <w:i w:val="false"/>
          <w:color w:val="000000"/>
          <w:sz w:val="28"/>
        </w:rPr>
        <w:t>
 Основ.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Принципиальным положением Основ таможенных законодательств, закрепленным как в 
</w:t>
      </w:r>
      <w:r>
        <w:rPr>
          <w:rFonts w:ascii="Times New Roman"/>
          <w:b w:val="false"/>
          <w:i w:val="false"/>
          <w:color w:val="000000"/>
          <w:sz w:val="28"/>
        </w:rPr>
        <w:t xml:space="preserve"> преамбуле </w:t>
      </w:r>
      <w:r>
        <w:rPr>
          <w:rFonts w:ascii="Times New Roman"/>
          <w:b w:val="false"/>
          <w:i w:val="false"/>
          <w:color w:val="000000"/>
          <w:sz w:val="28"/>
        </w:rPr>
        <w:t>
, так и статьях 
</w:t>
      </w:r>
      <w:r>
        <w:rPr>
          <w:rFonts w:ascii="Times New Roman"/>
          <w:b w:val="false"/>
          <w:i w:val="false"/>
          <w:color w:val="000000"/>
          <w:sz w:val="28"/>
        </w:rPr>
        <w:t xml:space="preserve"> 122 </w:t>
      </w:r>
      <w:r>
        <w:rPr>
          <w:rFonts w:ascii="Times New Roman"/>
          <w:b w:val="false"/>
          <w:i w:val="false"/>
          <w:color w:val="000000"/>
          <w:sz w:val="28"/>
        </w:rPr>
        <w:t>
, 
</w:t>
      </w:r>
      <w:r>
        <w:rPr>
          <w:rFonts w:ascii="Times New Roman"/>
          <w:b w:val="false"/>
          <w:i w:val="false"/>
          <w:color w:val="000000"/>
          <w:sz w:val="28"/>
        </w:rPr>
        <w:t xml:space="preserve"> 130 </w:t>
      </w:r>
      <w:r>
        <w:rPr>
          <w:rFonts w:ascii="Times New Roman"/>
          <w:b w:val="false"/>
          <w:i w:val="false"/>
          <w:color w:val="000000"/>
          <w:sz w:val="28"/>
        </w:rPr>
        <w:t>
 Основ, является право государств-участников на введение "других норм, не противоречащих настоящим Основам". Таким образом, Основы определяют допустимость принятия на национальном уровне дополнительного регулирования (по вопросам, регулирование которых отсутствует на уровне Содружества), но которое по своему характеру не должно противоречить 
</w:t>
      </w:r>
      <w:r>
        <w:rPr>
          <w:rFonts w:ascii="Times New Roman"/>
          <w:b w:val="false"/>
          <w:i w:val="false"/>
          <w:color w:val="000000"/>
          <w:sz w:val="28"/>
        </w:rPr>
        <w:t xml:space="preserve"> Основам </w:t>
      </w:r>
      <w:r>
        <w:rPr>
          <w:rFonts w:ascii="Times New Roman"/>
          <w:b w:val="false"/>
          <w:i w:val="false"/>
          <w:color w:val="000000"/>
          <w:sz w:val="28"/>
        </w:rPr>
        <w:t>
 таможенных законодательств государств-участников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На основании изложенного, руководствуясь пунктами 
</w:t>
      </w:r>
      <w:r>
        <w:rPr>
          <w:rFonts w:ascii="Times New Roman"/>
          <w:b w:val="false"/>
          <w:i w:val="false"/>
          <w:color w:val="000000"/>
          <w:sz w:val="28"/>
        </w:rPr>
        <w:t xml:space="preserve"> 5,  </w:t>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
 Положения об Экономическом Суде Содружества Независимых Государств и пунктами 143, 148, Регламента Экономического Суда Содружества Независимых Государств, Экономический Суд
</w:t>
      </w:r>
    </w:p>
    <w:p>
      <w:pPr>
        <w:spacing w:after="0"/>
        <w:ind w:left="0"/>
        <w:jc w:val="both"/>
      </w:pPr>
      <w:r>
        <w:rPr>
          <w:rFonts w:ascii="Times New Roman"/>
          <w:b w:val="false"/>
          <w:i w:val="false"/>
          <w:color w:val="000000"/>
          <w:sz w:val="28"/>
        </w:rPr>
        <w:t>
</w:t>
      </w:r>
      <w:r>
        <w:rPr>
          <w:rFonts w:ascii="Times New Roman"/>
          <w:b/>
          <w:i w:val="false"/>
          <w:color w:val="000000"/>
          <w:sz w:val="28"/>
        </w:rPr>
        <w:t>
РЕШИЛ: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Дать следующее толкование по запросу Исполнительного Секретариата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Решение </w:t>
      </w:r>
      <w:r>
        <w:rPr>
          <w:rFonts w:ascii="Times New Roman"/>
          <w:b w:val="false"/>
          <w:i w:val="false"/>
          <w:color w:val="000000"/>
          <w:sz w:val="28"/>
        </w:rPr>
        <w:t>
 Совета глав правительств Содружества Независимых Государств "О новой редакции пункта 9 Правил определения страны происхождения товаров" от 18 октября 1996 года как поправка к 
</w:t>
      </w:r>
      <w:r>
        <w:rPr>
          <w:rFonts w:ascii="Times New Roman"/>
          <w:b w:val="false"/>
          <w:i w:val="false"/>
          <w:color w:val="000000"/>
          <w:sz w:val="28"/>
        </w:rPr>
        <w:t xml:space="preserve"> Соглашению </w:t>
      </w:r>
      <w:r>
        <w:rPr>
          <w:rFonts w:ascii="Times New Roman"/>
          <w:b w:val="false"/>
          <w:i w:val="false"/>
          <w:color w:val="000000"/>
          <w:sz w:val="28"/>
        </w:rPr>
        <w:t>
 о создании зоны свободной торговли от 15 апреля 1994 года является международным договором.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Правила определения страны происхождения товаров с изменениями, внесенными 
</w:t>
      </w:r>
      <w:r>
        <w:rPr>
          <w:rFonts w:ascii="Times New Roman"/>
          <w:b w:val="false"/>
          <w:i w:val="false"/>
          <w:color w:val="000000"/>
          <w:sz w:val="28"/>
        </w:rPr>
        <w:t xml:space="preserve"> Решением </w:t>
      </w:r>
      <w:r>
        <w:rPr>
          <w:rFonts w:ascii="Times New Roman"/>
          <w:b w:val="false"/>
          <w:i w:val="false"/>
          <w:color w:val="000000"/>
          <w:sz w:val="28"/>
        </w:rPr>
        <w:t>
 Совета глав правительств от 18 октября 1996 года, могут применяться до создания зоны свободной торговли, охватывающей таможенную территорию всех государств-участников 
</w:t>
      </w:r>
      <w:r>
        <w:rPr>
          <w:rFonts w:ascii="Times New Roman"/>
          <w:b w:val="false"/>
          <w:i w:val="false"/>
          <w:color w:val="000000"/>
          <w:sz w:val="28"/>
        </w:rPr>
        <w:t xml:space="preserve"> Соглашения </w:t>
      </w:r>
      <w:r>
        <w:rPr>
          <w:rFonts w:ascii="Times New Roman"/>
          <w:b w:val="false"/>
          <w:i w:val="false"/>
          <w:color w:val="000000"/>
          <w:sz w:val="28"/>
        </w:rPr>
        <w:t>
 от 15 апреля 1994 года в государствах-участниках данного Соглашения, на территориях которых зона свободной торговли создана на основе двусторонних и иных соглашений.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Положение пункта 9 Правил определения страны происхождения товаров в редакции 
</w:t>
      </w:r>
      <w:r>
        <w:rPr>
          <w:rFonts w:ascii="Times New Roman"/>
          <w:b w:val="false"/>
          <w:i w:val="false"/>
          <w:color w:val="000000"/>
          <w:sz w:val="28"/>
        </w:rPr>
        <w:t xml:space="preserve"> Решения </w:t>
      </w:r>
      <w:r>
        <w:rPr>
          <w:rFonts w:ascii="Times New Roman"/>
          <w:b w:val="false"/>
          <w:i w:val="false"/>
          <w:color w:val="000000"/>
          <w:sz w:val="28"/>
        </w:rPr>
        <w:t>
 Совета глав правительств от 18 октября 1996 года может применяться непосредственно. Общий порядок внутригосударственного применения определяется национальным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Принятие Советом глав правительств 
</w:t>
      </w:r>
      <w:r>
        <w:rPr>
          <w:rFonts w:ascii="Times New Roman"/>
          <w:b w:val="false"/>
          <w:i w:val="false"/>
          <w:color w:val="000000"/>
          <w:sz w:val="28"/>
        </w:rPr>
        <w:t xml:space="preserve"> Решения </w:t>
      </w:r>
      <w:r>
        <w:rPr>
          <w:rFonts w:ascii="Times New Roman"/>
          <w:b w:val="false"/>
          <w:i w:val="false"/>
          <w:color w:val="000000"/>
          <w:sz w:val="28"/>
        </w:rPr>
        <w:t>
 "О новой редакции пункта 9 Правил определения страны происхождения товаров" от 18 октября 1996 года не противоречит положениям 
</w:t>
      </w:r>
      <w:r>
        <w:rPr>
          <w:rFonts w:ascii="Times New Roman"/>
          <w:b w:val="false"/>
          <w:i w:val="false"/>
          <w:color w:val="000000"/>
          <w:sz w:val="28"/>
        </w:rPr>
        <w:t xml:space="preserve"> преамбулы </w:t>
      </w:r>
      <w:r>
        <w:rPr>
          <w:rFonts w:ascii="Times New Roman"/>
          <w:b w:val="false"/>
          <w:i w:val="false"/>
          <w:color w:val="000000"/>
          <w:sz w:val="28"/>
        </w:rPr>
        <w:t>
 и статей 
</w:t>
      </w:r>
      <w:r>
        <w:rPr>
          <w:rFonts w:ascii="Times New Roman"/>
          <w:b w:val="false"/>
          <w:i w:val="false"/>
          <w:color w:val="000000"/>
          <w:sz w:val="28"/>
        </w:rPr>
        <w:t xml:space="preserve"> 122 </w:t>
      </w:r>
      <w:r>
        <w:rPr>
          <w:rFonts w:ascii="Times New Roman"/>
          <w:b w:val="false"/>
          <w:i w:val="false"/>
          <w:color w:val="000000"/>
          <w:sz w:val="28"/>
        </w:rPr>
        <w:t>
, 
</w:t>
      </w:r>
      <w:r>
        <w:rPr>
          <w:rFonts w:ascii="Times New Roman"/>
          <w:b w:val="false"/>
          <w:i w:val="false"/>
          <w:color w:val="000000"/>
          <w:sz w:val="28"/>
        </w:rPr>
        <w:t xml:space="preserve"> 130 </w:t>
      </w:r>
      <w:r>
        <w:rPr>
          <w:rFonts w:ascii="Times New Roman"/>
          <w:b w:val="false"/>
          <w:i w:val="false"/>
          <w:color w:val="000000"/>
          <w:sz w:val="28"/>
        </w:rPr>
        <w:t>
 Основ таможенных законодательств Содружества Независимых Государств, поскольку эти положения регулируют иные по содержанию вопросы.
</w:t>
      </w:r>
    </w:p>
    <w:p>
      <w:pPr>
        <w:spacing w:after="0"/>
        <w:ind w:left="0"/>
        <w:jc w:val="both"/>
      </w:pPr>
      <w:r>
        <w:rPr>
          <w:rFonts w:ascii="Times New Roman"/>
          <w:b w:val="false"/>
          <w:i w:val="false"/>
          <w:color w:val="000000"/>
          <w:sz w:val="28"/>
        </w:rPr>
        <w:t>
</w:t>
      </w:r>
      <w:r>
        <w:rPr>
          <w:rFonts w:ascii="Times New Roman"/>
          <w:b w:val="false"/>
          <w:i w:val="false"/>
          <w:color w:val="000000"/>
          <w:sz w:val="28"/>
        </w:rPr>
        <w:t>
      Копию решения направить в Исполнительный Секретариат Содружества Независимых Государств, государствам-участникам Содружества Независимых Государств, Межпарламентской Ассамблее государств-участников Содружества Независимых Государств, Межгосударственному экономическому Комитету Экономического союза, Совету руководителей таможенных служб государств-участников Содружества, таможенным органам государств-участников Содружества Независимых Государств, Исполнительному Комитету Союза Беларуси и России, Интеграционному Комитету Республики Беларусь, Республики Казахстан, Кыргызской Республики, Российской Федерации, а также судебно-арбитражным органам государств-участников Содружества.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Настоящее решение является окончательным.
</w:t>
      </w:r>
    </w:p>
    <w:p>
      <w:pPr>
        <w:spacing w:after="0"/>
        <w:ind w:left="0"/>
        <w:jc w:val="both"/>
      </w:pPr>
      <w:r>
        <w:rPr>
          <w:rFonts w:ascii="Times New Roman"/>
          <w:b w:val="false"/>
          <w:i w:val="false"/>
          <w:color w:val="000000"/>
          <w:sz w:val="28"/>
        </w:rPr>
        <w:t>
</w:t>
      </w:r>
      <w:r>
        <w:rPr>
          <w:rFonts w:ascii="Times New Roman"/>
          <w:b w:val="false"/>
          <w:i w:val="false"/>
          <w:color w:val="000000"/>
          <w:sz w:val="28"/>
        </w:rPr>
        <w:t>
      Решение подлежит обязательному опубликованию в изданиях Содружества и средствах массовой информации государств-участников 
</w:t>
      </w:r>
      <w:r>
        <w:rPr>
          <w:rFonts w:ascii="Times New Roman"/>
          <w:b w:val="false"/>
          <w:i w:val="false"/>
          <w:color w:val="000000"/>
          <w:sz w:val="28"/>
        </w:rPr>
        <w:t xml:space="preserve"> Соглашения </w:t>
      </w:r>
      <w:r>
        <w:rPr>
          <w:rFonts w:ascii="Times New Roman"/>
          <w:b w:val="false"/>
          <w:i w:val="false"/>
          <w:color w:val="000000"/>
          <w:sz w:val="28"/>
        </w:rPr>
        <w:t>
 о статусе Экономического Суда Содружества Независимых Государств от 6 июля 1992 года.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А.Б. Каженов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