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0b07" w14:textId="1920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Межгосударственной подсистемы информационного обмена между органами внутренних дел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4 июня 1999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Концепцию межгосударственной подсистемы информационного обмена между органами внутренних дел государств-участников Содружества Независимых Государств (прилагается).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4 июня 1999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Азербайджанской Республики                 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Армения        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Беларусь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не подписано Грузией, Туркменистаном, Республикой Узбекистан, Украиной.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Решением Совета глав правительств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Содружества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 Концепции межгосударственной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подсистемы информационного обмена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между органами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государств-участников Содружества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4 июня 1999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КОНЦЕПЦИЯ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межгосударственной подсистемы информационного обмена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органами внутренних дел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определяет основные принципы, задачи, структуру и этапы создания межгосударственной подсистемы информационного обмена между органами внутренних дел государств-участников СНГ (МПИО-ОВД), как подсистемы Автоматизированной системы информационного обмена между государствами-участниками Содружества (АСИО СНГ).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Концепция разработана на основе: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Концепции формирования информационного пространства Содружества Независимых Государств, утвержденной Решением Совета глав правительств СНГ от 18 октября 1996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Межгосударственной программы совместных мер борьбы с организованной преступностью и иными видами опасных преступлений на территории государств-участников СНГ на период до 2000 года, утвержденной Решением Совета глав государств СНГ от 17 мая 1996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Основные задачи, принципы и структура МПИО-ОВД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Задачами МПИО-ОВД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информационное обеспечение Совета министров внутренних дел государств-участников СНГ, в том числе Бюро по координации борьбы с организованной преступностью и иными опасными видами преступлений на территориях государств-участников Содружества Независимых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информационного взаимодействия органов внутренних дел государств-участников СНГ с учетом общих интересов в деле развития сотрудничества в борьбе с преступностью;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единого информационного пространства органов внутренних дел государств-участников СНГ и обеспечение их оперативного доступа к имеющимся информационным ресурсам.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МПИО-ОВД базируется на следующих основных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соблюдения суверенных прав государств-участников СНГ на независимое формирование своего информационного пространства;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соблюдения основных принципов Всеобщей декларации прав человека, других международных документов и принятых в рамках СНГ соглашений и договоров в области межгосударственного обмена информацией;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взаимовыгодности межгосударственных информационных обменов;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достаточного уровня информационной безопасности каждым из государств-участников СНГ на единой методической основе;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сохранения, развития и эффективного использования существующей информационной инфраструктуры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согласованной научно-технической политики, обеспечивающей взаимодействие национальных информационных систем, с учетом информационного обмена по линии Международной организации уголовной полиции - Интерпола;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признания равенства сторон в праве на получение и распространение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Создание МПИО-ОВД позволит: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информационное взаимодействие органов внутренних дел государств-участников СНГ путем использования единой автоматизированной телекоммуникационной сети на основе унифицированных систем и средств связи, автоматизированных систем, их комплексов, подсистем и компонентов;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высоконадежную, достоверную, оперативную и защищенную передачу электронных документов и другой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современные виды сетевого сервиса, включая доступ к удаленным локальным сетям, цифровую передачу речи и видеоинформации;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экономию затрат на создание системы за счет передачи всех видов информации (данные, голос, факс, видео) по одним и тем же цифровым каналам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общую экономию государственных средств за счет совместного использования соответствующими ведомствами дорогостоящих междугородных каналов связи (в том числе оптоволоконных и спутниковых) магистральной сети;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более эффективную эксплуатацию системы за счет унификации технологии, технических средств и т.п.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Структура МПИО-ОВД.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Единое информационное пространство органов внутренних дел государств-участников СНГ представляет собой совокупность национальных информационных ресурсов, баз и банков данных, технологий их ведения и использования, информационно-телекоммуникационных систем и сетей, функционирующих на основе единых принципов и согласованных информационных протоколов обмена данными, обеспечивающих информационное взаимодействие органов внутренних дел государств-участников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МПИО-ОВД должна состоять из следующих составных частей: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единой (взаимосвязанной) телекоммуникационной сети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единой (взаимосвязанной) системы телеобработки данных;     систем хранения и обработки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 защиты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 Единая (взаимосвязанная) телекоммуникационная сеть.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Единая (взаимосвязанная) телекоммуникационная сеть органов внутренних дел государств-участников СНГ должна состоять из высоконадежной межгосударственной магистральной сети и подключаемых к ней сетей государств-участников СНГ. В свою очередь, сети государств-участников СНГ также состоят из магистральной сети и региональных сетей. Подключение конечных абонентов к региональной сети осуществляется посредством сетей абонентского доступа. Телекоммуникационные сети МПИО-ОВД могут быть составными частями национальных информационных систем.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Магистральная сеть обеспечивает связь и передачу данных между крупными узлами, расположенными в столицах государств-участников СНГ, а также в крупных областных центрах.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Топология магистральной сети выбирается оптимальным образом в интересах абонентов всех подключаемых ведомств исходя из существующих и прогнозируемых размеров информационных потоков и наличия (возможности аренды) высокоскоростных цифровых каналов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Магистральная сеть должна иметь высокую пропускную способность с достаточным запасом на перспективу и повышенную надежность при круглосуточном режиме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Региональные сети обеспечивают потребности информационного обмена внутри региона, а также доступ региональных абонентов через магистральную сеть к информационным ресурсам центрального узла и другим регионам.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 же, как и магистральные, региональные сети целесообразно строить как единые межведомственные территориальные сети, междугородные каналы которых используются в интересах различных региональных правоохранительных структур.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Сети абонентского доступа обеспечивают подключение абонентов различных типов к ближайшим узлам сети.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Принцип плавного "поэтапного" перехода от существующей сети к новой диктует необходимость обеспечения технической возможности подключения к сети всех типов эксплуатируемых в настоящее время абонентских программно-аппаратных комплексов.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4.1.1. Стандартизация протоколов обмена данными в рамках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Действующие и разрабатываемые в настоящее время национальные ведомственные и межведомственные территориально распределенные системы сбора, обработки и накопления информации могут служить базой внедрения новых информационных технологий. Организация обмена данными на региональных уровнях государств-участников СНГ может строиться избирательно, в зависимости от конкретных условий. Межгосударственный обмен данными должен соответствовать международным требованиям, стандартам и протоколам обмена с использованием рабочего языка Содружества.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 Единая (взаимосвязанная) система телеобработки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Телеобработка данных представляет собой совокупность методов, обеспечивающих пользователям дистанционный доступ к ресурсам систем обработки данных и ресурсам средств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Единая система телеобработки данных должна обеспечивать коллективное использование ресурсов систем обработки данных удаленными пользователями на основе межмашинного обмена.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Ввиду того, что построение МПИО-ОВД будет неизбежно опираться на уже существующие информационные системы органов внутренних дел государств-участников СНГ, данная Концепция предлагает закрепить основные стандартизованные положения, определяющие техническую политику в области информационного обмена в сфере правоохранительной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объектов стандартизации должны быть: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телекоммуникаций;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технологии представления и хранения данных (средства проектирования и ведения баз данных, доступа к среде хранения, файловая система и т.д.);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средства, обеспечивающие системные функции по организации процессов обработки данных (языки программирования, утилиты, операционные системы и т.д.);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интерфейсы пользователей (генераторы форм и отчетов, текстовые редакторы, оболочки операционных систем, командные языки, "оконные" интерфейсы, драйверы ввода-вывода, организация ввода-вывода и т.д.) на уровне банков данных центральных региональных узлов государств-участников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стандарты должны быть согласованы при разработке нормативно-правовой базы создания МПИО-ОВД.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4.3. Системы хранения и обработки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системами хранения и обработки информации понимаются собственно коллективные базы (банки) данных, программы доступа к ним пользователей.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Предполагается создание интегрированных банков данных оперативно-розыскного, розыскного и оперативно-справочного назначения органов внутренних дел государств-участников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основу может быть принят перечень информационных систем, эксплуатируемых в Министерстве внутренних дел Российской Федерации, или другой, который будет утвержден при разработке нормативно-правовой базы создания МПИО-ОВД.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4.4. Системы защиты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Системы защиты информации предназначены для обеспечения целостности информации и разграничения доступа как для защиты от злоумышленников, так и для ограничения круга лиц, имеющих доступ к закрытой информации государственного 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Защита информации в сети обеспечивается комплексом технических и организационных мероприятий, разрабатываемых уполномоченными компетентными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МПИО-ОВД предполагается передача и обработка открытой розыскной и учетной информации, а также конфиденциальной информации.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Этапы создания МПИО-ОВД.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Концепция предполагает поэтапную разработку и внедрение в соответствии с технологической и нормативной готовностью соответствующих информационных ресурсов государств-участников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создать нормативно-правовую базу, обеспечивающую межгосударственное информационное взаимодействие;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предложения по распределению проектных работ, провести организационно-технические мероприятия;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сбор и анализ состава, содержания и характеристик информации, циркулирующей в банках данных правоохранительных органов, на этой основе создать регистр информации, разработать схему уровней информационного взаимодействия государств-участников СНГ в правоохранительной области, регламентирующую состав и условия представления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и реализовать проекты (в том числе типовые) построения автоматизированных банков данных оперативно-розыскного, розыскного и оперативно-справочного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провести обследование существующих телекоммуникационных систем;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и реализовать проект первой очереди Единой (взаимосвязанной) телекоммуникационной сети.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скорейшей реализации задачи информационного обмена открытой розыскной информации на первом этапе возможно ограничить сетевой сервис представлением режима электронной почты через ведомственную сеть передачи данных Министерства внутренних дел Российской Федерации и с использованием существующих каналов Интерпола.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координации работ по формированию единого информационного пространства органов внутренних дел государств-участников СНГ и для согласования соответствующих нормативных документов целесообразно создать рабочую группу из представителей заинтересованных министерств и ведомств государств-участников СНГ, а также рекомендовать создать в центральных аппаратах органов внутренних дел государств-участников СНГ подразделения, отвечающие за развитие национальных подсистем информационного обмена между органами внутренних дел государств-участников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возможность обмена конфиденциальной информацией, начать широкомасштабные работы по строительству или модернизации магистральных, региональных и абонентских телекоммуникационных сетей, приобрести и разработать аппаратное и программное обеспечение;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обучить и переподготовить сотрудников органов внутренних дел государств-участников СНГ работе в создаваемых системах.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третьем этапе: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завершить создание полномасштабной Единой (взаимосвязанной) системы телеобработки данных, максимально расширив сети абонентского доступа, реализовав удаленный доступ к автоматизированным банкам данных в режиме реального времени, объединив на логическом уровне банки данных органов внутренних дел государств-участников СНГ, что обеспечит требуемый уровень интеграции информационных ресурсов.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Сопровождение разработки МПИО-ОВД.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Сопровождение разработки и внедрения МПИО-ОВД осуществляется Советом министров внутренних дел государств-участников СНГ во взаимодействии с Исполнительным комитетом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Генерального заказчика по реализации Концепции создания Межгосударственной подсистемы информационного обмена между органами внутренних дел государств-участников СНГ целесообразно возложить на Министерство внутренних дел Российской Федерации.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