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8136" w14:textId="0b98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Земельный кодекс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Казахской ССР от 16 ноября 1990 года N 332-XII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Введен в действие постановлением Верховного Совета Казахской ССР от 16.11.1990 N 333-XII "О порядке введения в действие Земельного кодекса Казахской ССР";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Внесены изменения в соответствии с Законами РК от 26.06.1992 N 1431-XII; от 08.04.1993 N 2092-XII; Указами Президента РК от 31.07.1995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05.10.1995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в соответствии с Указом Президента РК от 22.12.95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ЗЕМЕЛЬНЫЙ КОДЕКС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ПЕРВЫЙ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Задачи земельного законодательства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Задачами земельного законодательства Казахской ССР являются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создания условий для равноправного развития всех форм хозяйствования, охраны прав граждан, предприятий, учреждений и организаций, укрепление законности в области земельных отношений.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Земельное законодательство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Земельные отношения в Казахской ССР регулируются настоящим Кодексом и издаваемыми в соответствии с ним другими актами законодательства Казахской ССР, а также законодательством Союза ССР по вопросам, делегированным ему республикой.
</w:t>
      </w:r>
      <w:r>
        <w:br/>
      </w:r>
      <w:r>
        <w:rPr>
          <w:rFonts w:ascii="Times New Roman"/>
          <w:b w:val="false"/>
          <w:i w:val="false"/>
          <w:color w:val="000000"/>
          <w:sz w:val="28"/>
        </w:rPr>
        <w:t>
      2. Горные лесные и водные отношения, отношения по охране и использованию растительного и животного мира, атмосферного воздуха регулируются специальным законодательством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Собственность на Землю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 в Казахской ССР находится исключительной собственности республики.
</w:t>
      </w:r>
      <w:r>
        <w:br/>
      </w:r>
      <w:r>
        <w:rPr>
          <w:rFonts w:ascii="Times New Roman"/>
          <w:b w:val="false"/>
          <w:i w:val="false"/>
          <w:color w:val="000000"/>
          <w:sz w:val="28"/>
        </w:rPr>
        <w:t>
      2. Право собственности на землю в Казахской ССР осуществляют Верховный Совет Казахской ССР на всей территории республики и местные Советы народных депутатов в пределах компетенции, установленных настоящим Кодексом.
</w:t>
      </w:r>
      <w:r>
        <w:br/>
      </w:r>
      <w:r>
        <w:rPr>
          <w:rFonts w:ascii="Times New Roman"/>
          <w:b w:val="false"/>
          <w:i w:val="false"/>
          <w:color w:val="000000"/>
          <w:sz w:val="28"/>
        </w:rPr>
        <w:t>
      3. Каждый гражданин Казахской ССР имеет право на земельный участок, условия и порядок предоставления которого определяются настоящим Кодексом.
</w:t>
      </w:r>
      <w:r>
        <w:br/>
      </w:r>
      <w:r>
        <w:rPr>
          <w:rFonts w:ascii="Times New Roman"/>
          <w:b w:val="false"/>
          <w:i w:val="false"/>
          <w:color w:val="000000"/>
          <w:sz w:val="28"/>
        </w:rPr>
        <w:t>
      4. Никто не может быть лишен права на земельный участок иначе, как по основаниям, указанным в законе.
</w:t>
      </w:r>
      <w:r>
        <w:br/>
      </w:r>
      <w:r>
        <w:rPr>
          <w:rFonts w:ascii="Times New Roman"/>
          <w:b w:val="false"/>
          <w:i w:val="false"/>
          <w:color w:val="000000"/>
          <w:sz w:val="28"/>
        </w:rPr>
        <w:t>
      5. Купля-продажа, дарение, залог и самовольный обмен земельных участков запрещаются.
</w:t>
      </w:r>
      <w:r>
        <w:br/>
      </w:r>
      <w:r>
        <w:rPr>
          <w:rFonts w:ascii="Times New Roman"/>
          <w:b w:val="false"/>
          <w:i w:val="false"/>
          <w:color w:val="000000"/>
          <w:sz w:val="28"/>
        </w:rPr>
        <w:t>
      6. Действия, в прямой или скрытой форме нарушающие право собственности на землю, недействительны.
</w:t>
      </w:r>
      <w:r>
        <w:br/>
      </w:r>
      <w:r>
        <w:rPr>
          <w:rFonts w:ascii="Times New Roman"/>
          <w:b w:val="false"/>
          <w:i w:val="false"/>
          <w:color w:val="000000"/>
          <w:sz w:val="28"/>
        </w:rPr>
        <w:t>
      7. Предоставление земельных участков в пользование Союза ССР (его органов и организаций) для обеспечения общегосударственных и общесоюзных потребностей осуществляется по соглашению между Казахской ССР и Союзом ССР на возмездной основе.
</w:t>
      </w:r>
      <w:r>
        <w:br/>
      </w:r>
      <w:r>
        <w:rPr>
          <w:rFonts w:ascii="Times New Roman"/>
          <w:b w:val="false"/>
          <w:i w:val="false"/>
          <w:color w:val="000000"/>
          <w:sz w:val="28"/>
        </w:rPr>
        <w:t>
      8. Предоставление земельных участков в пользование других союзных и республик (их органов и организаций) осуществляется по соглашению между Казахской ССР и другими союзными республиками на безвозмездной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Состав земель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целевым назначением все земли в Казахской ССР подразделяются на следующие категории:
</w:t>
      </w:r>
      <w:r>
        <w:br/>
      </w:r>
      <w:r>
        <w:rPr>
          <w:rFonts w:ascii="Times New Roman"/>
          <w:b w:val="false"/>
          <w:i w:val="false"/>
          <w:color w:val="000000"/>
          <w:sz w:val="28"/>
        </w:rPr>
        <w:t>
      1) земли сельскохозяйственного назначения;
</w:t>
      </w:r>
      <w:r>
        <w:br/>
      </w:r>
      <w:r>
        <w:rPr>
          <w:rFonts w:ascii="Times New Roman"/>
          <w:b w:val="false"/>
          <w:i w:val="false"/>
          <w:color w:val="000000"/>
          <w:sz w:val="28"/>
        </w:rPr>
        <w:t>
      2) земли в населенных пунктов (городов, рабочих поселков и сельских населенных пунктов);
</w:t>
      </w:r>
      <w:r>
        <w:br/>
      </w:r>
      <w:r>
        <w:rPr>
          <w:rFonts w:ascii="Times New Roman"/>
          <w:b w:val="false"/>
          <w:i w:val="false"/>
          <w:color w:val="000000"/>
          <w:sz w:val="28"/>
        </w:rPr>
        <w:t>
      3) земли промышленности, транспорта, связи, обороны и иного назначения;
</w:t>
      </w:r>
      <w:r>
        <w:br/>
      </w:r>
      <w:r>
        <w:rPr>
          <w:rFonts w:ascii="Times New Roman"/>
          <w:b w:val="false"/>
          <w:i w:val="false"/>
          <w:color w:val="000000"/>
          <w:sz w:val="28"/>
        </w:rPr>
        <w:t>
      4) земли природоохранного, оздоровительного, рекреационного и историко-культурного назначения;
</w:t>
      </w:r>
      <w:r>
        <w:br/>
      </w:r>
      <w:r>
        <w:rPr>
          <w:rFonts w:ascii="Times New Roman"/>
          <w:b w:val="false"/>
          <w:i w:val="false"/>
          <w:color w:val="000000"/>
          <w:sz w:val="28"/>
        </w:rPr>
        <w:t>
      5) земли лесного фонда;
</w:t>
      </w:r>
      <w:r>
        <w:br/>
      </w:r>
      <w:r>
        <w:rPr>
          <w:rFonts w:ascii="Times New Roman"/>
          <w:b w:val="false"/>
          <w:i w:val="false"/>
          <w:color w:val="000000"/>
          <w:sz w:val="28"/>
        </w:rPr>
        <w:t>
      6) земли водного фонда;
</w:t>
      </w:r>
      <w:r>
        <w:br/>
      </w:r>
      <w:r>
        <w:rPr>
          <w:rFonts w:ascii="Times New Roman"/>
          <w:b w:val="false"/>
          <w:i w:val="false"/>
          <w:color w:val="000000"/>
          <w:sz w:val="28"/>
        </w:rPr>
        <w:t>
      7) земли запаса.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Отнесение земель к категориям и перевод из одной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категории в другую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Отнесение земель к категориям, указанным в статье 4 настоящего Кодекса, производится в соответствии с их основным целевым назначением.
</w:t>
      </w:r>
      <w:r>
        <w:br/>
      </w:r>
      <w:r>
        <w:rPr>
          <w:rFonts w:ascii="Times New Roman"/>
          <w:b w:val="false"/>
          <w:i w:val="false"/>
          <w:color w:val="000000"/>
          <w:sz w:val="28"/>
        </w:rPr>
        <w:t>
      2. Перевод земель из одной категории в другую производится в случаях изменения их основного целевого назначения.
</w:t>
      </w:r>
      <w:r>
        <w:br/>
      </w:r>
      <w:r>
        <w:rPr>
          <w:rFonts w:ascii="Times New Roman"/>
          <w:b w:val="false"/>
          <w:i w:val="false"/>
          <w:color w:val="000000"/>
          <w:sz w:val="28"/>
        </w:rPr>
        <w:t>
      3. Отнесение земель к категориям и перевод их из одной категории в другую производится органом, принявшим решение о предоставлении этих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Правомочия Советов народных депутатов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распоряжению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Советы народных депутатов в пределах своей компетенции предоставляют земельные участки во владение, пользование и аренду гражданам Казахской ССР, колхозам, совхозам и другим государственным, кооперативным, общественным предприятиям, учреждениям и организациям, а в случаях, установленных законодательством, иным организациям и лицам.
</w:t>
      </w:r>
      <w:r>
        <w:br/>
      </w:r>
      <w:r>
        <w:rPr>
          <w:rFonts w:ascii="Times New Roman"/>
          <w:b w:val="false"/>
          <w:i w:val="false"/>
          <w:color w:val="000000"/>
          <w:sz w:val="28"/>
        </w:rPr>
        <w:t>
      2. Советы народных депутатов изымают земельные участки и осуществляют иные действия по распоряжению землей в соответствии с настоящим Кодексом.
</w:t>
      </w:r>
      <w:r>
        <w:br/>
      </w:r>
      <w:r>
        <w:rPr>
          <w:rFonts w:ascii="Times New Roman"/>
          <w:b w:val="false"/>
          <w:i w:val="false"/>
          <w:color w:val="000000"/>
          <w:sz w:val="28"/>
        </w:rPr>
        <w:t>
      3. Для рассмотрения земельных вопросов и подготовки решений по ним Советы народных депутатов создают депутатские комиссии с обязательным участием землеустроительной службы.
</w:t>
      </w:r>
      <w:r>
        <w:br/>
      </w:r>
      <w:r>
        <w:rPr>
          <w:rFonts w:ascii="Times New Roman"/>
          <w:b w:val="false"/>
          <w:i w:val="false"/>
          <w:color w:val="000000"/>
          <w:sz w:val="28"/>
        </w:rPr>
        <w:t>
      4. Советы народных депутатов могут передавать полномочия в части изъятия и предоставления земель своим исполнительным комитетам.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Закон Республики Казахстан от 4 июля 1992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1530-XII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порядке применения отдельных норм земельного и хозяйственного законодательства в переходный период в связи с внесением изменений и дополнений в Закон Казахской ССР "О местном самоуправлении и местных Советах народных депутатов Казахской ССР".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Участие граждан и общественных объединений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рассмотрении земельных вопросов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и общественные объединения участвуют в рассмотрении земельных вопросов, в том числе связанных и изъятием и предоставлением земель, через собрания, сходы граждан, иные формы непосредственной демократии.
</w:t>
      </w:r>
      <w:r>
        <w:br/>
      </w:r>
      <w:r>
        <w:rPr>
          <w:rFonts w:ascii="Times New Roman"/>
          <w:b w:val="false"/>
          <w:i w:val="false"/>
          <w:color w:val="000000"/>
          <w:sz w:val="28"/>
        </w:rPr>
        <w:t>
      2. Советы народных депутатов информируют население о предоставлении земель для размещения объектов, деятельность которых затрагивает его интересы.
</w:t>
      </w:r>
      <w:r>
        <w:br/>
      </w:r>
      <w:r>
        <w:rPr>
          <w:rFonts w:ascii="Times New Roman"/>
          <w:b w:val="false"/>
          <w:i w:val="false"/>
          <w:color w:val="000000"/>
          <w:sz w:val="28"/>
        </w:rPr>
        <w:t>
      3. Решения Советов народных депутатов по земельным вопросам принимаются с учетом общественного мнения.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Владение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пожизненное наследуемое владение земля предоставляется гражданам Казахской ССР для целей, предусмотренных статьей 48 настоящего Кодекса.
</w:t>
      </w:r>
      <w:r>
        <w:br/>
      </w:r>
      <w:r>
        <w:rPr>
          <w:rFonts w:ascii="Times New Roman"/>
          <w:b w:val="false"/>
          <w:i w:val="false"/>
          <w:color w:val="000000"/>
          <w:sz w:val="28"/>
        </w:rPr>
        <w:t>
      2. Предельные размеры предоставляемых земельных участков определяют местные Советы народных депутатов в соответствии со своей компетенцией.
</w:t>
      </w:r>
      <w:r>
        <w:br/>
      </w:r>
      <w:r>
        <w:rPr>
          <w:rFonts w:ascii="Times New Roman"/>
          <w:b w:val="false"/>
          <w:i w:val="false"/>
          <w:color w:val="000000"/>
          <w:sz w:val="28"/>
        </w:rPr>
        <w:t>
      3. В постоянное владение земля предоставляется колхозам, совхозам, другим государственным, кооперативным, общественным предприятиям, учреждениям и организациям, религиозным организациям для ведения сельского и лесного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Пользование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постоянное или временное пользование земля предоставляется:
</w:t>
      </w:r>
      <w:r>
        <w:br/>
      </w:r>
      <w:r>
        <w:rPr>
          <w:rFonts w:ascii="Times New Roman"/>
          <w:b w:val="false"/>
          <w:i w:val="false"/>
          <w:color w:val="000000"/>
          <w:sz w:val="28"/>
        </w:rPr>
        <w:t>
      гражданам Казахской ССР для целей, указанных в статьях 62-73 настоящего Кодекса;
</w:t>
      </w:r>
      <w:r>
        <w:br/>
      </w:r>
      <w:r>
        <w:rPr>
          <w:rFonts w:ascii="Times New Roman"/>
          <w:b w:val="false"/>
          <w:i w:val="false"/>
          <w:color w:val="000000"/>
          <w:sz w:val="28"/>
        </w:rPr>
        <w:t>
      промышленным, транспортным и другим несельскохозяйственным государственным, кооперативным, общественным предприятиям, учреждениям и организациям;
</w:t>
      </w:r>
      <w:r>
        <w:br/>
      </w:r>
      <w:r>
        <w:rPr>
          <w:rFonts w:ascii="Times New Roman"/>
          <w:b w:val="false"/>
          <w:i w:val="false"/>
          <w:color w:val="000000"/>
          <w:sz w:val="28"/>
        </w:rPr>
        <w:t>
      для нужд обороны организациям, указанным в статье 137 настоящего Кодекса;
</w:t>
      </w:r>
      <w:r>
        <w:br/>
      </w:r>
      <w:r>
        <w:rPr>
          <w:rFonts w:ascii="Times New Roman"/>
          <w:b w:val="false"/>
          <w:i w:val="false"/>
          <w:color w:val="000000"/>
          <w:sz w:val="28"/>
        </w:rPr>
        <w:t>
      религиозным организациям;
</w:t>
      </w:r>
      <w:r>
        <w:br/>
      </w:r>
      <w:r>
        <w:rPr>
          <w:rFonts w:ascii="Times New Roman"/>
          <w:b w:val="false"/>
          <w:i w:val="false"/>
          <w:color w:val="000000"/>
          <w:sz w:val="28"/>
        </w:rPr>
        <w:t>
      совместным предприятиям, международным объединениям и организациям, иностранным юридическим лицам и гражданам.
</w:t>
      </w:r>
      <w:r>
        <w:br/>
      </w:r>
      <w:r>
        <w:rPr>
          <w:rFonts w:ascii="Times New Roman"/>
          <w:b w:val="false"/>
          <w:i w:val="false"/>
          <w:color w:val="000000"/>
          <w:sz w:val="28"/>
        </w:rPr>
        <w:t>
      2. В случаях, предусмотренных законодательством, земля предоставляется в пользование иным организациям и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Сроки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 предоставляется в постоянное или временное пользование.
</w:t>
      </w:r>
      <w:r>
        <w:br/>
      </w:r>
      <w:r>
        <w:rPr>
          <w:rFonts w:ascii="Times New Roman"/>
          <w:b w:val="false"/>
          <w:i w:val="false"/>
          <w:color w:val="000000"/>
          <w:sz w:val="28"/>
        </w:rPr>
        <w:t>
      2. Постоянным признается пользование землей без заранее установленного срока.
</w:t>
      </w:r>
      <w:r>
        <w:br/>
      </w:r>
      <w:r>
        <w:rPr>
          <w:rFonts w:ascii="Times New Roman"/>
          <w:b w:val="false"/>
          <w:i w:val="false"/>
          <w:color w:val="000000"/>
          <w:sz w:val="28"/>
        </w:rPr>
        <w:t>
      3. Временное пользование землей может быть краткосрочным до трех лет и долгосрочным - до десяти лет.
</w:t>
      </w:r>
      <w:r>
        <w:br/>
      </w:r>
      <w:r>
        <w:rPr>
          <w:rFonts w:ascii="Times New Roman"/>
          <w:b w:val="false"/>
          <w:i w:val="false"/>
          <w:color w:val="000000"/>
          <w:sz w:val="28"/>
        </w:rPr>
        <w:t>
      4. Земельные участки для отгонного животноводства предоставляются крестьянским хозяйствам, колхозам, совхозам и другим сельскохозяйственным предприятиям, учреждениям и организациям в долгосрочное пользование на срок до двадцати пяти лет.
</w:t>
      </w:r>
      <w:r>
        <w:br/>
      </w:r>
      <w:r>
        <w:rPr>
          <w:rFonts w:ascii="Times New Roman"/>
          <w:b w:val="false"/>
          <w:i w:val="false"/>
          <w:color w:val="000000"/>
          <w:sz w:val="28"/>
        </w:rPr>
        <w:t>
      5. В случае необходимости сроки временного пользования землей могут быть продлены органом, принявшим решение о предоставлении земли в 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Аренда земли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 временное пользование на условиях аренды земля предоставляется арендаторам: гражданам, колхозам, совхозам и другим государственным, кооперативным, общественным предприятиям, учреждениям и организациям, совместным предприятиям, международным объединениям и организациям, иностранным гражданам и юридическим лицам.
</w:t>
      </w:r>
      <w:r>
        <w:br/>
      </w:r>
      <w:r>
        <w:rPr>
          <w:rFonts w:ascii="Times New Roman"/>
          <w:b w:val="false"/>
          <w:i w:val="false"/>
          <w:color w:val="000000"/>
          <w:sz w:val="28"/>
        </w:rPr>
        <w:t>
      2. Арендодателями земли являются Советы народных депутатов.
</w:t>
      </w:r>
      <w:r>
        <w:br/>
      </w:r>
      <w:r>
        <w:rPr>
          <w:rFonts w:ascii="Times New Roman"/>
          <w:b w:val="false"/>
          <w:i w:val="false"/>
          <w:color w:val="000000"/>
          <w:sz w:val="28"/>
        </w:rPr>
        <w:t>
      3. Условия аренды определяются по соглашению сторон и закрепляются в договоре. Арендатор имеет преимущественное право возобновления договора на аренду земли по истечении срока его действия.
</w:t>
      </w:r>
      <w:r>
        <w:br/>
      </w:r>
      <w:r>
        <w:rPr>
          <w:rFonts w:ascii="Times New Roman"/>
          <w:b w:val="false"/>
          <w:i w:val="false"/>
          <w:color w:val="000000"/>
          <w:sz w:val="28"/>
        </w:rPr>
        <w:t>
      4. Арендованные участки земель сельскохозяйственного назначения по согласованию сторон могут передаваться во владение арендатору.
</w:t>
      </w:r>
      <w:r>
        <w:br/>
      </w:r>
      <w:r>
        <w:rPr>
          <w:rFonts w:ascii="Times New Roman"/>
          <w:b w:val="false"/>
          <w:i w:val="false"/>
          <w:color w:val="000000"/>
          <w:sz w:val="28"/>
        </w:rPr>
        <w:t>
      5. Колхозы, совхозы, другие государственные и кооперативные сельскохозяйственные предприятия могут закреплять землю за отдельными работниками, группами работников, коллективами на условиях арендного подряда в порядке внутрихозяйственного землеустройства.
</w:t>
      </w:r>
      <w:r>
        <w:br/>
      </w:r>
      <w:r>
        <w:rPr>
          <w:rFonts w:ascii="Times New Roman"/>
          <w:b w:val="false"/>
          <w:i w:val="false"/>
          <w:color w:val="000000"/>
          <w:sz w:val="28"/>
        </w:rPr>
        <w:t>
      6. Отношения по аренде земли регулируются настоящим Кодексом, а также Законом Казахской ССР "Об аренде".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КОМПЕТЕНЦИЯ СОВЕТОВ НАРОДНЫХ ДЕПУТАТОВ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РЕГУЛИРОВАНИЯ ЗЕМЕЛЬНЫХ ОТНОШЕНИЙ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Компетенция аульного, сельского Совета 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депутатов в области регулирования земельных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Ведению аульного, сельского Совета народных депутатов в области регулирования земельных отношений подлежат:
</w:t>
      </w:r>
      <w:r>
        <w:br/>
      </w:r>
      <w:r>
        <w:rPr>
          <w:rFonts w:ascii="Times New Roman"/>
          <w:b w:val="false"/>
          <w:i w:val="false"/>
          <w:color w:val="000000"/>
          <w:sz w:val="28"/>
        </w:rPr>
        <w:t>
      1) изъятие и предоставление земель во владение, пользование и аренду гражданам, предприятиям, учреждениям и организациям в пределах границ сельских населенных пунктов;
</w:t>
      </w:r>
      <w:r>
        <w:br/>
      </w:r>
      <w:r>
        <w:rPr>
          <w:rFonts w:ascii="Times New Roman"/>
          <w:b w:val="false"/>
          <w:i w:val="false"/>
          <w:color w:val="000000"/>
          <w:sz w:val="28"/>
        </w:rPr>
        <w:t>
      2) установление размеров земельных участков для ведения личного подсобного хозяйства граждан, строительства и обслуживания жилого дома, традиционных народных промыслов и ремесел;
</w:t>
      </w:r>
      <w:r>
        <w:br/>
      </w:r>
      <w:r>
        <w:rPr>
          <w:rFonts w:ascii="Times New Roman"/>
          <w:b w:val="false"/>
          <w:i w:val="false"/>
          <w:color w:val="000000"/>
          <w:sz w:val="28"/>
        </w:rPr>
        <w:t>
      3) рассмотрение ходатайств о выделении земельных участков крестьянским хозяйствам, оформление соответствующих представлений и направление их в районный Совет народных депутатов;
</w:t>
      </w:r>
      <w:r>
        <w:br/>
      </w:r>
      <w:r>
        <w:rPr>
          <w:rFonts w:ascii="Times New Roman"/>
          <w:b w:val="false"/>
          <w:i w:val="false"/>
          <w:color w:val="000000"/>
          <w:sz w:val="28"/>
        </w:rPr>
        <w:t>
      4) регистрация права землевладения, права землепользования и договоров на аренду земли;
</w:t>
      </w:r>
      <w:r>
        <w:br/>
      </w:r>
      <w:r>
        <w:rPr>
          <w:rFonts w:ascii="Times New Roman"/>
          <w:b w:val="false"/>
          <w:i w:val="false"/>
          <w:color w:val="000000"/>
          <w:sz w:val="28"/>
        </w:rPr>
        <w:t>
      5) выдача документов на право владения, право пользования и аренду земли;
</w:t>
      </w:r>
      <w:r>
        <w:br/>
      </w:r>
      <w:r>
        <w:rPr>
          <w:rFonts w:ascii="Times New Roman"/>
          <w:b w:val="false"/>
          <w:i w:val="false"/>
          <w:color w:val="000000"/>
          <w:sz w:val="28"/>
        </w:rPr>
        <w:t>
      6) ведение государственного учета земель;
</w:t>
      </w:r>
      <w:r>
        <w:br/>
      </w:r>
      <w:r>
        <w:rPr>
          <w:rFonts w:ascii="Times New Roman"/>
          <w:b w:val="false"/>
          <w:i w:val="false"/>
          <w:color w:val="000000"/>
          <w:sz w:val="28"/>
        </w:rPr>
        <w:t>
      7) контроль за использованием и охраной земель;
</w:t>
      </w:r>
      <w:r>
        <w:br/>
      </w:r>
      <w:r>
        <w:rPr>
          <w:rFonts w:ascii="Times New Roman"/>
          <w:b w:val="false"/>
          <w:i w:val="false"/>
          <w:color w:val="000000"/>
          <w:sz w:val="28"/>
        </w:rPr>
        <w:t>
      8) организация взимания платы за землю;
</w:t>
      </w:r>
      <w:r>
        <w:br/>
      </w:r>
      <w:r>
        <w:rPr>
          <w:rFonts w:ascii="Times New Roman"/>
          <w:b w:val="false"/>
          <w:i w:val="false"/>
          <w:color w:val="000000"/>
          <w:sz w:val="28"/>
        </w:rPr>
        <w:t>
      9) защита прав землевладельцев и землепользователей.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Компетенция городского (поселкового)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народных депутатов в области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земельных отношений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Ведению городского (поселкового) Совета народных депутатов в области регулирования земельных отношений подлежат:
</w:t>
      </w:r>
      <w:r>
        <w:br/>
      </w:r>
      <w:r>
        <w:rPr>
          <w:rFonts w:ascii="Times New Roman"/>
          <w:b w:val="false"/>
          <w:i w:val="false"/>
          <w:color w:val="000000"/>
          <w:sz w:val="28"/>
        </w:rPr>
        <w:t>
      1) изъятие и предоставление земель во владение, пользование и аренду гражданам, предприятиям, учреждениям и организациям из земель, находящихся в его непосредственном ведении;
</w:t>
      </w:r>
      <w:r>
        <w:br/>
      </w:r>
      <w:r>
        <w:rPr>
          <w:rFonts w:ascii="Times New Roman"/>
          <w:b w:val="false"/>
          <w:i w:val="false"/>
          <w:color w:val="000000"/>
          <w:sz w:val="28"/>
        </w:rPr>
        <w:t>
      2) установление размеров земельных участков для ведения личного подсобного хозяйства граждан, строительства и обслуживания жилого дома, традиционных народных промыслов и ремесел;
</w:t>
      </w:r>
      <w:r>
        <w:br/>
      </w:r>
      <w:r>
        <w:rPr>
          <w:rFonts w:ascii="Times New Roman"/>
          <w:b w:val="false"/>
          <w:i w:val="false"/>
          <w:color w:val="000000"/>
          <w:sz w:val="28"/>
        </w:rPr>
        <w:t>
      3) регистрация права землевладения, права землепользования и договоров на аренду земли;
</w:t>
      </w:r>
      <w:r>
        <w:br/>
      </w:r>
      <w:r>
        <w:rPr>
          <w:rFonts w:ascii="Times New Roman"/>
          <w:b w:val="false"/>
          <w:i w:val="false"/>
          <w:color w:val="000000"/>
          <w:sz w:val="28"/>
        </w:rPr>
        <w:t>
      4) выдача документов на право владения, право пользования и аренду земли;
</w:t>
      </w:r>
      <w:r>
        <w:br/>
      </w:r>
      <w:r>
        <w:rPr>
          <w:rFonts w:ascii="Times New Roman"/>
          <w:b w:val="false"/>
          <w:i w:val="false"/>
          <w:color w:val="000000"/>
          <w:sz w:val="28"/>
        </w:rPr>
        <w:t>
      5) ведение государственного учета земель;
</w:t>
      </w:r>
      <w:r>
        <w:br/>
      </w:r>
      <w:r>
        <w:rPr>
          <w:rFonts w:ascii="Times New Roman"/>
          <w:b w:val="false"/>
          <w:i w:val="false"/>
          <w:color w:val="000000"/>
          <w:sz w:val="28"/>
        </w:rPr>
        <w:t>
      6) контроль за использованиям и охраной земель;
</w:t>
      </w:r>
      <w:r>
        <w:br/>
      </w:r>
      <w:r>
        <w:rPr>
          <w:rFonts w:ascii="Times New Roman"/>
          <w:b w:val="false"/>
          <w:i w:val="false"/>
          <w:color w:val="000000"/>
          <w:sz w:val="28"/>
        </w:rPr>
        <w:t>
      7) организация взимания платы за землю;
</w:t>
      </w:r>
      <w:r>
        <w:br/>
      </w:r>
      <w:r>
        <w:rPr>
          <w:rFonts w:ascii="Times New Roman"/>
          <w:b w:val="false"/>
          <w:i w:val="false"/>
          <w:color w:val="000000"/>
          <w:sz w:val="28"/>
        </w:rPr>
        <w:t>
      8) защита прав землевладельцев и землепользователей.
</w:t>
      </w:r>
      <w:r>
        <w:br/>
      </w:r>
      <w:r>
        <w:rPr>
          <w:rFonts w:ascii="Times New Roman"/>
          <w:b w:val="false"/>
          <w:i w:val="false"/>
          <w:color w:val="000000"/>
          <w:sz w:val="28"/>
        </w:rPr>
        <w:t>
      2. Городской Совет народных депутатов, пользующийся правами районного Совета народных депутатов в сфере регулирования земельных отношений, руководствуется статьей 14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Компетенция районного Совета народных депутатов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регулирования земельных отношений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Ведению районного Совета народных депутатов в области регулирования земельных отношений подлежат:
</w:t>
      </w:r>
      <w:r>
        <w:br/>
      </w:r>
      <w:r>
        <w:rPr>
          <w:rFonts w:ascii="Times New Roman"/>
          <w:b w:val="false"/>
          <w:i w:val="false"/>
          <w:color w:val="000000"/>
          <w:sz w:val="28"/>
        </w:rPr>
        <w:t>
      1) изъятие и предоставление земель во владение, пользование и аренду для сельскохозяйственных целей в границах административного района за исключением земель, предоставленных для отгонного животноводства пользователям других законов, а также земель, находящихся в ведении аульных, сельских, поселковых, городских Советов народных депутатов;
</w:t>
      </w:r>
      <w:r>
        <w:br/>
      </w:r>
      <w:r>
        <w:rPr>
          <w:rFonts w:ascii="Times New Roman"/>
          <w:b w:val="false"/>
          <w:i w:val="false"/>
          <w:color w:val="000000"/>
          <w:sz w:val="28"/>
        </w:rPr>
        <w:t>
      2) изъятие земельных участков и предоставление их в ведение аульных, сельских, поселковых, городских Советов народных депутатов;
</w:t>
      </w:r>
      <w:r>
        <w:br/>
      </w:r>
      <w:r>
        <w:rPr>
          <w:rFonts w:ascii="Times New Roman"/>
          <w:b w:val="false"/>
          <w:i w:val="false"/>
          <w:color w:val="000000"/>
          <w:sz w:val="28"/>
        </w:rPr>
        <w:t>
      3) изъятие и предоставление земель в пользование и аренду для несельскохозяйственных целей в пределах административного района за исключением случаев, предоусмотренных статьями 12, 13, 15, 29, 30, 89 настоящего Кодекса;
</w:t>
      </w:r>
      <w:r>
        <w:br/>
      </w:r>
      <w:r>
        <w:rPr>
          <w:rFonts w:ascii="Times New Roman"/>
          <w:b w:val="false"/>
          <w:i w:val="false"/>
          <w:color w:val="000000"/>
          <w:sz w:val="28"/>
        </w:rPr>
        <w:t>
      4) установление границ территории с особым режимом землевладения и землепользования;
</w:t>
      </w:r>
      <w:r>
        <w:br/>
      </w:r>
      <w:r>
        <w:rPr>
          <w:rFonts w:ascii="Times New Roman"/>
          <w:b w:val="false"/>
          <w:i w:val="false"/>
          <w:color w:val="000000"/>
          <w:sz w:val="28"/>
        </w:rPr>
        <w:t>
      5) установление размеров земельных участков, предоставляемых гражданам, за исключением участков для ведения личного подсобного хозяйства, строительства и обслуживания жилого дома традиционных народных промыслов и ремесел;
</w:t>
      </w:r>
      <w:r>
        <w:br/>
      </w:r>
      <w:r>
        <w:rPr>
          <w:rFonts w:ascii="Times New Roman"/>
          <w:b w:val="false"/>
          <w:i w:val="false"/>
          <w:color w:val="000000"/>
          <w:sz w:val="28"/>
        </w:rPr>
        <w:t>
      6) регистрация права владения, права пользования и договоров на аренду земли;
</w:t>
      </w:r>
      <w:r>
        <w:br/>
      </w:r>
      <w:r>
        <w:rPr>
          <w:rFonts w:ascii="Times New Roman"/>
          <w:b w:val="false"/>
          <w:i w:val="false"/>
          <w:color w:val="000000"/>
          <w:sz w:val="28"/>
        </w:rPr>
        <w:t>
      7) выдача документов на право владения, право пользования и аренду земли;
</w:t>
      </w:r>
      <w:r>
        <w:br/>
      </w:r>
      <w:r>
        <w:rPr>
          <w:rFonts w:ascii="Times New Roman"/>
          <w:b w:val="false"/>
          <w:i w:val="false"/>
          <w:color w:val="000000"/>
          <w:sz w:val="28"/>
        </w:rPr>
        <w:t>
      8) выдача разрешения на занятие земельного участка для проведения изыскательских работ согласно части I статьи 34 настоящего Кодекса;
</w:t>
      </w:r>
      <w:r>
        <w:br/>
      </w:r>
      <w:r>
        <w:rPr>
          <w:rFonts w:ascii="Times New Roman"/>
          <w:b w:val="false"/>
          <w:i w:val="false"/>
          <w:color w:val="000000"/>
          <w:sz w:val="28"/>
        </w:rPr>
        <w:t>
      9) организация и ведение земельно-кадастровой документации, выявление неиспользуемых и нерационально используемых земель;
</w:t>
      </w:r>
      <w:r>
        <w:br/>
      </w:r>
      <w:r>
        <w:rPr>
          <w:rFonts w:ascii="Times New Roman"/>
          <w:b w:val="false"/>
          <w:i w:val="false"/>
          <w:color w:val="000000"/>
          <w:sz w:val="28"/>
        </w:rPr>
        <w:t>
      10) рассмотрение и утверждение проектов землеустройства, программ по рациональному использованию земель, сохранению и повышению плодородия почв, охране земельных ресурсов района;
</w:t>
      </w:r>
      <w:r>
        <w:br/>
      </w:r>
      <w:r>
        <w:rPr>
          <w:rFonts w:ascii="Times New Roman"/>
          <w:b w:val="false"/>
          <w:i w:val="false"/>
          <w:color w:val="000000"/>
          <w:sz w:val="28"/>
        </w:rPr>
        <w:t>
      11) организация мониторинга земель;
</w:t>
      </w:r>
      <w:r>
        <w:br/>
      </w:r>
      <w:r>
        <w:rPr>
          <w:rFonts w:ascii="Times New Roman"/>
          <w:b w:val="false"/>
          <w:i w:val="false"/>
          <w:color w:val="000000"/>
          <w:sz w:val="28"/>
        </w:rPr>
        <w:t>
      12) контроль за использованием и охраной земель;
</w:t>
      </w:r>
      <w:r>
        <w:br/>
      </w:r>
      <w:r>
        <w:rPr>
          <w:rFonts w:ascii="Times New Roman"/>
          <w:b w:val="false"/>
          <w:i w:val="false"/>
          <w:color w:val="000000"/>
          <w:sz w:val="28"/>
        </w:rPr>
        <w:t>
      13) организация взимания платы за землю;
</w:t>
      </w:r>
      <w:r>
        <w:br/>
      </w:r>
      <w:r>
        <w:rPr>
          <w:rFonts w:ascii="Times New Roman"/>
          <w:b w:val="false"/>
          <w:i w:val="false"/>
          <w:color w:val="000000"/>
          <w:sz w:val="28"/>
        </w:rPr>
        <w:t>
      14) защита прав землевладельцев и землепользователей.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Компетенция областного Совета народных депутатов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регулирования земельных отношений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Ведению областного Совета народных депутатов в области регулирования земельных отношений подлежат:
</w:t>
      </w:r>
      <w:r>
        <w:br/>
      </w:r>
      <w:r>
        <w:rPr>
          <w:rFonts w:ascii="Times New Roman"/>
          <w:b w:val="false"/>
          <w:i w:val="false"/>
          <w:color w:val="000000"/>
          <w:sz w:val="28"/>
        </w:rPr>
        <w:t>
      1) изъятие и предоставление земельных участков из земель всех категорий в случаях, предусмотренных статьями 30, 89 настоящего Кодекса;
</w:t>
      </w:r>
      <w:r>
        <w:br/>
      </w:r>
      <w:r>
        <w:rPr>
          <w:rFonts w:ascii="Times New Roman"/>
          <w:b w:val="false"/>
          <w:i w:val="false"/>
          <w:color w:val="000000"/>
          <w:sz w:val="28"/>
        </w:rPr>
        <w:t>
      2) подготовка предложений по определению перечня особо ценных земель в целях ограничения их изъятия в соответствии со статьей 29 настоящего Кодекса;
</w:t>
      </w:r>
      <w:r>
        <w:br/>
      </w:r>
      <w:r>
        <w:rPr>
          <w:rFonts w:ascii="Times New Roman"/>
          <w:b w:val="false"/>
          <w:i w:val="false"/>
          <w:color w:val="000000"/>
          <w:sz w:val="28"/>
        </w:rPr>
        <w:t>
      3) организация ведения земельно-кадастровой документации, выявления неиспользуемых и нерационально используемых земель;
</w:t>
      </w:r>
      <w:r>
        <w:br/>
      </w:r>
      <w:r>
        <w:rPr>
          <w:rFonts w:ascii="Times New Roman"/>
          <w:b w:val="false"/>
          <w:i w:val="false"/>
          <w:color w:val="000000"/>
          <w:sz w:val="28"/>
        </w:rPr>
        <w:t>
      4) рассмотрение и утверждение схем и проектов землеустройства;
</w:t>
      </w:r>
      <w:r>
        <w:br/>
      </w:r>
      <w:r>
        <w:rPr>
          <w:rFonts w:ascii="Times New Roman"/>
          <w:b w:val="false"/>
          <w:i w:val="false"/>
          <w:color w:val="000000"/>
          <w:sz w:val="28"/>
        </w:rPr>
        <w:t>
      5) выдача разрешений на занятие земельных участков для проведения изыскательских работ согласно части 2 статьи 34 настоящего Кодекса;
</w:t>
      </w:r>
      <w:r>
        <w:br/>
      </w:r>
      <w:r>
        <w:rPr>
          <w:rFonts w:ascii="Times New Roman"/>
          <w:b w:val="false"/>
          <w:i w:val="false"/>
          <w:color w:val="000000"/>
          <w:sz w:val="28"/>
        </w:rPr>
        <w:t>
      6) рассмотрение и утверждение программ по рациональному использованию земель, сохранению о повышению плодородия почв, охране земельных ресурсов области;
</w:t>
      </w:r>
      <w:r>
        <w:br/>
      </w:r>
      <w:r>
        <w:rPr>
          <w:rFonts w:ascii="Times New Roman"/>
          <w:b w:val="false"/>
          <w:i w:val="false"/>
          <w:color w:val="000000"/>
          <w:sz w:val="28"/>
        </w:rPr>
        <w:t>
      7) организация мониторинга земель;
</w:t>
      </w:r>
      <w:r>
        <w:br/>
      </w:r>
      <w:r>
        <w:rPr>
          <w:rFonts w:ascii="Times New Roman"/>
          <w:b w:val="false"/>
          <w:i w:val="false"/>
          <w:color w:val="000000"/>
          <w:sz w:val="28"/>
        </w:rPr>
        <w:t>
      8) контроль за использованием и охраной земель;
</w:t>
      </w:r>
      <w:r>
        <w:br/>
      </w:r>
      <w:r>
        <w:rPr>
          <w:rFonts w:ascii="Times New Roman"/>
          <w:b w:val="false"/>
          <w:i w:val="false"/>
          <w:color w:val="000000"/>
          <w:sz w:val="28"/>
        </w:rPr>
        <w:t>
      9) руководство и контроль за взиманием земельного налога и арендной платы за землю;
</w:t>
      </w:r>
      <w:r>
        <w:br/>
      </w:r>
      <w:r>
        <w:rPr>
          <w:rFonts w:ascii="Times New Roman"/>
          <w:b w:val="false"/>
          <w:i w:val="false"/>
          <w:color w:val="000000"/>
          <w:sz w:val="28"/>
        </w:rPr>
        <w:t>
      10) защита прав землевладельцев и землепользователей;
</w:t>
      </w:r>
      <w:r>
        <w:br/>
      </w:r>
      <w:r>
        <w:rPr>
          <w:rFonts w:ascii="Times New Roman"/>
          <w:b w:val="false"/>
          <w:i w:val="false"/>
          <w:color w:val="000000"/>
          <w:sz w:val="28"/>
        </w:rPr>
        <w:t>
      11) регулирование земельных отношений между районами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Компетенция Верховного Совета Казахской ССР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регулирования земельных отношений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Ведению Верховного Совета Казахской ССР в области регулирования земельных отношений подлежат:
</w:t>
      </w:r>
      <w:r>
        <w:br/>
      </w:r>
      <w:r>
        <w:rPr>
          <w:rFonts w:ascii="Times New Roman"/>
          <w:b w:val="false"/>
          <w:i w:val="false"/>
          <w:color w:val="000000"/>
          <w:sz w:val="28"/>
        </w:rPr>
        <w:t>
      1) распоряжение землями в границах Казахской ССР;
</w:t>
      </w:r>
      <w:r>
        <w:br/>
      </w:r>
      <w:r>
        <w:rPr>
          <w:rFonts w:ascii="Times New Roman"/>
          <w:b w:val="false"/>
          <w:i w:val="false"/>
          <w:color w:val="000000"/>
          <w:sz w:val="28"/>
        </w:rPr>
        <w:t>
      2) разработка и совершенствование земельного законодательства Казахской ССР;
</w:t>
      </w:r>
      <w:r>
        <w:br/>
      </w:r>
      <w:r>
        <w:rPr>
          <w:rFonts w:ascii="Times New Roman"/>
          <w:b w:val="false"/>
          <w:i w:val="false"/>
          <w:color w:val="000000"/>
          <w:sz w:val="28"/>
        </w:rPr>
        <w:t>
      3) определение порядка предоставления земель во временное пользование на условиях аренды совместным предприятиям, международным объединениям и организациям, иностранным юридическим лицам и гражданам;
</w:t>
      </w:r>
      <w:r>
        <w:br/>
      </w:r>
      <w:r>
        <w:rPr>
          <w:rFonts w:ascii="Times New Roman"/>
          <w:b w:val="false"/>
          <w:i w:val="false"/>
          <w:color w:val="000000"/>
          <w:sz w:val="28"/>
        </w:rPr>
        <w:t>
      4) утверждение перечня особо ценных земель, изъятие которых не допускается;
</w:t>
      </w:r>
      <w:r>
        <w:br/>
      </w:r>
      <w:r>
        <w:rPr>
          <w:rFonts w:ascii="Times New Roman"/>
          <w:b w:val="false"/>
          <w:i w:val="false"/>
          <w:color w:val="000000"/>
          <w:sz w:val="28"/>
        </w:rPr>
        <w:t>
      5) установление границ территорий с особым правовым режимом земель;
</w:t>
      </w:r>
      <w:r>
        <w:br/>
      </w:r>
      <w:r>
        <w:rPr>
          <w:rFonts w:ascii="Times New Roman"/>
          <w:b w:val="false"/>
          <w:i w:val="false"/>
          <w:color w:val="000000"/>
          <w:sz w:val="28"/>
        </w:rPr>
        <w:t>
      6) установление порядка и предельных размеров платы за землю, а также льгот по взиманию платежей;
</w:t>
      </w:r>
      <w:r>
        <w:br/>
      </w:r>
      <w:r>
        <w:rPr>
          <w:rFonts w:ascii="Times New Roman"/>
          <w:b w:val="false"/>
          <w:i w:val="false"/>
          <w:color w:val="000000"/>
          <w:sz w:val="28"/>
        </w:rPr>
        <w:t>
      7) рассмотрение и утверждение республиканских программ по рациональному использованию земель, сохранению и повышению плодородия почв, охране земельных ресурсов в комплексе с другими природоохранными мероприятиями;
</w:t>
      </w:r>
      <w:r>
        <w:br/>
      </w:r>
      <w:r>
        <w:rPr>
          <w:rFonts w:ascii="Times New Roman"/>
          <w:b w:val="false"/>
          <w:i w:val="false"/>
          <w:color w:val="000000"/>
          <w:sz w:val="28"/>
        </w:rPr>
        <w:t>
      8) контроль за использованием и охраной земель;
</w:t>
      </w:r>
      <w:r>
        <w:br/>
      </w:r>
      <w:r>
        <w:rPr>
          <w:rFonts w:ascii="Times New Roman"/>
          <w:b w:val="false"/>
          <w:i w:val="false"/>
          <w:color w:val="000000"/>
          <w:sz w:val="28"/>
        </w:rPr>
        <w:t>
      9) определение порядка организации землеустройства, ведения земельного кадастра и мониторинга земель, выявления неиспользуемых и нерационально используемых земель;
</w:t>
      </w:r>
      <w:r>
        <w:br/>
      </w:r>
      <w:r>
        <w:rPr>
          <w:rFonts w:ascii="Times New Roman"/>
          <w:b w:val="false"/>
          <w:i w:val="false"/>
          <w:color w:val="000000"/>
          <w:sz w:val="28"/>
        </w:rPr>
        <w:t>
      10) назначение представителей для участия в работе по рассмотрению и разрешению земельных вопросов, возникающих между Казахской ССР и Союзом ССР, другими союзными республиками;
</w:t>
      </w:r>
      <w:r>
        <w:br/>
      </w:r>
      <w:r>
        <w:rPr>
          <w:rFonts w:ascii="Times New Roman"/>
          <w:b w:val="false"/>
          <w:i w:val="false"/>
          <w:color w:val="000000"/>
          <w:sz w:val="28"/>
        </w:rPr>
        <w:t>
      11) защита прав землевладельцев и землепользователей;
</w:t>
      </w:r>
      <w:r>
        <w:br/>
      </w:r>
      <w:r>
        <w:rPr>
          <w:rFonts w:ascii="Times New Roman"/>
          <w:b w:val="false"/>
          <w:i w:val="false"/>
          <w:color w:val="000000"/>
          <w:sz w:val="28"/>
        </w:rPr>
        <w:t>
      12) регулирование земельных отношений между областями республики.
</w:t>
      </w:r>
      <w:r>
        <w:br/>
      </w:r>
      <w:r>
        <w:rPr>
          <w:rFonts w:ascii="Times New Roman"/>
          <w:b w:val="false"/>
          <w:i w:val="false"/>
          <w:color w:val="000000"/>
          <w:sz w:val="28"/>
        </w:rPr>
        <w:t>
      2. Верховный Совет Казахской ССР делегирует Союзу ССР решение части вопросов, связанных с использованием земель для нужд обороны, транспорта, связи и обеспечения иных общегосударственных и общесоюзных потребностей.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ПРЕДОСТАВЛЕНИЯ ЗЕМЕЛЬ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 ВЛАДЕНИЕ И 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Предоставление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Предоставление земельных участков во владение и пользование осуществляется на основе межхозяйственного землеустройства в порядке отвода.
</w:t>
      </w:r>
      <w:r>
        <w:br/>
      </w:r>
      <w:r>
        <w:rPr>
          <w:rFonts w:ascii="Times New Roman"/>
          <w:b w:val="false"/>
          <w:i w:val="false"/>
          <w:color w:val="000000"/>
          <w:sz w:val="28"/>
        </w:rPr>
        <w:t>
      2. Предоставление земельного участка, находящегося во владении или в пользовании, другому землевладельцу или землепользователю производится только после изъятия этого участка.
</w:t>
      </w:r>
      <w:r>
        <w:br/>
      </w:r>
      <w:r>
        <w:rPr>
          <w:rFonts w:ascii="Times New Roman"/>
          <w:b w:val="false"/>
          <w:i w:val="false"/>
          <w:color w:val="000000"/>
          <w:sz w:val="28"/>
        </w:rPr>
        <w:t>
      3. Отвод земельных участков производится на основании решения соответствующего Совета народных депутатов.
</w:t>
      </w:r>
      <w:r>
        <w:br/>
      </w:r>
      <w:r>
        <w:rPr>
          <w:rFonts w:ascii="Times New Roman"/>
          <w:b w:val="false"/>
          <w:i w:val="false"/>
          <w:color w:val="000000"/>
          <w:sz w:val="28"/>
        </w:rPr>
        <w:t>
      4. В решении о предоставлении земельных участков указывается цель, для которой он отводится, и основные условия владения или пользования землей.
</w:t>
      </w:r>
      <w:r>
        <w:br/>
      </w:r>
      <w:r>
        <w:rPr>
          <w:rFonts w:ascii="Times New Roman"/>
          <w:b w:val="false"/>
          <w:i w:val="false"/>
          <w:color w:val="000000"/>
          <w:sz w:val="28"/>
        </w:rPr>
        <w:t>
      5. При предоставлении земельных участков во владение и пользование учитываются требования, обеспечивающие сохранность памятников истории и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Предоставление земель для нужд сельского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Земли, пригодные для сельского хозяйства, должны предоставляться прежде всего для сельскохозяйственных целей.
</w:t>
      </w:r>
      <w:r>
        <w:br/>
      </w:r>
      <w:r>
        <w:rPr>
          <w:rFonts w:ascii="Times New Roman"/>
          <w:b w:val="false"/>
          <w:i w:val="false"/>
          <w:color w:val="000000"/>
          <w:sz w:val="28"/>
        </w:rPr>
        <w:t>
      2. Пригодность земель для сельского хозяйства определяется государственной землеустроительной службой Казахской ССР на основе земельного кадастра, материалов почвенного, геоботанического, гидромелиоративного, агроэкономического и иных обследований.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Предоставление земель для несельскохозяйственных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нужд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строительства промышленных предприятий, жилых объектов, железных и автомобильных дорог, линий электропередачи, магистральных трубопроводов, а также для иных несельскохозяйственных нужд предоставляются как правило, земли, признанные по материалам земельного кадастра непригодными для сельского хозяйства,либо сельскохозяйственные угодья худшего качества.
</w:t>
      </w:r>
      <w:r>
        <w:br/>
      </w:r>
      <w:r>
        <w:rPr>
          <w:rFonts w:ascii="Times New Roman"/>
          <w:b w:val="false"/>
          <w:i w:val="false"/>
          <w:color w:val="000000"/>
          <w:sz w:val="28"/>
        </w:rPr>
        <w:t>
      2. Предоставление для указанных целей земельных участков из земель лесного фонда производится преимущественно за счет непокрытых лесом площадей или площадей, занятых кустарниками и малоценными насаждениями.
</w:t>
      </w:r>
      <w:r>
        <w:br/>
      </w:r>
      <w:r>
        <w:rPr>
          <w:rFonts w:ascii="Times New Roman"/>
          <w:b w:val="false"/>
          <w:i w:val="false"/>
          <w:color w:val="000000"/>
          <w:sz w:val="28"/>
        </w:rPr>
        <w:t>
      3. Предоставление земельных участков под застройку на площадях залегания полезных ископаемых производится по согласованию с органами геологии и государственного горного надзора. Для строительства линий электропередачи, связи и прочих линейных сооружений отводятся участки главным образом вдоль дорог, существующих трасс и границ полей севооборотов.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Порядок предоставления земель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несельскохозяйственных нужд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Предприятие, организация, учреждение, заинтересованное в изъятии и предоставлении земельных участков, обращается в Совет народных депутатов, обладающий правом предоставления земель, с ходатайством о предварительном согласовании места размещения участка намечаемого к строительству объекта, обосновывая примерные размеры земельного участка, а также сроки пользования землей.
</w:t>
      </w:r>
      <w:r>
        <w:br/>
      </w:r>
      <w:r>
        <w:rPr>
          <w:rFonts w:ascii="Times New Roman"/>
          <w:b w:val="false"/>
          <w:i w:val="false"/>
          <w:color w:val="000000"/>
          <w:sz w:val="28"/>
        </w:rPr>
        <w:t>
      2. Совет народных депутатов обеспечивает с участием землевладельца, землепользователя, представителя землеустроительной службы выбор земельного участка в натуре (на местности) с учетом экологических и других последствий предполагаемого изъятия земель и перспектив использования данной территории и ее недр.
</w:t>
      </w:r>
      <w:r>
        <w:br/>
      </w:r>
      <w:r>
        <w:rPr>
          <w:rFonts w:ascii="Times New Roman"/>
          <w:b w:val="false"/>
          <w:i w:val="false"/>
          <w:color w:val="000000"/>
          <w:sz w:val="28"/>
        </w:rPr>
        <w:t>
      3. Выбор земельного участка оформляется актом, к которому прилагаются расчеты убытков и потерь сельскохозяйственного и лесохозяйственного производства, протоколы согласования с заинтересованными сторонами.
</w:t>
      </w:r>
      <w:r>
        <w:br/>
      </w:r>
      <w:r>
        <w:rPr>
          <w:rFonts w:ascii="Times New Roman"/>
          <w:b w:val="false"/>
          <w:i w:val="false"/>
          <w:color w:val="000000"/>
          <w:sz w:val="28"/>
        </w:rPr>
        <w:t>
      4. Материалы предварительного согласования места расположения объекта представляются на рассмотрение в Совет народных депутатов и после их утверждения являются основанием для проведения проектно-изыскательских работ.
</w:t>
      </w:r>
      <w:r>
        <w:br/>
      </w:r>
      <w:r>
        <w:rPr>
          <w:rFonts w:ascii="Times New Roman"/>
          <w:b w:val="false"/>
          <w:i w:val="false"/>
          <w:color w:val="000000"/>
          <w:sz w:val="28"/>
        </w:rPr>
        <w:t>
      5. Финансирование проектно-изыскательских работ до принятия решения о предварительном согласовании места размещения объекта не допускается.
</w:t>
      </w:r>
      <w:r>
        <w:br/>
      </w:r>
      <w:r>
        <w:rPr>
          <w:rFonts w:ascii="Times New Roman"/>
          <w:b w:val="false"/>
          <w:i w:val="false"/>
          <w:color w:val="000000"/>
          <w:sz w:val="28"/>
        </w:rPr>
        <w:t>
      6. После утверждения проекта и включения объекта в план строительства предприятие, учреждение, организация обращается в Совет народных депутатов с ходатайством об изъятии предварительно согласованного земельного участка и предоставлении его для строительства объекта.
</w:t>
      </w:r>
      <w:r>
        <w:br/>
      </w:r>
      <w:r>
        <w:rPr>
          <w:rFonts w:ascii="Times New Roman"/>
          <w:b w:val="false"/>
          <w:i w:val="false"/>
          <w:color w:val="000000"/>
          <w:sz w:val="28"/>
        </w:rPr>
        <w:t>
      Совет народных депутатов направляет представленные материалы землеустроительным органом, которые составляют проект изъятия и предоставления в пользование земельного участка.
</w:t>
      </w:r>
      <w:r>
        <w:br/>
      </w:r>
      <w:r>
        <w:rPr>
          <w:rFonts w:ascii="Times New Roman"/>
          <w:b w:val="false"/>
          <w:i w:val="false"/>
          <w:color w:val="000000"/>
          <w:sz w:val="28"/>
        </w:rPr>
        <w:t>
      После согласования этого проекта с землевладельцами и землепользователями Совет народных депутатов принимает решение об изъятии и предоставлении земельного участка.
</w:t>
      </w:r>
      <w:r>
        <w:br/>
      </w:r>
      <w:r>
        <w:rPr>
          <w:rFonts w:ascii="Times New Roman"/>
          <w:b w:val="false"/>
          <w:i w:val="false"/>
          <w:color w:val="000000"/>
          <w:sz w:val="28"/>
        </w:rPr>
        <w:t>
      7. Копия решения о предоставлении земельного участка в пятидневный срок с момента его принятия выдается заинтересованному предприятию, учреждению,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Возникновение права владения и права 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земельным участком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владения и право пользования Земельным участком и возникает на основании решения соответствующего Совета народных депутатов о предоставлении земельного участка.
</w:t>
      </w:r>
      <w:r>
        <w:br/>
      </w:r>
      <w:r>
        <w:rPr>
          <w:rFonts w:ascii="Times New Roman"/>
          <w:b w:val="false"/>
          <w:i w:val="false"/>
          <w:color w:val="000000"/>
          <w:sz w:val="28"/>
        </w:rPr>
        <w:t>
      2. Приступать к пользованию предоставленным земельным участком до установления соответствующими землеустроительными органами границ этого участка в натуре (на местности) и выдачи документа, удостоверяющего право владения или пользования землей,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Документы, удостоверяющие право владения и право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владения и право постоянного пользования землей удостоверяется государственным актом.
</w:t>
      </w:r>
      <w:r>
        <w:br/>
      </w:r>
      <w:r>
        <w:rPr>
          <w:rFonts w:ascii="Times New Roman"/>
          <w:b w:val="false"/>
          <w:i w:val="false"/>
          <w:color w:val="000000"/>
          <w:sz w:val="28"/>
        </w:rPr>
        <w:t>
      2. Право временного пользования и аренды земли удостоверяется договором.
</w:t>
      </w:r>
      <w:r>
        <w:br/>
      </w:r>
      <w:r>
        <w:rPr>
          <w:rFonts w:ascii="Times New Roman"/>
          <w:b w:val="false"/>
          <w:i w:val="false"/>
          <w:color w:val="000000"/>
          <w:sz w:val="28"/>
        </w:rPr>
        <w:t>
      3. Форма государственного акта и порядок его регистрации утверждаются Верховным Советом Казахской ССР.
</w:t>
      </w:r>
      <w:r>
        <w:br/>
      </w:r>
      <w:r>
        <w:rPr>
          <w:rFonts w:ascii="Times New Roman"/>
          <w:b w:val="false"/>
          <w:i w:val="false"/>
          <w:color w:val="000000"/>
          <w:sz w:val="28"/>
        </w:rPr>
        <w:t>
      4. Форма договора на временное пользование и аренду земли определяется Кабинетом Министров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Порядок выдачи документов на право владения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Выдача государственных актов на право владения и право пользования землей в пределах границ сельских населенных пунктов, рабочих поселков и городов производится соответственно аульным, сельским, поселковым, городским Советом народных депутатов.
</w:t>
      </w:r>
      <w:r>
        <w:br/>
      </w:r>
      <w:r>
        <w:rPr>
          <w:rFonts w:ascii="Times New Roman"/>
          <w:b w:val="false"/>
          <w:i w:val="false"/>
          <w:color w:val="000000"/>
          <w:sz w:val="28"/>
        </w:rPr>
        <w:t>
      2. В остальных случаях выдача указанных документов производится районным Советом народных депутатов независимо от того, какой орган принял решение о предоставлении земельного участка во владение или 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ПРАВА ВЛАДЕНИЯ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Основания прекращения права владения и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владения и право пользования всем земельным участком или его частью прекращаются в случаях:
</w:t>
      </w:r>
      <w:r>
        <w:br/>
      </w:r>
      <w:r>
        <w:rPr>
          <w:rFonts w:ascii="Times New Roman"/>
          <w:b w:val="false"/>
          <w:i w:val="false"/>
          <w:color w:val="000000"/>
          <w:sz w:val="28"/>
        </w:rPr>
        <w:t>
      1) добровольного отказа от земельного участка;
</w:t>
      </w:r>
      <w:r>
        <w:br/>
      </w:r>
      <w:r>
        <w:rPr>
          <w:rFonts w:ascii="Times New Roman"/>
          <w:b w:val="false"/>
          <w:i w:val="false"/>
          <w:color w:val="000000"/>
          <w:sz w:val="28"/>
        </w:rPr>
        <w:t>
      2) истечения срока, на который был предоставлен земельный участок;
</w:t>
      </w:r>
      <w:r>
        <w:br/>
      </w:r>
      <w:r>
        <w:rPr>
          <w:rFonts w:ascii="Times New Roman"/>
          <w:b w:val="false"/>
          <w:i w:val="false"/>
          <w:color w:val="000000"/>
          <w:sz w:val="28"/>
        </w:rPr>
        <w:t>
      3) прекращения деятельности предприятия, учреждения, организации крестьянского хозяйства;
</w:t>
      </w:r>
      <w:r>
        <w:br/>
      </w:r>
      <w:r>
        <w:rPr>
          <w:rFonts w:ascii="Times New Roman"/>
          <w:b w:val="false"/>
          <w:i w:val="false"/>
          <w:color w:val="000000"/>
          <w:sz w:val="28"/>
        </w:rPr>
        <w:t>
      4) использования земли не по целевому назначению;
</w:t>
      </w:r>
      <w:r>
        <w:br/>
      </w:r>
      <w:r>
        <w:rPr>
          <w:rFonts w:ascii="Times New Roman"/>
          <w:b w:val="false"/>
          <w:i w:val="false"/>
          <w:color w:val="000000"/>
          <w:sz w:val="28"/>
        </w:rPr>
        <w:t>
      5) прекращения трудовых отношений, в связи с которыми был предоставлен служебный надел, за исключением случаев, предусмотренных статьей 68 настоящего Кодекса;
</w:t>
      </w:r>
      <w:r>
        <w:br/>
      </w:r>
      <w:r>
        <w:rPr>
          <w:rFonts w:ascii="Times New Roman"/>
          <w:b w:val="false"/>
          <w:i w:val="false"/>
          <w:color w:val="000000"/>
          <w:sz w:val="28"/>
        </w:rPr>
        <w:t>
      6) нерационального использования земельного участка, выражающегося для сельскохозяйственных угодий в уровне урожайности ниже нормативного по кадастровой оценке в течение трех лет подряд;
</w:t>
      </w:r>
      <w:r>
        <w:br/>
      </w:r>
      <w:r>
        <w:rPr>
          <w:rFonts w:ascii="Times New Roman"/>
          <w:b w:val="false"/>
          <w:i w:val="false"/>
          <w:color w:val="000000"/>
          <w:sz w:val="28"/>
        </w:rPr>
        <w:t>
      7) использования земельного участка способами, приводящими к снижению плодородия почв, их химическому и радиоактивному загрязнению, ухудшению экологической обстановки;
</w:t>
      </w:r>
      <w:r>
        <w:br/>
      </w:r>
      <w:r>
        <w:rPr>
          <w:rFonts w:ascii="Times New Roman"/>
          <w:b w:val="false"/>
          <w:i w:val="false"/>
          <w:color w:val="000000"/>
          <w:sz w:val="28"/>
        </w:rPr>
        <w:t>
      8) засорения полей злостными и карантинными сорняками;
</w:t>
      </w:r>
      <w:r>
        <w:br/>
      </w:r>
      <w:r>
        <w:rPr>
          <w:rFonts w:ascii="Times New Roman"/>
          <w:b w:val="false"/>
          <w:i w:val="false"/>
          <w:color w:val="000000"/>
          <w:sz w:val="28"/>
        </w:rPr>
        <w:t>
      9) использования орошаемых земель способами, приводящими к заболачиванию, вторичному засолению и возникновению очагов ирригационной эрозии;
</w:t>
      </w:r>
      <w:r>
        <w:br/>
      </w:r>
      <w:r>
        <w:rPr>
          <w:rFonts w:ascii="Times New Roman"/>
          <w:b w:val="false"/>
          <w:i w:val="false"/>
          <w:color w:val="000000"/>
          <w:sz w:val="28"/>
        </w:rPr>
        <w:t>
      10) невнесения земельного налога или арендной платы в течение трех месяцев со дня истечения срока платежа;
</w:t>
      </w:r>
      <w:r>
        <w:br/>
      </w:r>
      <w:r>
        <w:rPr>
          <w:rFonts w:ascii="Times New Roman"/>
          <w:b w:val="false"/>
          <w:i w:val="false"/>
          <w:color w:val="000000"/>
          <w:sz w:val="28"/>
        </w:rPr>
        <w:t>
      11) неиспользования в течение одного годы земельного участка, предоставленного для сельскохозяйственного производства (за исключением крестьянского хозяйства), и двух лет для несельскохозяйственного производства;
</w:t>
      </w:r>
      <w:r>
        <w:br/>
      </w:r>
      <w:r>
        <w:rPr>
          <w:rFonts w:ascii="Times New Roman"/>
          <w:b w:val="false"/>
          <w:i w:val="false"/>
          <w:color w:val="000000"/>
          <w:sz w:val="28"/>
        </w:rPr>
        <w:t>
      12) неиспользования в течение двух лет подряд земельного участка, предоставленного крестьянскому хозяйству;
</w:t>
      </w:r>
      <w:r>
        <w:br/>
      </w:r>
      <w:r>
        <w:rPr>
          <w:rFonts w:ascii="Times New Roman"/>
          <w:b w:val="false"/>
          <w:i w:val="false"/>
          <w:color w:val="000000"/>
          <w:sz w:val="28"/>
        </w:rPr>
        <w:t>
      13) изъятия земель для государственных или общественных нужд.
</w:t>
      </w:r>
      <w:r>
        <w:br/>
      </w:r>
      <w:r>
        <w:rPr>
          <w:rFonts w:ascii="Times New Roman"/>
          <w:b w:val="false"/>
          <w:i w:val="false"/>
          <w:color w:val="000000"/>
          <w:sz w:val="28"/>
        </w:rPr>
        <w:t>
      2. Пункты 6 и 12 части первой настоящей статьи не распространяются на право владения землей граждан, ведущих крестьянское хозяйство, в течение трех лет с момента предоставления земельного участка.
</w:t>
      </w:r>
      <w:r>
        <w:br/>
      </w:r>
      <w:r>
        <w:rPr>
          <w:rFonts w:ascii="Times New Roman"/>
          <w:b w:val="false"/>
          <w:i w:val="false"/>
          <w:color w:val="000000"/>
          <w:sz w:val="28"/>
        </w:rPr>
        <w:t>
      3. Право пользования арендованной землей прекращается также при расторжении договора аренды земли в случаях, предусмотренных Законом Казахской ССР "Об аренде".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Органы, принимающие решение о прекращении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владения и права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Прекращение права владения, права пользования землей по основаниям, предусмотренным пунктами 1-4, 6-13 статьи 24 настоящего Кодекса, производится по решению соответствующего Совета народных депутатов, а в случае, указанном в пункте 5 этой статьи, по решению администрации предприятия, учреждения и организации.
</w:t>
      </w:r>
      <w:r>
        <w:br/>
      </w:r>
      <w:r>
        <w:rPr>
          <w:rFonts w:ascii="Times New Roman"/>
          <w:b w:val="false"/>
          <w:i w:val="false"/>
          <w:color w:val="000000"/>
          <w:sz w:val="28"/>
        </w:rPr>
        <w:t>
      2. Решение Совета народных депутатов и администрации о прекращении права владения и права пользования землей может быть обжаловано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Обстоятельства, подлежащие учету при установлении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момента прекращения права владения и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Наступление оснований для прекращения права владения и права пользования землей не лишает землевладельца или землепользователя права снятия урожая и не освобождает его от уплаты налогов и обязанностей по сохранению качества земли.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Переход права владения и права 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земельным участком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переходе права собственности на строения и сооружения вместе с этими объектами переходит и право владения или право пользования земельным участком в порядке и на условиях, установленных настоящем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ИЗЪЯТИЕ ЗЕМЕЛЬ ДЛЯ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ОБЩЕСТВЕННЫХ НУЖД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Порядок изъятия земель для государственных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общественных нужд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Изъятие земель для государственных или общественных нужд производится на основании решения соответствующего Совета народных депутатов по согласованию с заинтересованными землевладельцами и землепользователями.
</w:t>
      </w:r>
      <w:r>
        <w:br/>
      </w:r>
      <w:r>
        <w:rPr>
          <w:rFonts w:ascii="Times New Roman"/>
          <w:b w:val="false"/>
          <w:i w:val="false"/>
          <w:color w:val="000000"/>
          <w:sz w:val="28"/>
        </w:rPr>
        <w:t>
      2. В случае несогласия землевладельца или землепользователя Совет народных депутатов, исходя из интересов народного хозяйства может принять решение об изъятии земель для государственных или общественных нужд.
</w:t>
      </w:r>
      <w:r>
        <w:br/>
      </w:r>
      <w:r>
        <w:rPr>
          <w:rFonts w:ascii="Times New Roman"/>
          <w:b w:val="false"/>
          <w:i w:val="false"/>
          <w:color w:val="000000"/>
          <w:sz w:val="28"/>
        </w:rPr>
        <w:t>
      3. При несогласии землевладельца или землепользователя решение Совета народных депутатов об изъятии земельного участка может быть обжаловано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Недопустимость изъятия особо ценных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Изъятие особо ценных продуктивных земель, а также земель занятых особо охраняемыми природными и историко-культурными объектами, не допускается.
</w:t>
      </w:r>
      <w:r>
        <w:br/>
      </w:r>
      <w:r>
        <w:rPr>
          <w:rFonts w:ascii="Times New Roman"/>
          <w:b w:val="false"/>
          <w:i w:val="false"/>
          <w:color w:val="000000"/>
          <w:sz w:val="28"/>
        </w:rPr>
        <w:t>
      2. Перечень таких земель по представлению областных Советов народных депутатов, согласованному с Кабинетом Министров Казахской ССР, утверждается Верховным Советом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Ограничение изъятия земель отдельных категорий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Изъятие сельскохозяйственных угодий с кадастровой оценкой выше среднерайонного уровня, а также земель пригородных зеленых зон опытных полей, научно-исследовательских и учебных заведений сельскохозяйственного и биологического профиля, лесов первой группы для государственных или общественных нужд допускается только в исключительных случаях, связанных с выполнением международных обязательств, обнаружения под участком месторождения ценных полезных ископаемых, строительства дорог, линий электропередачи и магистральных трубопроводов, а также объектов культуры, здравоохранения,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Согласование места расположения объекта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строительства и примерного размера необходимой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площади до начала проектных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Предприятия, учреждения и организации, заинтересованные в изъятии земельных участков, обязаны до начала проектирования предварительно согласовать с землевладельцами и землепользователями, а также с соответствующим Советом народных депутатов место размещения объекта, примерный размер участка и условия его отвода с учетом обеспечения комплексного развития территории. Финансирование проектных работ до предварительного согласования не допускается.
</w:t>
      </w:r>
      <w:r>
        <w:br/>
      </w:r>
      <w:r>
        <w:rPr>
          <w:rFonts w:ascii="Times New Roman"/>
          <w:b w:val="false"/>
          <w:i w:val="false"/>
          <w:color w:val="000000"/>
          <w:sz w:val="28"/>
        </w:rPr>
        <w:t>
      2. Предварительное согласование места расположения объекта и размеров намечаемой к изъятию площади действительно в течение двух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Изъятие земель у сельскохозяйственных предприятий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целью создания специального земельного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Специальный земельный фонд предназначен для предоставления земель сельскохозяйственного назначения гражданам и кооперативам в соответствии со статьей 82 настоящего Кодекса.
</w:t>
      </w:r>
      <w:r>
        <w:br/>
      </w:r>
      <w:r>
        <w:rPr>
          <w:rFonts w:ascii="Times New Roman"/>
          <w:b w:val="false"/>
          <w:i w:val="false"/>
          <w:color w:val="000000"/>
          <w:sz w:val="28"/>
        </w:rPr>
        <w:t>
      2. Изъятие земель у колхозов, совхозов, других сельскохозяйственных предприятий с целью создания специального земельного фонда осуществляется районным Советом народных депутатов.
</w:t>
      </w:r>
      <w:r>
        <w:br/>
      </w:r>
      <w:r>
        <w:rPr>
          <w:rFonts w:ascii="Times New Roman"/>
          <w:b w:val="false"/>
          <w:i w:val="false"/>
          <w:color w:val="000000"/>
          <w:sz w:val="28"/>
        </w:rPr>
        <w:t>
      3. Для зачисления в специальный земельный фонд депутатская комиссия выявляет земли, право владения и право пользования которыми подлежит прекращению с соответствии с пунктами 1-4, 6-1 статьи 24 настоящего Кодекса.
</w:t>
      </w:r>
      <w:r>
        <w:br/>
      </w:r>
      <w:r>
        <w:rPr>
          <w:rFonts w:ascii="Times New Roman"/>
          <w:b w:val="false"/>
          <w:i w:val="false"/>
          <w:color w:val="000000"/>
          <w:sz w:val="28"/>
        </w:rPr>
        <w:t>
      4. Согласия землевладельцев и землепользователей на изъятие этих земель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ИСПОЛЬЗОВАНИЯ ЗЕМЕЛЬНЫХ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ИЗЫСКАТЕЛЬСКИХ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Использование земельных участков для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изыскательских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Предприятия, учреждения и организации, осуществляющие геологические, геологоразведочные, поисковые, геодезические, почвенные, геоботанические, землеустроительные, археологические и другие изыскательские работы, могут проводить эти работы на всех землях без изъятия земельных участков у землевладельцев и землепользователей.
</w:t>
      </w:r>
      <w:r>
        <w:br/>
      </w:r>
      <w:r>
        <w:rPr>
          <w:rFonts w:ascii="Times New Roman"/>
          <w:b w:val="false"/>
          <w:i w:val="false"/>
          <w:color w:val="000000"/>
          <w:sz w:val="28"/>
        </w:rPr>
        <w:t>
      2. Сроки начала, место указанных работ, размеры платежей за использование земель,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с землевладельцем, землепользователем.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Разрешение на занятие земельного участка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изыскательских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Разрешение с указанием срока его действия на занятие земельного участка для геологических, геологоразведочных, поисковых, геодезических, почвенных, геоботанических, землеустроительных, археологических и других изыскательских работ выдает районный Совет народных депутатов по месту расположения испрашиваемых земель на основе мотивированной заявки с приложением выписки из плана изыскательских работ.
</w:t>
      </w:r>
      <w:r>
        <w:br/>
      </w:r>
      <w:r>
        <w:rPr>
          <w:rFonts w:ascii="Times New Roman"/>
          <w:b w:val="false"/>
          <w:i w:val="false"/>
          <w:color w:val="000000"/>
          <w:sz w:val="28"/>
        </w:rPr>
        <w:t>
      2. На пашне, улучшенных сенокосах и пастбищах, на землях, занятых многолетними насаждениями, покрытых лесами первой группы, а также на землях природоохранного, оздоровительного, рекреационного и историко-культурного назначения, изыскательские работы проводятся только по разрешению областного Совета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Обязанности предприятий, организаций и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проведении изыскательских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Предприятия, учреждения и организации, выполняющие указанные в статье 33 настоящего Кодекса работы, обязаны за свой счет привести занимаемые земельные участки в состояние, пригодное для использования их по назначению, и сдать их землевладельцам или землепользователям.
</w:t>
      </w:r>
      <w:r>
        <w:br/>
      </w:r>
      <w:r>
        <w:rPr>
          <w:rFonts w:ascii="Times New Roman"/>
          <w:b w:val="false"/>
          <w:i w:val="false"/>
          <w:color w:val="000000"/>
          <w:sz w:val="28"/>
        </w:rPr>
        <w:t>
      2. Приведение земельных участков в пригодное состояние производится в ходе работ, а при невозможности этого, - не позднее чем в месячный срок после завершения работ, исключая период промерзания почв.
</w:t>
      </w:r>
      <w:r>
        <w:br/>
      </w:r>
      <w:r>
        <w:rPr>
          <w:rFonts w:ascii="Times New Roman"/>
          <w:b w:val="false"/>
          <w:i w:val="false"/>
          <w:color w:val="000000"/>
          <w:sz w:val="28"/>
        </w:rPr>
        <w:t>
      3. Невыполнение указанных требований влечет ответственность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Казахской ССР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ЗЕМЕЛЬНЫЙ НАЛОГ И АРЕНДНАЯ ПЛАТА ЗА ЗЕМЛЮ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Земельный налог и арендная плата за землю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Землевладение и землепользование в Казахской ССР являются платными. Плата за землю взимается в формах земельного налога или арендной платы, определяемых в зависимости от качества, местоположения и водообеспеченности земельного участка.
</w:t>
      </w:r>
      <w:r>
        <w:br/>
      </w:r>
      <w:r>
        <w:rPr>
          <w:rFonts w:ascii="Times New Roman"/>
          <w:b w:val="false"/>
          <w:i w:val="false"/>
          <w:color w:val="000000"/>
          <w:sz w:val="28"/>
        </w:rPr>
        <w:t>
      2. Расчет ставок платежей за землю определяется законодательством Казахской ССР о земельном налоге арендной плате за землю.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Использование средств, поступающих в порядке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земельного налога и арендной 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Платежи за землю поступают в бюджеты местных Советов народных депутатов (могут частично централизоваться в бюджете республики) и направляются в первую очередь на охрану земель, повышение их качества, на материальное стимулирование землевладельцев и землепользователей в том числе арендаторов, на осуществление этих мероприятий, а также на землеустройство и социально-культурное развитие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Льготы по взиманию платы на землю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 платы на землю освобождаются:
</w:t>
      </w:r>
      <w:r>
        <w:br/>
      </w:r>
      <w:r>
        <w:rPr>
          <w:rFonts w:ascii="Times New Roman"/>
          <w:b w:val="false"/>
          <w:i w:val="false"/>
          <w:color w:val="000000"/>
          <w:sz w:val="28"/>
        </w:rPr>
        <w:t>
      1) заповедники, национальные, дендрологические о зоологические парки, ботанические сады;
</w:t>
      </w:r>
      <w:r>
        <w:br/>
      </w:r>
      <w:r>
        <w:rPr>
          <w:rFonts w:ascii="Times New Roman"/>
          <w:b w:val="false"/>
          <w:i w:val="false"/>
          <w:color w:val="000000"/>
          <w:sz w:val="28"/>
        </w:rPr>
        <w:t>
      2) учреждения культуры, образования, здравоохранения, организации гидрометеослужбы, спортивно-оздоровительные комплексы, финансируемые за счет государственного бюджета, а также общественные благотворительные организации;
</w:t>
      </w:r>
      <w:r>
        <w:br/>
      </w:r>
      <w:r>
        <w:rPr>
          <w:rFonts w:ascii="Times New Roman"/>
          <w:b w:val="false"/>
          <w:i w:val="false"/>
          <w:color w:val="000000"/>
          <w:sz w:val="28"/>
        </w:rPr>
        <w:t>
      3) предприятия, учреждения и организации, коллективы и граждане Казахской ССР, получившие во владение или пользование для сельскохозяйственных целей нарушенные или малопродуктивные земли.
</w:t>
      </w:r>
      <w:r>
        <w:br/>
      </w:r>
      <w:r>
        <w:rPr>
          <w:rFonts w:ascii="Times New Roman"/>
          <w:b w:val="false"/>
          <w:i w:val="false"/>
          <w:color w:val="000000"/>
          <w:sz w:val="28"/>
        </w:rPr>
        <w:t>
      2. По решению аульного, сельского, поселкового, городского, районного Совета народных депутатов заказникам, опытным хозяйствам научно-исследовательских и учебных заведений сельскохозяйственного профиля, другим предприятиям, учреждениям, организациям и отдельным гражданам могут предоставляться льготы по взиманию платы за землю в виде полного или частичного освобождения на определенный срок, отсрочки выплаты, понижения ставки земельного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ВТОРОЙ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И ОБЯЗАННОСТИ ЗЕМЛЕВЛАДЕЛЬЦЕВ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И ОБЯЗАННОСТИ ЗЕМЛЕВЛАДЕЛЬЦЕВ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Права землевладельцев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Землевладельцы имеют право:
</w:t>
      </w:r>
      <w:r>
        <w:br/>
      </w:r>
      <w:r>
        <w:rPr>
          <w:rFonts w:ascii="Times New Roman"/>
          <w:b w:val="false"/>
          <w:i w:val="false"/>
          <w:color w:val="000000"/>
          <w:sz w:val="28"/>
        </w:rPr>
        <w:t>
      1) самостоятельно хозяйствовать на земле;
</w:t>
      </w:r>
      <w:r>
        <w:br/>
      </w:r>
      <w:r>
        <w:rPr>
          <w:rFonts w:ascii="Times New Roman"/>
          <w:b w:val="false"/>
          <w:i w:val="false"/>
          <w:color w:val="000000"/>
          <w:sz w:val="28"/>
        </w:rPr>
        <w:t>
      2) собственности на произведенную сельскохозяйственную продукцию и доходы от ее реализации;
</w:t>
      </w:r>
      <w:r>
        <w:br/>
      </w:r>
      <w:r>
        <w:rPr>
          <w:rFonts w:ascii="Times New Roman"/>
          <w:b w:val="false"/>
          <w:i w:val="false"/>
          <w:color w:val="000000"/>
          <w:sz w:val="28"/>
        </w:rPr>
        <w:t>
      3) использовать в установленном порядке для нужд хозяйства имеющиеся на земельном участке песок, глину, гравий и другие общераспространенные полезные ископаемые, торф, лесные угодья, военные объекты, а также эксплуатировать иные полезные свойства земли;
</w:t>
      </w:r>
      <w:r>
        <w:br/>
      </w:r>
      <w:r>
        <w:rPr>
          <w:rFonts w:ascii="Times New Roman"/>
          <w:b w:val="false"/>
          <w:i w:val="false"/>
          <w:color w:val="000000"/>
          <w:sz w:val="28"/>
        </w:rPr>
        <w:t>
      4) возводить жилые, производственные, культурно-бытовые и иные строения и сооружения;
</w:t>
      </w:r>
      <w:r>
        <w:br/>
      </w:r>
      <w:r>
        <w:rPr>
          <w:rFonts w:ascii="Times New Roman"/>
          <w:b w:val="false"/>
          <w:i w:val="false"/>
          <w:color w:val="000000"/>
          <w:sz w:val="28"/>
        </w:rPr>
        <w:t>
      5) собственности на посевы и посадки сельскохозяйственных культур и насаждений;
</w:t>
      </w:r>
      <w:r>
        <w:br/>
      </w:r>
      <w:r>
        <w:rPr>
          <w:rFonts w:ascii="Times New Roman"/>
          <w:b w:val="false"/>
          <w:i w:val="false"/>
          <w:color w:val="000000"/>
          <w:sz w:val="28"/>
        </w:rPr>
        <w:t>
      6) передавать во временное пользование земельный участок или его часть в случаях и порядке, предусмотренных настоящим Кодексом;
</w:t>
      </w:r>
      <w:r>
        <w:br/>
      </w:r>
      <w:r>
        <w:rPr>
          <w:rFonts w:ascii="Times New Roman"/>
          <w:b w:val="false"/>
          <w:i w:val="false"/>
          <w:color w:val="000000"/>
          <w:sz w:val="28"/>
        </w:rPr>
        <w:t>
      7) в случае изъятия земли или добровольного отказа от земельного участка получать полную компенсацию затрат на повышение плодородия земли.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Обязанности землевладельцев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Землевладельцы обязаны:
</w:t>
      </w:r>
      <w:r>
        <w:br/>
      </w:r>
      <w:r>
        <w:rPr>
          <w:rFonts w:ascii="Times New Roman"/>
          <w:b w:val="false"/>
          <w:i w:val="false"/>
          <w:color w:val="000000"/>
          <w:sz w:val="28"/>
        </w:rPr>
        <w:t>
      1) эффективно использовать землю в соответствии с целевым назначением, повышать ее плодородие, применять природоохранные технологии производства, не допускать ухудшения экологической обстановки на территории в результате своей хозяйственной деятельности;
</w:t>
      </w:r>
      <w:r>
        <w:br/>
      </w:r>
      <w:r>
        <w:rPr>
          <w:rFonts w:ascii="Times New Roman"/>
          <w:b w:val="false"/>
          <w:i w:val="false"/>
          <w:color w:val="000000"/>
          <w:sz w:val="28"/>
        </w:rPr>
        <w:t>
      2) осуществлять комплекс мероприятий по охране земель, предусмотренных статьей 170 настоящего Кодекса;
</w:t>
      </w:r>
      <w:r>
        <w:br/>
      </w:r>
      <w:r>
        <w:rPr>
          <w:rFonts w:ascii="Times New Roman"/>
          <w:b w:val="false"/>
          <w:i w:val="false"/>
          <w:color w:val="000000"/>
          <w:sz w:val="28"/>
        </w:rPr>
        <w:t>
      3) своевременно вносить земельный налог;
</w:t>
      </w:r>
      <w:r>
        <w:br/>
      </w:r>
      <w:r>
        <w:rPr>
          <w:rFonts w:ascii="Times New Roman"/>
          <w:b w:val="false"/>
          <w:i w:val="false"/>
          <w:color w:val="000000"/>
          <w:sz w:val="28"/>
        </w:rPr>
        <w:t>
      4) не нарушать права других землевладельцев, землепользователей (в том числе арендаторов);
</w:t>
      </w:r>
      <w:r>
        <w:br/>
      </w:r>
      <w:r>
        <w:rPr>
          <w:rFonts w:ascii="Times New Roman"/>
          <w:b w:val="false"/>
          <w:i w:val="false"/>
          <w:color w:val="000000"/>
          <w:sz w:val="28"/>
        </w:rPr>
        <w:t>
      5) не допускать снятия плодородного слоя почвы с целью передачи другим организациям и лицам возмездно или безвозмездно.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Права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Землепользователи имеют право:
</w:t>
      </w:r>
      <w:r>
        <w:br/>
      </w:r>
      <w:r>
        <w:rPr>
          <w:rFonts w:ascii="Times New Roman"/>
          <w:b w:val="false"/>
          <w:i w:val="false"/>
          <w:color w:val="000000"/>
          <w:sz w:val="28"/>
        </w:rPr>
        <w:t>
      1) использовать землю в соответствии с условиями ее предоставления;
</w:t>
      </w:r>
      <w:r>
        <w:br/>
      </w:r>
      <w:r>
        <w:rPr>
          <w:rFonts w:ascii="Times New Roman"/>
          <w:b w:val="false"/>
          <w:i w:val="false"/>
          <w:color w:val="000000"/>
          <w:sz w:val="28"/>
        </w:rPr>
        <w:t>
      2) использовать в установленном порядке имеющиеся на земельном участке песок, глину, гравий и другие общераспространенные полезные ископаемые, торф, лесные угодья, водные объекты, а также эксплуатировать иные полезные свойства земли;
</w:t>
      </w:r>
      <w:r>
        <w:br/>
      </w:r>
      <w:r>
        <w:rPr>
          <w:rFonts w:ascii="Times New Roman"/>
          <w:b w:val="false"/>
          <w:i w:val="false"/>
          <w:color w:val="000000"/>
          <w:sz w:val="28"/>
        </w:rPr>
        <w:t>
      3) возводить жилые, производственные, культурно-бытовые и иные строения и сооружения по согласованию с Советом народных депутатов, предоставившим землю;
</w:t>
      </w:r>
      <w:r>
        <w:br/>
      </w:r>
      <w:r>
        <w:rPr>
          <w:rFonts w:ascii="Times New Roman"/>
          <w:b w:val="false"/>
          <w:i w:val="false"/>
          <w:color w:val="000000"/>
          <w:sz w:val="28"/>
        </w:rPr>
        <w:t>
      4) получать при прекращении пользования землей возмещение стоимости затрат, произведенных за собственный счет на улучшение земель;
</w:t>
      </w:r>
      <w:r>
        <w:br/>
      </w:r>
      <w:r>
        <w:rPr>
          <w:rFonts w:ascii="Times New Roman"/>
          <w:b w:val="false"/>
          <w:i w:val="false"/>
          <w:color w:val="000000"/>
          <w:sz w:val="28"/>
        </w:rPr>
        <w:t>
      5) собственности на посевы сельскохозяйственных культур и произведенную сельскохозяйственную продукцию;
</w:t>
      </w:r>
      <w:r>
        <w:br/>
      </w:r>
      <w:r>
        <w:rPr>
          <w:rFonts w:ascii="Times New Roman"/>
          <w:b w:val="false"/>
          <w:i w:val="false"/>
          <w:color w:val="000000"/>
          <w:sz w:val="28"/>
        </w:rPr>
        <w:t>
      6) передавать во временное пользование земельный участок или его часть в случаях и порядке предусмотренных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Обязанности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Землепользователи обязаны:
</w:t>
      </w:r>
      <w:r>
        <w:br/>
      </w:r>
      <w:r>
        <w:rPr>
          <w:rFonts w:ascii="Times New Roman"/>
          <w:b w:val="false"/>
          <w:i w:val="false"/>
          <w:color w:val="000000"/>
          <w:sz w:val="28"/>
        </w:rPr>
        <w:t>
      1) обеспечить использование земли в соответствии с целевым назначением и условиями ее предоставления;
</w:t>
      </w:r>
      <w:r>
        <w:br/>
      </w:r>
      <w:r>
        <w:rPr>
          <w:rFonts w:ascii="Times New Roman"/>
          <w:b w:val="false"/>
          <w:i w:val="false"/>
          <w:color w:val="000000"/>
          <w:sz w:val="28"/>
        </w:rPr>
        <w:t>
      2) эффективно использовать предоставленную им землю, применять природоохранные технологии производства, не допускать ухудшения экологической обстановки на территории в результате своей хозяйственной деятельности;
</w:t>
      </w:r>
      <w:r>
        <w:br/>
      </w:r>
      <w:r>
        <w:rPr>
          <w:rFonts w:ascii="Times New Roman"/>
          <w:b w:val="false"/>
          <w:i w:val="false"/>
          <w:color w:val="000000"/>
          <w:sz w:val="28"/>
        </w:rPr>
        <w:t>
      3) возмещать убытки и потери сельскохозяйственного и лесохозяйственного производства;
</w:t>
      </w:r>
      <w:r>
        <w:br/>
      </w:r>
      <w:r>
        <w:rPr>
          <w:rFonts w:ascii="Times New Roman"/>
          <w:b w:val="false"/>
          <w:i w:val="false"/>
          <w:color w:val="000000"/>
          <w:sz w:val="28"/>
        </w:rPr>
        <w:t>
      4) осуществлять комплекс мероприятий по охране земель, предусмотренных статьей 170 настоящего Кодекса;
</w:t>
      </w:r>
      <w:r>
        <w:br/>
      </w:r>
      <w:r>
        <w:rPr>
          <w:rFonts w:ascii="Times New Roman"/>
          <w:b w:val="false"/>
          <w:i w:val="false"/>
          <w:color w:val="000000"/>
          <w:sz w:val="28"/>
        </w:rPr>
        <w:t>
      5) своевременно вносить земельный налог или арендную плату за землю;
</w:t>
      </w:r>
      <w:r>
        <w:br/>
      </w:r>
      <w:r>
        <w:rPr>
          <w:rFonts w:ascii="Times New Roman"/>
          <w:b w:val="false"/>
          <w:i w:val="false"/>
          <w:color w:val="000000"/>
          <w:sz w:val="28"/>
        </w:rPr>
        <w:t>
      6) не нарушать права землевладельцев, других землепользователей, в том числе арендаторов.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ПРАВ ЗЕМЛЕВЛАДЕЛЬЦЕВ И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Запрещение вмешательства в деятельность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землевладельцев и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Вмешательство в деятельность землевладельцев и землепользователей со стороны государственных, хозяйственных и других органов и организаций запрещается, за исключением случаев нарушения землевладельцами и землепользователями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Восстановление нарушенных прав землевладельцев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Нарушенные права землевладельцев и землепользователей подлежат восстановлению. В противном случае вопрос решается соответствующим Советом народных депутатов, судом или арбитражем.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Возмещение убытков, причиненных землевладельцам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Убытки, причиненные нарушением прав землевладельцев и землепользователей, подлежат возмещению в соответствии со статьями 164, 165 настоящего Кодекса.
</w:t>
      </w:r>
      <w:r>
        <w:br/>
      </w:r>
      <w:r>
        <w:rPr>
          <w:rFonts w:ascii="Times New Roman"/>
          <w:b w:val="false"/>
          <w:i w:val="false"/>
          <w:color w:val="000000"/>
          <w:sz w:val="28"/>
        </w:rPr>
        <w:t>
      2. Споры о возмещении убытков рассматриваются судом или арбитражем.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Ограничение прав землевладельцев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 землевладельцев и землепользователей могут быть ограничены только в случаях, предусмотренных настоящим Кодексом и другим законодательством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Гарантии землевладения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Изъятие для государственных или общественных нужд земельных участков, предоставленных гражданам Казахской ССР, производится только после выделения по их желанию Советом народных депутатов равноценного земельного участка, строительства на новом месте предприятиями, учреждениями и организациями, для которых отводится земельный участок, жилых, производственных и иных построек взамен изымаемых и возмещения в полном объеме всех других убытков согласно разделу девятому настоящего Кодекса.
</w:t>
      </w:r>
      <w:r>
        <w:br/>
      </w:r>
      <w:r>
        <w:rPr>
          <w:rFonts w:ascii="Times New Roman"/>
          <w:b w:val="false"/>
          <w:i w:val="false"/>
          <w:color w:val="000000"/>
          <w:sz w:val="28"/>
        </w:rPr>
        <w:t>
      2. Изъятие для государственных или общественных нужд земель колхозов, совхозов, сельскохозяйственных научно-исследовательских учреждений и учебных хозяйств, других государственных, кооперативных, общественных сельскохозяйственных и лесохозяйственных предприятий производится только при условии строительства по их желанию жилых, производственных или иных построек взамен изымаемых и возмещения в полном объеме всех других убытков согласно разделу девятому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ТРЕТИЙ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ЗЕМЛЕВЛАДЕНИЕ И ЗЕМЛЕПОЛЬЗОВАНИЕ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ЗЕМЛЕВЛАДЕНИЕ И ЗЕМЛЕПОЛЬЗОВАНИЕ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Землевладение граждан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земельные участки в пожизненное наследуемое владение предоставляются:
</w:t>
      </w:r>
      <w:r>
        <w:br/>
      </w:r>
      <w:r>
        <w:rPr>
          <w:rFonts w:ascii="Times New Roman"/>
          <w:b w:val="false"/>
          <w:i w:val="false"/>
          <w:color w:val="000000"/>
          <w:sz w:val="28"/>
        </w:rPr>
        <w:t>
      для ведения крестьянского хозяйства;
</w:t>
      </w:r>
      <w:r>
        <w:br/>
      </w:r>
      <w:r>
        <w:rPr>
          <w:rFonts w:ascii="Times New Roman"/>
          <w:b w:val="false"/>
          <w:i w:val="false"/>
          <w:color w:val="000000"/>
          <w:sz w:val="28"/>
        </w:rPr>
        <w:t>
      для ведения личного подсобного хозяйства;
</w:t>
      </w:r>
      <w:r>
        <w:br/>
      </w:r>
      <w:r>
        <w:rPr>
          <w:rFonts w:ascii="Times New Roman"/>
          <w:b w:val="false"/>
          <w:i w:val="false"/>
          <w:color w:val="000000"/>
          <w:sz w:val="28"/>
        </w:rPr>
        <w:t>
      для садоводства и животноводства;
</w:t>
      </w:r>
      <w:r>
        <w:br/>
      </w:r>
      <w:r>
        <w:rPr>
          <w:rFonts w:ascii="Times New Roman"/>
          <w:b w:val="false"/>
          <w:i w:val="false"/>
          <w:color w:val="000000"/>
          <w:sz w:val="28"/>
        </w:rPr>
        <w:t>
      для строительства и обслуживания жилого дома;
</w:t>
      </w:r>
      <w:r>
        <w:br/>
      </w:r>
      <w:r>
        <w:rPr>
          <w:rFonts w:ascii="Times New Roman"/>
          <w:b w:val="false"/>
          <w:i w:val="false"/>
          <w:color w:val="000000"/>
          <w:sz w:val="28"/>
        </w:rPr>
        <w:t>
      для дачного строительства;
</w:t>
      </w:r>
      <w:r>
        <w:br/>
      </w:r>
      <w:r>
        <w:rPr>
          <w:rFonts w:ascii="Times New Roman"/>
          <w:b w:val="false"/>
          <w:i w:val="false"/>
          <w:color w:val="000000"/>
          <w:sz w:val="28"/>
        </w:rPr>
        <w:t>
      в случае получения по наследству или приобретения жилого дома;
</w:t>
      </w:r>
      <w:r>
        <w:br/>
      </w:r>
      <w:r>
        <w:rPr>
          <w:rFonts w:ascii="Times New Roman"/>
          <w:b w:val="false"/>
          <w:i w:val="false"/>
          <w:color w:val="000000"/>
          <w:sz w:val="28"/>
        </w:rPr>
        <w:t>
      для традиционных народных промыслов и ремесел.
</w:t>
      </w:r>
      <w:r>
        <w:br/>
      </w:r>
      <w:r>
        <w:rPr>
          <w:rFonts w:ascii="Times New Roman"/>
          <w:b w:val="false"/>
          <w:i w:val="false"/>
          <w:color w:val="000000"/>
          <w:sz w:val="28"/>
        </w:rPr>
        <w:t>
      Законодательством Казахской ССР может быть предусмотрено предоставление земельных участков во владение и для других целей.
</w:t>
      </w:r>
      <w:r>
        <w:br/>
      </w:r>
      <w:r>
        <w:rPr>
          <w:rFonts w:ascii="Times New Roman"/>
          <w:b w:val="false"/>
          <w:i w:val="false"/>
          <w:color w:val="000000"/>
          <w:sz w:val="28"/>
        </w:rPr>
        <w:t>
      2. Предоставление перечисленных в настоящей статье видов земельных участков, за исключением крестьянского хозяйства, оформляется на семью.
</w:t>
      </w:r>
      <w:r>
        <w:br/>
      </w:r>
      <w:r>
        <w:rPr>
          <w:rFonts w:ascii="Times New Roman"/>
          <w:b w:val="false"/>
          <w:i w:val="false"/>
          <w:color w:val="000000"/>
          <w:sz w:val="28"/>
        </w:rPr>
        <w:t>
      3. Право на получение земельных участков в пожизненное наследуемое владение имеют граждане Казахской ССР, проживающие на территории республики не менее пяти лет.
</w:t>
      </w:r>
      <w:r>
        <w:br/>
      </w:r>
      <w:r>
        <w:rPr>
          <w:rFonts w:ascii="Times New Roman"/>
          <w:b w:val="false"/>
          <w:i w:val="false"/>
          <w:color w:val="000000"/>
          <w:sz w:val="28"/>
        </w:rPr>
        <w:t>
      4. Порядок наследования права владения земельным участком определяется 
</w:t>
      </w:r>
      <w:r>
        <w:rPr>
          <w:rFonts w:ascii="Times New Roman"/>
          <w:b w:val="false"/>
          <w:i w:val="false"/>
          <w:color w:val="000000"/>
          <w:sz w:val="28"/>
        </w:rPr>
        <w:t xml:space="preserve"> Гражданским кодексом </w:t>
      </w:r>
      <w:r>
        <w:rPr>
          <w:rFonts w:ascii="Times New Roman"/>
          <w:b w:val="false"/>
          <w:i w:val="false"/>
          <w:color w:val="000000"/>
          <w:sz w:val="28"/>
        </w:rPr>
        <w:t>
 и законодательством о браке и семье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Порядок предоставления земельных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гражданам во владение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заинтересованные в предоставлении земельных участков во владение (кроме случаев образования крестьянского хозяйства), подают заявление в Совет народных депутатов, обладающий правом предоставления земельных участков.
</w:t>
      </w:r>
      <w:r>
        <w:br/>
      </w:r>
      <w:r>
        <w:rPr>
          <w:rFonts w:ascii="Times New Roman"/>
          <w:b w:val="false"/>
          <w:i w:val="false"/>
          <w:color w:val="000000"/>
          <w:sz w:val="28"/>
        </w:rPr>
        <w:t>
      2. В заявлении должны быть указаны цель использования участка, его предполагаемые размеры и местоположение.
</w:t>
      </w:r>
      <w:r>
        <w:br/>
      </w:r>
      <w:r>
        <w:rPr>
          <w:rFonts w:ascii="Times New Roman"/>
          <w:b w:val="false"/>
          <w:i w:val="false"/>
          <w:color w:val="000000"/>
          <w:sz w:val="28"/>
        </w:rPr>
        <w:t>
      3. Заявления граждан о предоставлении земельных участков во владение рассматриваются в месячный срок.
</w:t>
      </w:r>
      <w:r>
        <w:br/>
      </w:r>
      <w:r>
        <w:rPr>
          <w:rFonts w:ascii="Times New Roman"/>
          <w:b w:val="false"/>
          <w:i w:val="false"/>
          <w:color w:val="000000"/>
          <w:sz w:val="28"/>
        </w:rPr>
        <w:t>
      4. Копия решения о предоставлении земельного участка либо об отказе выдается гражданину в пятидневный срок с момента принятия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Землевладение граждан, ведущих крестьянское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изъявившим желание вести крестьянское хозяйство, основанное преимущественно на личном труде и труде членов их семей, предоставляются по их желанию в пожизненное наследуемое владение или в аренду земельные участки, включая приусадебный и полевой наделы.
</w:t>
      </w:r>
      <w:r>
        <w:br/>
      </w:r>
      <w:r>
        <w:rPr>
          <w:rFonts w:ascii="Times New Roman"/>
          <w:b w:val="false"/>
          <w:i w:val="false"/>
          <w:color w:val="000000"/>
          <w:sz w:val="28"/>
        </w:rPr>
        <w:t>
      2. Граждане, ведущие крестьянское хозяйство, могут дополнительно арендовать земельные участки для производственных целей.
</w:t>
      </w:r>
      <w:r>
        <w:br/>
      </w:r>
      <w:r>
        <w:rPr>
          <w:rFonts w:ascii="Times New Roman"/>
          <w:b w:val="false"/>
          <w:i w:val="false"/>
          <w:color w:val="000000"/>
          <w:sz w:val="28"/>
        </w:rPr>
        <w:t>
      3. Порядок предоставления земель и условия землевладения крестьянского хозяйства определяются 
</w:t>
      </w:r>
      <w:r>
        <w:rPr>
          <w:rFonts w:ascii="Times New Roman"/>
          <w:b w:val="false"/>
          <w:i w:val="false"/>
          <w:color w:val="000000"/>
          <w:sz w:val="28"/>
        </w:rPr>
        <w:t xml:space="preserve"> Законом </w:t>
      </w:r>
      <w:r>
        <w:rPr>
          <w:rFonts w:ascii="Times New Roman"/>
          <w:b w:val="false"/>
          <w:i w:val="false"/>
          <w:color w:val="000000"/>
          <w:sz w:val="28"/>
        </w:rPr>
        <w:t>
 Казахской ССР "О крестьянском хозяйстве в Казахской ССР".
</w:t>
      </w:r>
      <w:r>
        <w:br/>
      </w:r>
      <w:r>
        <w:rPr>
          <w:rFonts w:ascii="Times New Roman"/>
          <w:b w:val="false"/>
          <w:i w:val="false"/>
          <w:color w:val="000000"/>
          <w:sz w:val="28"/>
        </w:rPr>
        <w:t>
      4. Предоставление земли гражданам Казахской ССР для ведения крестьянского хозяйства производится на основании их заявлений по представлению аульного, сельского, поселкового Совета народных депутатов решением районного Совета народных депутатов.
</w:t>
      </w:r>
      <w:r>
        <w:br/>
      </w:r>
      <w:r>
        <w:rPr>
          <w:rFonts w:ascii="Times New Roman"/>
          <w:b w:val="false"/>
          <w:i w:val="false"/>
          <w:color w:val="000000"/>
          <w:sz w:val="28"/>
        </w:rPr>
        <w:t>
      5. Земельные участки для ведения крестьянского хозяйства предоставляются из земель запаса и специально создаваемого для этого земельного фонда, а также из земель колхозов, совхозов и других сельскохозяйственных предприятий (кроме опытных хозяйств).
</w:t>
      </w:r>
      <w:r>
        <w:br/>
      </w:r>
      <w:r>
        <w:rPr>
          <w:rFonts w:ascii="Times New Roman"/>
          <w:b w:val="false"/>
          <w:i w:val="false"/>
          <w:color w:val="000000"/>
          <w:sz w:val="28"/>
        </w:rPr>
        <w:t>
      6. Членам колхозов, других сельскохозяйственных кооперативов, работникам сельскохозяйственных предприятий, пожелавшим выйти из их состава и вести крестьянское хозяйство, предоставляются изымаемые из земель указанных предприятий участки, кадастровая оценка которых должна быть, как правило, на уровне средней по хозяйству. При предоставлении земельных участков с оценкой ниже средней кадастровой по хозяйству районный Совет народных депутатов устанавливает налоговые и другие льготы.
</w:t>
      </w:r>
      <w:r>
        <w:br/>
      </w:r>
      <w:r>
        <w:rPr>
          <w:rFonts w:ascii="Times New Roman"/>
          <w:b w:val="false"/>
          <w:i w:val="false"/>
          <w:color w:val="000000"/>
          <w:sz w:val="28"/>
        </w:rPr>
        <w:t>
      7. Граждане, изъявившие желание заниматься крестьянским хозяйством, обращаются с ходатайством о выделении земли в аульный, сельский, поселковый Совет народных депутатов. В ходатайстве указывается местоположение испрашиваемого земельного участка, его площадь, состав крестьянского хозяйства и представляется краткая программа ведения сельскохозяйственного производства с обоснованием эффективности использования земли.
</w:t>
      </w:r>
      <w:r>
        <w:br/>
      </w:r>
      <w:r>
        <w:rPr>
          <w:rFonts w:ascii="Times New Roman"/>
          <w:b w:val="false"/>
          <w:i w:val="false"/>
          <w:color w:val="000000"/>
          <w:sz w:val="28"/>
        </w:rPr>
        <w:t>
      8. Аульный, сельский, поселковый Совет народных депутатов выясняет мнение трудового коллектива хозяйства -землевладельца, рассматривает ходатайства в месячный срок и со своим представлением направляет в районный Совет народных депутатов, который принимает решение о предоставлении земли для ведения крестьянского хозяйства не позднее трех месяцев со дня подачи заявления. В случае несогласия трудового коллектива хозяйства - землевладельца или аульного, сельского, поселкового Совета народных депутатов районный Совет народных депутатов решает вопрос, исходя из целей обеспечения наиболее эффективного использования земли.
</w:t>
      </w:r>
      <w:r>
        <w:br/>
      </w:r>
      <w:r>
        <w:rPr>
          <w:rFonts w:ascii="Times New Roman"/>
          <w:b w:val="false"/>
          <w:i w:val="false"/>
          <w:color w:val="000000"/>
          <w:sz w:val="28"/>
        </w:rPr>
        <w:t>
      9. Отказ в предоставлении земельных участков для ведения крестьянского хозяйства может быть обжалован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Приусадебный надел крестьянского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Приусадебный надел предоставляется крестьянским хозяйствам для возведения жилого дома, надворных построек, теплиц, под огород, сад и другие нужды.
</w:t>
      </w:r>
      <w:r>
        <w:br/>
      </w:r>
      <w:r>
        <w:rPr>
          <w:rFonts w:ascii="Times New Roman"/>
          <w:b w:val="false"/>
          <w:i w:val="false"/>
          <w:color w:val="000000"/>
          <w:sz w:val="28"/>
        </w:rPr>
        <w:t>
      2. Приусадебный земельный участок, находящийся во владении гражданина до образования крестьянского хозяйства, сохраняется за ним в качестве приусадебного крестьянского надела.
</w:t>
      </w:r>
      <w:r>
        <w:br/>
      </w:r>
      <w:r>
        <w:rPr>
          <w:rFonts w:ascii="Times New Roman"/>
          <w:b w:val="false"/>
          <w:i w:val="false"/>
          <w:color w:val="000000"/>
          <w:sz w:val="28"/>
        </w:rPr>
        <w:t>
      3. Размер и условия пользования приусадебным наделом определяются районным Советом народных депутатов по представлению аульного, сельского, поселкового Совета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Полевой надел крестьянского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Полевой надел предоставляется крестьянским хозяйствам для возделывания сельскохозяйственных культур, выпаса скота, сенокошения и других нужд растениеводства и животноводства.
</w:t>
      </w:r>
      <w:r>
        <w:br/>
      </w:r>
      <w:r>
        <w:rPr>
          <w:rFonts w:ascii="Times New Roman"/>
          <w:b w:val="false"/>
          <w:i w:val="false"/>
          <w:color w:val="000000"/>
          <w:sz w:val="28"/>
        </w:rPr>
        <w:t>
      2. Размер и условия пользования полевым наделом определяются районным Советом народных депутатов по предоставлению аульного, сельского, поселкового Совета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Землевладение граждан для ведения личного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подсобного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Земельный участок гражданам Казахской ССР предоставляется для ведения личного подсобного хозяйства, возведения жилого дома, надворных построек, теплиц, под огород, сад, для содержания скота и птиц и других сельскохозяйственных нужд.
</w:t>
      </w:r>
      <w:r>
        <w:br/>
      </w:r>
      <w:r>
        <w:rPr>
          <w:rFonts w:ascii="Times New Roman"/>
          <w:b w:val="false"/>
          <w:i w:val="false"/>
          <w:color w:val="000000"/>
          <w:sz w:val="28"/>
        </w:rPr>
        <w:t>
      2. Размер земельных участков, предоставляемых для ведения личного подсобного хозяйства, определяется аульным, сельским, поселковым, городским Советом народных депутатов с учетом местных условий и особенностей.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Предоставление земель для ведения личного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подсобного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Предоставление земель для ведения личного подсобного хозяйства из земель колхозов, совхозов и иных сельскохозяйственных предприятий, учреждений и организаций, осуществляется в соответствии с утвержденным проектом землеустройства.
</w:t>
      </w:r>
      <w:r>
        <w:br/>
      </w:r>
      <w:r>
        <w:rPr>
          <w:rFonts w:ascii="Times New Roman"/>
          <w:b w:val="false"/>
          <w:i w:val="false"/>
          <w:color w:val="000000"/>
          <w:sz w:val="28"/>
        </w:rPr>
        <w:t>
      Указанные земли отграничиваются в натуре и передаются в ведение аульного, сельского, поселкового, городского Совета народных депутатов решением районного Совета народных депутатов.
</w:t>
      </w:r>
      <w:r>
        <w:br/>
      </w:r>
      <w:r>
        <w:rPr>
          <w:rFonts w:ascii="Times New Roman"/>
          <w:b w:val="false"/>
          <w:i w:val="false"/>
          <w:color w:val="000000"/>
          <w:sz w:val="28"/>
        </w:rPr>
        <w:t>
      2. При необходимости районный Совет народных депутатов принимает решение об увеличении приусадебных земель за счет других категорий земель, пригодных для ведения личного подсобного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Владение земельным участком для ведения личного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подсобного хозяйства при разделе семьи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Раздел семьи гражданина не влечет за собой раздела приусадебного участка.
</w:t>
      </w:r>
      <w:r>
        <w:br/>
      </w:r>
      <w:r>
        <w:rPr>
          <w:rFonts w:ascii="Times New Roman"/>
          <w:b w:val="false"/>
          <w:i w:val="false"/>
          <w:color w:val="000000"/>
          <w:sz w:val="28"/>
        </w:rPr>
        <w:t>
      2. Вновь образовавшейся семье, если она оформлена в установленном порядке, приусадебный участок предоставляется на общих основаниях.
</w:t>
      </w:r>
      <w:r>
        <w:br/>
      </w:r>
      <w:r>
        <w:rPr>
          <w:rFonts w:ascii="Times New Roman"/>
          <w:b w:val="false"/>
          <w:i w:val="false"/>
          <w:color w:val="000000"/>
          <w:sz w:val="28"/>
        </w:rPr>
        <w:t>
      3. В отдельных случаях при наличии возможности соблюдения проекта планировки и застройки населенного пункта с согласия прежнего землевладельца может быть допущен раздел приусадебного участка между семьями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Предоставление земель гражданам для строительства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обслуживания жилого дома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для индивидуального жилищного строительства и обслуживания жилого дома предоставляется земельный участок.
</w:t>
      </w:r>
      <w:r>
        <w:br/>
      </w:r>
      <w:r>
        <w:rPr>
          <w:rFonts w:ascii="Times New Roman"/>
          <w:b w:val="false"/>
          <w:i w:val="false"/>
          <w:color w:val="000000"/>
          <w:sz w:val="28"/>
        </w:rPr>
        <w:t>
      2. Конкретный размер участка определяется аульным, сельским, поселковым, городским Советом народных депутатов с учетом местных условий и особенностей.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Предоставление земель гражданам для садоводства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для садоводства предоставляются во владение земельные участки из земель запаса, лесного фонда, населенных пунктов и специального земельного фонда, создаваемого в соответствии со статьей 32 настоящего Кодекса.
</w:t>
      </w:r>
      <w:r>
        <w:br/>
      </w:r>
      <w:r>
        <w:rPr>
          <w:rFonts w:ascii="Times New Roman"/>
          <w:b w:val="false"/>
          <w:i w:val="false"/>
          <w:color w:val="000000"/>
          <w:sz w:val="28"/>
        </w:rPr>
        <w:t>
      2. Земли, предоставленные гражданам в индивидуальное владение, предназначены для посадки сельскохозяйственных культур, содержания личных домашних животных, птицы и пчел, строительства садовых домиков и других хозяйственно-бытовых объектов.
</w:t>
      </w:r>
      <w:r>
        <w:br/>
      </w:r>
      <w:r>
        <w:rPr>
          <w:rFonts w:ascii="Times New Roman"/>
          <w:b w:val="false"/>
          <w:i w:val="false"/>
          <w:color w:val="000000"/>
          <w:sz w:val="28"/>
        </w:rPr>
        <w:t>
      3. Кооперативам (товариществам) граждан для коллективного садоводства предоставляются земельные участки, состоящие из земель, находящихся в индивидуальном владении членов кооперативов (товариществ).
</w:t>
      </w:r>
      <w:r>
        <w:br/>
      </w:r>
      <w:r>
        <w:rPr>
          <w:rFonts w:ascii="Times New Roman"/>
          <w:b w:val="false"/>
          <w:i w:val="false"/>
          <w:color w:val="000000"/>
          <w:sz w:val="28"/>
        </w:rPr>
        <w:t>
      К землям общего пользования относятся земли, занятые охранными зонами, дорогами, проездами, улицами, тротуарами, хозяйственными постройками, перерабатывающими пунктами, складскими помещениями, ремонтными мастерскими, другими объектами и сооружениями общественного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Размеры земельных участков, предоставляемых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садоводства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Размеры индивидуальных садовых участков определяются районным Советом народных депутатов с учетом местных условий и особенностей, но, как правило, не менее 0,10 гектара.
</w:t>
      </w:r>
      <w:r>
        <w:br/>
      </w:r>
      <w:r>
        <w:rPr>
          <w:rFonts w:ascii="Times New Roman"/>
          <w:b w:val="false"/>
          <w:i w:val="false"/>
          <w:color w:val="000000"/>
          <w:sz w:val="28"/>
        </w:rPr>
        <w:t>
      2. Размеры земельных участков, предоставляемых для коллективного садоводства, определяются исходя из общей площади индивидуальных земельных участков и земель общего пользования кооператива (товарищества).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Предоставление земель гражданам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животноводства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во владение для индивидуального животноводства предоставляются земельные участки из земель запаса, лесного фонда и специального земельного фонда, создаваемого в соответствии со статьей 32 настоящего Кодекса.
</w:t>
      </w:r>
      <w:r>
        <w:br/>
      </w:r>
      <w:r>
        <w:rPr>
          <w:rFonts w:ascii="Times New Roman"/>
          <w:b w:val="false"/>
          <w:i w:val="false"/>
          <w:color w:val="000000"/>
          <w:sz w:val="28"/>
        </w:rPr>
        <w:t>
      2. Земли, предоставленные гражданам в индивидуальное владение, предназначены для содержания скота, птицы, других сельскохозяйственных и домашних животных.
</w:t>
      </w:r>
      <w:r>
        <w:br/>
      </w:r>
      <w:r>
        <w:rPr>
          <w:rFonts w:ascii="Times New Roman"/>
          <w:b w:val="false"/>
          <w:i w:val="false"/>
          <w:color w:val="000000"/>
          <w:sz w:val="28"/>
        </w:rPr>
        <w:t>
      3. Размеры земельных участков определяются районным Советом народных депутатов с учетом местных условий и особенностей.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Предоставление земель гражданам для дачного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проживающим в городах и рабочих поселках, для отдыха и сезонного проживания предоставляется земельный участок для дачного строительства в размере до 0,10 гектара из земель запаса, лесного фонда и населенных пунктов.
</w:t>
      </w:r>
      <w:r>
        <w:br/>
      </w:r>
      <w:r>
        <w:rPr>
          <w:rFonts w:ascii="Times New Roman"/>
          <w:b w:val="false"/>
          <w:i w:val="false"/>
          <w:color w:val="000000"/>
          <w:sz w:val="28"/>
        </w:rPr>
        <w:t>
      2. Конкретный размер земельного участка определяется районным Советом народных депутатов с учетом местных условий и особенностей.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Сохранение права землевладения в случае получения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наследству или приобретения жилого дома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получении по наследству или приобретении жилого дома, дачи, садового домика переходит вместе с правом собственности на эти строения и право владения всем земельным участком, на котором находятся указанные строения.
</w:t>
      </w:r>
      <w:r>
        <w:br/>
      </w:r>
      <w:r>
        <w:rPr>
          <w:rFonts w:ascii="Times New Roman"/>
          <w:b w:val="false"/>
          <w:i w:val="false"/>
          <w:color w:val="000000"/>
          <w:sz w:val="28"/>
        </w:rPr>
        <w:t>
      2. При переходе права собственности на строения нескольким лицам каждый из них владеет соответствующей частью земельного участка.
</w:t>
      </w:r>
      <w:r>
        <w:br/>
      </w:r>
      <w:r>
        <w:rPr>
          <w:rFonts w:ascii="Times New Roman"/>
          <w:b w:val="false"/>
          <w:i w:val="false"/>
          <w:color w:val="000000"/>
          <w:sz w:val="28"/>
        </w:rPr>
        <w:t>
      3. При невозможности раздела земельного участка между собственниками строений этот участок переходит в их общее владение.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Землевладение граждан для традиционных 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промыслов и ремесел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в случаях, предусмотренных законодательством республики, могут предоставляться земельные участки для традиционных народных промыслов и ремесел.
</w:t>
      </w:r>
      <w:r>
        <w:br/>
      </w:r>
      <w:r>
        <w:rPr>
          <w:rFonts w:ascii="Times New Roman"/>
          <w:b w:val="false"/>
          <w:i w:val="false"/>
          <w:color w:val="000000"/>
          <w:sz w:val="28"/>
        </w:rPr>
        <w:t>
      2. Размеры этих земельных участков определяются аульным, сельским, поселковым, городским Советом народных депутатов с учетом местных условий и особенностей.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Землепользование граждан Казахской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земельные участки предоставляются в постоянное и временное пользование для огородничества, сенокошения и выпаса скота из земель, находящихся в ведении соответствующего Совета народных депутатов.
</w:t>
      </w:r>
      <w:r>
        <w:br/>
      </w:r>
      <w:r>
        <w:rPr>
          <w:rFonts w:ascii="Times New Roman"/>
          <w:b w:val="false"/>
          <w:i w:val="false"/>
          <w:color w:val="000000"/>
          <w:sz w:val="28"/>
        </w:rPr>
        <w:t>
      2. Предприятия, учреждения и организации могут выделять участки для этих целей из земель, находящихся в их владении или пользовании.
</w:t>
      </w:r>
      <w:r>
        <w:br/>
      </w:r>
      <w:r>
        <w:rPr>
          <w:rFonts w:ascii="Times New Roman"/>
          <w:b w:val="false"/>
          <w:i w:val="false"/>
          <w:color w:val="000000"/>
          <w:sz w:val="28"/>
        </w:rPr>
        <w:t>
      3. Законодательством Казахской ССР может быть предусмотрено предоставление земельных участков в пользование и для других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Служебный земельный надел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Предприятия, учреждения и организации транспорта, сельского и лесного хозяйства, лесной промышленности, связи, водного, рыбного, охотничьего хозяйства, а также других отраслей народного хозяйства из земель, находящихся в их владении или пользовании, предоставляют отдельным категориям своих работников служебные земельные наделы для возделывания сельскохозяйственных культур, сенокошения и пастьбы скота.
</w:t>
      </w:r>
      <w:r>
        <w:br/>
      </w:r>
      <w:r>
        <w:rPr>
          <w:rFonts w:ascii="Times New Roman"/>
          <w:b w:val="false"/>
          <w:i w:val="false"/>
          <w:color w:val="000000"/>
          <w:sz w:val="28"/>
        </w:rPr>
        <w:t>
      2. Перечень категории работников, имеющих право на служебные земельные наделы, устанавливается Кабинетом Министров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Порядок предоставления служебных земельных наделов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Служебные земельные наделы выделяются из земель, находящихся в пользовании предприятия, учреждения и организации, а при отсутствии таких земель - из земель запаса и лесного фонда.
</w:t>
      </w:r>
      <w:r>
        <w:br/>
      </w:r>
      <w:r>
        <w:rPr>
          <w:rFonts w:ascii="Times New Roman"/>
          <w:b w:val="false"/>
          <w:i w:val="false"/>
          <w:color w:val="000000"/>
          <w:sz w:val="28"/>
        </w:rPr>
        <w:t>
      2. Служебные земельные наделы из земель, находящихся в пользовании предприятия, учреждения и организации, предоставляются их администрацией.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Размер служебных земельных наделов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служебных земельных наделов устанавливается районным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Условия использования служебных земельных наделов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Служебные земельные наделы предоставляются на время работы, в связи с которой они выделены. В случае, когда на служебном наделе произведен посев сельскохозяйственных культур, право пользования уволенного работника служебным наделом прекращается после снятия урожая.
</w:t>
      </w:r>
      <w:r>
        <w:br/>
      </w:r>
      <w:r>
        <w:rPr>
          <w:rFonts w:ascii="Times New Roman"/>
          <w:b w:val="false"/>
          <w:i w:val="false"/>
          <w:color w:val="000000"/>
          <w:sz w:val="28"/>
        </w:rPr>
        <w:t>
      2. Земельные участки для сенокошения и пастьбы скота представляются работникам, имеющим скот в личной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Сохранение права на служебные земельные наделы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Служебные земельные наделы в установленных размерах сохраняются за работниками, прекратившими трудовые отношения при уходе на пенсию по старости или инвалидности. За семьями работников, призванных на действительную срочную службу в ряды Вооруженных Сил СССР или поступивших на учебу, - на весь срок нахождения этих работников на действительной военной службе или в учебном заведении, а также за семьями работников, погибших в связи с исполнением служебных обязанностей: для нетрудоспособного супруга и престарелых родителей - пожизненно, а для детей - до их совершеннолетия.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Предоставление земельных участков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огородничества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Земельные участки для огородничества предоставляются во временное пользование из земель запаса, лесного фонда, населенных пунктов и специального земельного фонда, создаваемого в соответствии со статьей 32 настоящего Кодекса.
</w:t>
      </w:r>
      <w:r>
        <w:br/>
      </w:r>
      <w:r>
        <w:rPr>
          <w:rFonts w:ascii="Times New Roman"/>
          <w:b w:val="false"/>
          <w:i w:val="false"/>
          <w:color w:val="000000"/>
          <w:sz w:val="28"/>
        </w:rPr>
        <w:t>
      2. Для огородничества могут предоставляться временно неиспользуемые земли несельскохозяйственных предприятий, учреждений и организаций.
</w:t>
      </w:r>
      <w:r>
        <w:br/>
      </w:r>
      <w:r>
        <w:rPr>
          <w:rFonts w:ascii="Times New Roman"/>
          <w:b w:val="false"/>
          <w:i w:val="false"/>
          <w:color w:val="000000"/>
          <w:sz w:val="28"/>
        </w:rPr>
        <w:t>
      3. Земли колхозов, совхозов и других сельскохозяйственных предприятий предоставляются с учетом внутрихозяйственной организации территории.
</w:t>
      </w:r>
      <w:r>
        <w:br/>
      </w:r>
      <w:r>
        <w:rPr>
          <w:rFonts w:ascii="Times New Roman"/>
          <w:b w:val="false"/>
          <w:i w:val="false"/>
          <w:color w:val="000000"/>
          <w:sz w:val="28"/>
        </w:rPr>
        <w:t>
      4. Размеры земельных участков для огородничества определяются аульным, сельским, поселковым, городским Советом народных депутатов.
</w:t>
      </w:r>
      <w:r>
        <w:br/>
      </w:r>
      <w:r>
        <w:rPr>
          <w:rFonts w:ascii="Times New Roman"/>
          <w:b w:val="false"/>
          <w:i w:val="false"/>
          <w:color w:val="000000"/>
          <w:sz w:val="28"/>
        </w:rPr>
        <w:t>
      5. Земельные участки для огородничества могут быть использованы коллективно и раздельно членами кооператива (товарищества).
</w:t>
      </w:r>
      <w:r>
        <w:br/>
      </w:r>
      <w:r>
        <w:rPr>
          <w:rFonts w:ascii="Times New Roman"/>
          <w:b w:val="false"/>
          <w:i w:val="false"/>
          <w:color w:val="000000"/>
          <w:sz w:val="28"/>
        </w:rPr>
        <w:t>
      6. Строительство жилых домов и других капитальных сооружений на землях, предоставленных для огородничества, возведение на этих участках временных строений и сооружений общего пользования может быть разрешено органом, принявшим решение о предоставлении земельного участка.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Предоставление земельных участков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коллективного животноводства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Земельные участки для животноводства предоставляются коллективам граждан в постоянное или временное пользование для содержания скота, птицы, других сельскохозяйственных и домашних животных из земель запаса, лесного фонда, населенных пунктов и специального земельного фонда, создаваемого в соответствии со статьей 32 настоящего кодекса.
</w:t>
      </w:r>
      <w:r>
        <w:br/>
      </w:r>
      <w:r>
        <w:rPr>
          <w:rFonts w:ascii="Times New Roman"/>
          <w:b w:val="false"/>
          <w:i w:val="false"/>
          <w:color w:val="000000"/>
          <w:sz w:val="28"/>
        </w:rPr>
        <w:t>
      2. Размеры земельных участков для коллективного животноводства, сроки и условия пользования определяются районным Советом народных депутатов, а также аульным, сельским, поселковым, городским Советом народных депутатов в пределах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Выделение гражданам земельных участков для выпаса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скота и сенокошения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имеющим скот в личной собственности, выделяются земельные участки для выпаса скота и сенокошения из земель запаса, лесного фонда, населенных пунктов, колхозов, совхозов, других сельскохозяйственных предприятий, учреждений, организаций, а также из земель несельскохозяйственного назначения с возмещением владельцами скота расходов по содержанию улучшению этих участков.
</w:t>
      </w:r>
      <w:r>
        <w:br/>
      </w:r>
      <w:r>
        <w:rPr>
          <w:rFonts w:ascii="Times New Roman"/>
          <w:b w:val="false"/>
          <w:i w:val="false"/>
          <w:color w:val="000000"/>
          <w:sz w:val="28"/>
        </w:rPr>
        <w:t>
      2. Предоставление земельных участков для выпаса скота и сенокошения с указанием размеров этих участков, срока и порядка пользования производится:
</w:t>
      </w:r>
      <w:r>
        <w:br/>
      </w:r>
      <w:r>
        <w:rPr>
          <w:rFonts w:ascii="Times New Roman"/>
          <w:b w:val="false"/>
          <w:i w:val="false"/>
          <w:color w:val="000000"/>
          <w:sz w:val="28"/>
        </w:rPr>
        <w:t>
      из земель колхозов, совхозов, и других сельскохозяйственных предприятий, учреждений и организаций - по решению общего собрания членов колхоза (собраний уполномоченных) либо общего собрания (конференции) трудового коллектива совхоза, предприятия, учреждения и организации, утвержденному аульным, сельским Советом народных депутатов;
</w:t>
      </w:r>
      <w:r>
        <w:br/>
      </w:r>
      <w:r>
        <w:rPr>
          <w:rFonts w:ascii="Times New Roman"/>
          <w:b w:val="false"/>
          <w:i w:val="false"/>
          <w:color w:val="000000"/>
          <w:sz w:val="28"/>
        </w:rPr>
        <w:t>
      из земель находящихся в ведении аульного, сельского Совета народных депутатов, - по решению этого Совета;
</w:t>
      </w:r>
      <w:r>
        <w:br/>
      </w:r>
      <w:r>
        <w:rPr>
          <w:rFonts w:ascii="Times New Roman"/>
          <w:b w:val="false"/>
          <w:i w:val="false"/>
          <w:color w:val="000000"/>
          <w:sz w:val="28"/>
        </w:rPr>
        <w:t>
      из земель лесного фонда - органами лесного хозяйства по решению районного Совета народных депутатов;
</w:t>
      </w:r>
      <w:r>
        <w:br/>
      </w:r>
      <w:r>
        <w:rPr>
          <w:rFonts w:ascii="Times New Roman"/>
          <w:b w:val="false"/>
          <w:i w:val="false"/>
          <w:color w:val="000000"/>
          <w:sz w:val="28"/>
        </w:rPr>
        <w:t>
      из земель городов и рабочих поселков, находящихся в ведении городского, поселкового Совета народных депутатов, - по решению этого Совета;
</w:t>
      </w:r>
      <w:r>
        <w:br/>
      </w:r>
      <w:r>
        <w:rPr>
          <w:rFonts w:ascii="Times New Roman"/>
          <w:b w:val="false"/>
          <w:i w:val="false"/>
          <w:color w:val="000000"/>
          <w:sz w:val="28"/>
        </w:rPr>
        <w:t>
      из земель промышленности, транспорта и иного несельскохозяйственного назначения - по решению районного Совета народных депутатов с согласия землепользователей.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Предоставление земельных участков для жилищно-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строительных и дачно-строительных кооперативов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Земельные участки для жилищно-строительных и дачно-строительных кооперативов предоставляются из земель населенных пунктов, лесного фонда и запаса в порядке и на условиях, устанавливаемых законодательством Казахской ССР.
</w:t>
      </w:r>
      <w:r>
        <w:br/>
      </w:r>
      <w:r>
        <w:rPr>
          <w:rFonts w:ascii="Times New Roman"/>
          <w:b w:val="false"/>
          <w:i w:val="false"/>
          <w:color w:val="000000"/>
          <w:sz w:val="28"/>
        </w:rPr>
        <w:t>
      2. Размеры земельных участков, предоставляемых жилищно-строительным и дачно-строительным кооперативам, определяются в соответствии с нормами и проектно-технической документацией.
</w:t>
      </w:r>
      <w:r>
        <w:br/>
      </w:r>
      <w:r>
        <w:rPr>
          <w:rFonts w:ascii="Times New Roman"/>
          <w:b w:val="false"/>
          <w:i w:val="false"/>
          <w:color w:val="000000"/>
          <w:sz w:val="28"/>
        </w:rPr>
        <w:t>
      3. Размеры земельных участков, предоставляемых жилищно-строительным и дачно-строительным кооперативам, определяются городским, районным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Предоставление земельных участков гражданам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 несельскохозяйственного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Казахской ССР во временное пользование для огородничества, животноводства, садоводства и сенокошения могут быть предоставлены земельные участки из земель несельскохозяйственного назначения, не предназначенные к использованию в ближайшие годы по своему основному целевому назначению.
</w:t>
      </w:r>
      <w:r>
        <w:br/>
      </w:r>
      <w:r>
        <w:rPr>
          <w:rFonts w:ascii="Times New Roman"/>
          <w:b w:val="false"/>
          <w:i w:val="false"/>
          <w:color w:val="000000"/>
          <w:sz w:val="28"/>
        </w:rPr>
        <w:t>
      2. Размеры земельных участков, сроки и условия пользования определяются по согласованию с землепользователями соответствующим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Основания для сохранения права землевладения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землепользования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 землевладения и право землепользования в установленных размерах сохраняются за гражданами при уходе их на пенсию, а также за семьями граждан, призванных на действительную срочную военную службу в ряды Вооруженных Сил СССР или поступающих на учебу, - на весь срок нахождения на военной службе либо в учебном заведении.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ЧЕТВЕРТЫЙ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СЕЛЬСКОХОЗЯЙСТВЕННОГО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Состав земель сельскохозяйственного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Землями сельскохозяйственного назначения признаются земли, предоставленные для нужд сельского хозяйства или предназначенные для этих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Особый режим орошаемых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орошаемым землям относятся земли, пригодные для сельскохозяйственного использования и полива, на которых имеется постоянная или временная оросительная сеть, связанная с источником орошения, водные ресурсы которого обеспечивают полива этих земель.
</w:t>
      </w:r>
      <w:r>
        <w:br/>
      </w:r>
      <w:r>
        <w:rPr>
          <w:rFonts w:ascii="Times New Roman"/>
          <w:b w:val="false"/>
          <w:i w:val="false"/>
          <w:color w:val="000000"/>
          <w:sz w:val="28"/>
        </w:rPr>
        <w:t>
      2. Органы водного хозяйства обязаны обеспечить землевладельцев и землепользователей, имеющих орошаемые земли в соответствии с лимитами и учетом водности источников.
</w:t>
      </w:r>
      <w:r>
        <w:br/>
      </w:r>
      <w:r>
        <w:rPr>
          <w:rFonts w:ascii="Times New Roman"/>
          <w:b w:val="false"/>
          <w:i w:val="false"/>
          <w:color w:val="000000"/>
          <w:sz w:val="28"/>
        </w:rPr>
        <w:t>
      3. Перевод орошаемых земель в неорошаемые производится с учетом почвенно-мелиоративных условий и водообеспеченности земель, наличия водных ресурсов и лимитов на них в порядке, установленном Кабинетом Министров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Состав и назначение сенокосных и пастбищных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сенокосам и пастбищам относятся естественные угодья обеспечивающие пастьбу скота и заготовку сена для создания прочной кормовой базы животноводства.
</w:t>
      </w:r>
      <w:r>
        <w:br/>
      </w:r>
      <w:r>
        <w:rPr>
          <w:rFonts w:ascii="Times New Roman"/>
          <w:b w:val="false"/>
          <w:i w:val="false"/>
          <w:color w:val="000000"/>
          <w:sz w:val="28"/>
        </w:rPr>
        <w:t>
      2. Сенокосные и пастбищные угодья предоставляют землевладельцам и землепользователям в постоянное или временное пользование Советам народных депутатов в соответствии со статьями 12-15 настоящего кодекса.
</w:t>
      </w:r>
      <w:r>
        <w:br/>
      </w:r>
      <w:r>
        <w:rPr>
          <w:rFonts w:ascii="Times New Roman"/>
          <w:b w:val="false"/>
          <w:i w:val="false"/>
          <w:color w:val="000000"/>
          <w:sz w:val="28"/>
        </w:rPr>
        <w:t>
      3. В случае необходимости сенокосные и пастбищные угодья временного пользования могут быть перераспределены между хозяйствами, районами и областями.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ПРЕДОСТАВЛЕНИЕ И ИСПОЛЬЗОВАНИЕ ЗЕМЕЛЬ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Предоставление земель сельскохозяйственного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Земли сельскохозяйственного назначения предоставляются:
</w:t>
      </w:r>
      <w:r>
        <w:br/>
      </w:r>
      <w:r>
        <w:rPr>
          <w:rFonts w:ascii="Times New Roman"/>
          <w:b w:val="false"/>
          <w:i w:val="false"/>
          <w:color w:val="000000"/>
          <w:sz w:val="28"/>
        </w:rPr>
        <w:t>
      1) гражданам Казахской ССР - для ведения личного подсобного хозяйства, огородничества и животноводства.
</w:t>
      </w:r>
      <w:r>
        <w:br/>
      </w:r>
      <w:r>
        <w:rPr>
          <w:rFonts w:ascii="Times New Roman"/>
          <w:b w:val="false"/>
          <w:i w:val="false"/>
          <w:color w:val="000000"/>
          <w:sz w:val="28"/>
        </w:rPr>
        <w:t>
      2) кооперативам (товариществам) граждан Казахской ССР для коллективного садоводства, огородничества, и животноводства.
</w:t>
      </w:r>
      <w:r>
        <w:br/>
      </w:r>
      <w:r>
        <w:rPr>
          <w:rFonts w:ascii="Times New Roman"/>
          <w:b w:val="false"/>
          <w:i w:val="false"/>
          <w:color w:val="000000"/>
          <w:sz w:val="28"/>
        </w:rPr>
        <w:t>
      3) гражданам Казахской ССР, колхозам, совхозам, другим сельскохозяйственным государственным, кооперативным, общественным предприятиям и организациям - для ведения товарного сельского хозяйства, в том числе отгонного животноводства.
</w:t>
      </w:r>
      <w:r>
        <w:br/>
      </w:r>
      <w:r>
        <w:rPr>
          <w:rFonts w:ascii="Times New Roman"/>
          <w:b w:val="false"/>
          <w:i w:val="false"/>
          <w:color w:val="000000"/>
          <w:sz w:val="28"/>
        </w:rPr>
        <w:t>
      4) научно-исследовательским, учебным и другим научным сельскохозяйственным учреждением, сельским производственно-техническим училищам и общеобразовательным школам - для исследовательских и учебных целей, пропаганды передового опыта и ведения сельского хозяйства.
</w:t>
      </w:r>
      <w:r>
        <w:br/>
      </w:r>
      <w:r>
        <w:rPr>
          <w:rFonts w:ascii="Times New Roman"/>
          <w:b w:val="false"/>
          <w:i w:val="false"/>
          <w:color w:val="000000"/>
          <w:sz w:val="28"/>
        </w:rPr>
        <w:t>
      5) несельскохозяйственным предприятиям, учреждением и организациям, а также религиозным организациям - для ведения подсобного сельского хозяйства.
</w:t>
      </w:r>
      <w:r>
        <w:br/>
      </w:r>
      <w:r>
        <w:rPr>
          <w:rFonts w:ascii="Times New Roman"/>
          <w:b w:val="false"/>
          <w:i w:val="false"/>
          <w:color w:val="000000"/>
          <w:sz w:val="28"/>
        </w:rPr>
        <w:t>
      2. В случаях, предусмотренных законодательством Казахской ССР, земли сельскохозяйственного назначения могут предоставляться для ведения сельского хозяйства и иным организациям и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Порядок и условия предоставления земель гражданам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Гражданам земельные участки предоставляются в порядке и на условиях, установленных статьями 48-74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Землевладение колхозов, совхозов и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сельскохозяйственных предприятий, учреждений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Колхозы, совхозы и другие сельскохозяйственные предприятия, учреждения и организации получают землю в постоянное владение для ведения товарного сельского хозяйства. Указанные предприятия, учреждения и организации могут дополнительно арендовать земельные участки.
</w:t>
      </w:r>
      <w:r>
        <w:br/>
      </w:r>
      <w:r>
        <w:rPr>
          <w:rFonts w:ascii="Times New Roman"/>
          <w:b w:val="false"/>
          <w:i w:val="false"/>
          <w:color w:val="000000"/>
          <w:sz w:val="28"/>
        </w:rPr>
        <w:t>
      2. Право колхозов, совхозов, других сельскохозяйственных предприятий, учреждений и организаций на землю сохраняется при вхождении их в состав объединений и других формирований.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Право кооперативов на получение земельных наделов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выходе из сельскохозяйственных предприятий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Кооперативам, которые создаются на базе подразделений сельскохозяйственных предприятий (кроме опытных хозяйств) и выходят из них, земельные участки предоставляются из земель указанных хозяйств с учетом необходимости создания равных условий хозяйствования.
</w:t>
      </w:r>
      <w:r>
        <w:br/>
      </w:r>
      <w:r>
        <w:rPr>
          <w:rFonts w:ascii="Times New Roman"/>
          <w:b w:val="false"/>
          <w:i w:val="false"/>
          <w:color w:val="000000"/>
          <w:sz w:val="28"/>
        </w:rPr>
        <w:t>
      Эти участки подлежат изъятию из состава земель указанных предприятий.
</w:t>
      </w:r>
      <w:r>
        <w:br/>
      </w:r>
      <w:r>
        <w:rPr>
          <w:rFonts w:ascii="Times New Roman"/>
          <w:b w:val="false"/>
          <w:i w:val="false"/>
          <w:color w:val="000000"/>
          <w:sz w:val="28"/>
        </w:rPr>
        <w:t>
      2. Решение об изъятии и предоставлении земельного участка принимает районный Совет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Предоставление земель гражданам, не являющимся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членами колхозов, работниками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сельскохозяйственных предприятий, а также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сельскохозяйственным кооперативам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Гражданам, не являющимся членами колхозов, работниками сельскохозяйственных предприятий, а также сельскохозяйственным кооперативом (за исключением тех, которые создаются на базе подразделений сельскохозяйственных предприятий) земельные участки предоставляются из земель запаса и специального земельного фонда, создаваемого в соответствии со статьей 32 настоящего Кодекса.
</w:t>
      </w:r>
      <w:r>
        <w:br/>
      </w:r>
      <w:r>
        <w:rPr>
          <w:rFonts w:ascii="Times New Roman"/>
          <w:b w:val="false"/>
          <w:i w:val="false"/>
          <w:color w:val="000000"/>
          <w:sz w:val="28"/>
        </w:rPr>
        <w:t>
      В отдельных случаях гражданам и кооперативам земельные участки для сельскохозяйственных целей могут быть предоставлены и из земель других категорий.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Предоставление земель научно-исследовательским,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учебным и другим научным сельскохозяйственным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Научно-исследовательским, учебным и другим научным сельскохозяйственным учреждениям предоставляются земельные участки для исследовательских и учебных целей, пропаганды передового опыта и ведения сельского хозяйства.
</w:t>
      </w:r>
      <w:r>
        <w:br/>
      </w:r>
      <w:r>
        <w:rPr>
          <w:rFonts w:ascii="Times New Roman"/>
          <w:b w:val="false"/>
          <w:i w:val="false"/>
          <w:color w:val="000000"/>
          <w:sz w:val="28"/>
        </w:rPr>
        <w:t>
      2. Использование этих земель осуществляется в соответствии с планами и программами научно-исследовательских, опытных и учебных работ, а также планами производственной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Предоставление земель сельским подсобным хозяйствам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Несельскохозяйственным предприятиям, учреждениям и организациям, рыболовецким колхозам, религиозным организациям предоставляются земельные участки для ведения подсобного хозяйства с целью производства сельскохозяйственных продуктов для снабжения рабочих и служащих указанных предприятий, организаций и учреждений, снабжения столовых, школ, детских учреждений, больниц, домов престарелых и инвалидов, санаториев, домов отдыха и других нужд.
</w:t>
      </w:r>
      <w:r>
        <w:br/>
      </w:r>
      <w:r>
        <w:rPr>
          <w:rFonts w:ascii="Times New Roman"/>
          <w:b w:val="false"/>
          <w:i w:val="false"/>
          <w:color w:val="000000"/>
          <w:sz w:val="28"/>
        </w:rPr>
        <w:t>
      2. Сельское подсобное хозяйство может быть создано при одном несельскохозяйственном предприятии, учреждении и организации или на кооперативных началах одно хозяйство - для нескольких предприятий, учреждений,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Землевладение общеобразовательных школ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проведения учебно-опытных занятий общеобразовательным школам в сельской местности и рабочих поселках предоставляются земельные участки в размере до двух гектаров.
</w:t>
      </w:r>
      <w:r>
        <w:br/>
      </w:r>
      <w:r>
        <w:rPr>
          <w:rFonts w:ascii="Times New Roman"/>
          <w:b w:val="false"/>
          <w:i w:val="false"/>
          <w:color w:val="000000"/>
          <w:sz w:val="28"/>
        </w:rPr>
        <w:t>
      2. Площадь пришкольного участка свыше установленного размера, если она фактически занята фруктовыми, виноградниками и ягодниками, сохраняется за школой с разрешения аульного, сельского, поселкового Совета народных депутатов.
</w:t>
      </w:r>
      <w:r>
        <w:br/>
      </w:r>
      <w:r>
        <w:rPr>
          <w:rFonts w:ascii="Times New Roman"/>
          <w:b w:val="false"/>
          <w:i w:val="false"/>
          <w:color w:val="000000"/>
          <w:sz w:val="28"/>
        </w:rPr>
        <w:t>
      3. Кроме того, общеобразовательные школы могут арендовать земельные участки у колхозов, совхозов и других сельскохозяйственных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Предоставление земель сельским производственно-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техническим училищам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проведения учебно-опытных занятий сельским производственно-техническим училищам предоставляются земельные участки в размерах, определяемых районным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Предоставление земель под скотопрогонные трассы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перегона скота колхозов, совхозов и других хозяйств на сезонные пастбища, к мясокомбинатам и на пункты закупки скота предоставляются земли под скотопрогонные трассы по пастбищным угодьям вдоль границ землепользований в размерах, обеспечивающих подножным кормом перегоняемый скот.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Скотопрогонные трассы постоянного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Земельные участки под скотопрогонные трассы постоянного пользования, предназначенные для перегона скота в пределах одного района, предоставляются районным Советом народных депутатов.
</w:t>
      </w:r>
      <w:r>
        <w:br/>
      </w:r>
      <w:r>
        <w:rPr>
          <w:rFonts w:ascii="Times New Roman"/>
          <w:b w:val="false"/>
          <w:i w:val="false"/>
          <w:color w:val="000000"/>
          <w:sz w:val="28"/>
        </w:rPr>
        <w:t>
      2. Для перегона скота по территории нескольких районов решение о выделении земель под скотопрогонные трассы принимает областной Совет народных депутатов.
</w:t>
      </w:r>
      <w:r>
        <w:br/>
      </w:r>
      <w:r>
        <w:rPr>
          <w:rFonts w:ascii="Times New Roman"/>
          <w:b w:val="false"/>
          <w:i w:val="false"/>
          <w:color w:val="000000"/>
          <w:sz w:val="28"/>
        </w:rPr>
        <w:t>
      3. Предприятия, учреждения и организации, являющиеся землепользователями скотопрогонов,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нормальную эксплуатацию трасс, и беспрепятственно допускать в согласованные с органами ветеринарного надзора сроки перегона скота колхозов, совхозов, крестьянских и других хозяйств.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Скотопрогонные трассы временного (сезонного)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перегона скота колхозов, совхозов, крестьянских хозяйств, крестьянских и других хозяйств внутри одного района к пастбищам на один сезон районный Совет народных депутатов по согласованию с землевладельцами и землепользователями устанавливает скотопрогонные трассы временного пользования и порядок движения скота с учетом условий текущего года.
</w:t>
      </w:r>
      <w:r>
        <w:br/>
      </w:r>
      <w:r>
        <w:rPr>
          <w:rFonts w:ascii="Times New Roman"/>
          <w:b w:val="false"/>
          <w:i w:val="false"/>
          <w:color w:val="000000"/>
          <w:sz w:val="28"/>
        </w:rPr>
        <w:t>
      2. Для перегона скота нескольких районов соответствующее решение принимает областной Совет народных депутатов.
</w:t>
      </w:r>
      <w:r>
        <w:br/>
      </w:r>
      <w:r>
        <w:rPr>
          <w:rFonts w:ascii="Times New Roman"/>
          <w:b w:val="false"/>
          <w:i w:val="false"/>
          <w:color w:val="000000"/>
          <w:sz w:val="28"/>
        </w:rPr>
        <w:t>
      3. Изъятие земель под названные трассы не производится. Колхозы, совхозы и другие хозяйства, перегоняющие скот по этим трассам, обязаны охранять источники водоснабжения, расположенные на пути движения скота, и соблюдать другие условия, установленные районным, областным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ПЯТЫЙ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НАСЕЛЕННЫХ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ГОРОДОВ И РАБОЧИХ ПОСЕЛКОВ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Состав земель городов и рабочих поселков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городов и рабочих поселков относятся все земли, находящиеся в пределах городской и поселковой черты в ведении городского (поселкового) Совета народных депутатов.
</w:t>
      </w:r>
      <w:r>
        <w:br/>
      </w:r>
      <w:r>
        <w:rPr>
          <w:rFonts w:ascii="Times New Roman"/>
          <w:b w:val="false"/>
          <w:i w:val="false"/>
          <w:color w:val="000000"/>
          <w:sz w:val="28"/>
        </w:rPr>
        <w:t>
      2. В состав земель городов (поселков) входят
</w:t>
      </w:r>
      <w:r>
        <w:br/>
      </w:r>
      <w:r>
        <w:rPr>
          <w:rFonts w:ascii="Times New Roman"/>
          <w:b w:val="false"/>
          <w:i w:val="false"/>
          <w:color w:val="000000"/>
          <w:sz w:val="28"/>
        </w:rPr>
        <w:t>
      1) земли городской (поселковой) застройки
</w:t>
      </w:r>
      <w:r>
        <w:br/>
      </w:r>
      <w:r>
        <w:rPr>
          <w:rFonts w:ascii="Times New Roman"/>
          <w:b w:val="false"/>
          <w:i w:val="false"/>
          <w:color w:val="000000"/>
          <w:sz w:val="28"/>
        </w:rPr>
        <w:t>
      2) земли общего пользования
</w:t>
      </w:r>
      <w:r>
        <w:br/>
      </w:r>
      <w:r>
        <w:rPr>
          <w:rFonts w:ascii="Times New Roman"/>
          <w:b w:val="false"/>
          <w:i w:val="false"/>
          <w:color w:val="000000"/>
          <w:sz w:val="28"/>
        </w:rPr>
        <w:t>
      3) земли сельскохозяйственного использования и другие угодья
</w:t>
      </w:r>
      <w:r>
        <w:br/>
      </w:r>
      <w:r>
        <w:rPr>
          <w:rFonts w:ascii="Times New Roman"/>
          <w:b w:val="false"/>
          <w:i w:val="false"/>
          <w:color w:val="000000"/>
          <w:sz w:val="28"/>
        </w:rPr>
        <w:t>
      4) земли, занятые городскими лесами
</w:t>
      </w:r>
      <w:r>
        <w:br/>
      </w:r>
      <w:r>
        <w:rPr>
          <w:rFonts w:ascii="Times New Roman"/>
          <w:b w:val="false"/>
          <w:i w:val="false"/>
          <w:color w:val="000000"/>
          <w:sz w:val="28"/>
        </w:rPr>
        <w:t>
      5) земли железнодорожного, водного, воздушного, трубопроводного транспорта, горной и иной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Использование земель в городах и рабочих поселках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земли городов (поселков) используются в соответствии с генеральными планами городов (поселков), проектами планировки и застройки и планами земельно-хозяйственного устройства территории.
</w:t>
      </w:r>
      <w:r>
        <w:br/>
      </w:r>
      <w:r>
        <w:rPr>
          <w:rFonts w:ascii="Times New Roman"/>
          <w:b w:val="false"/>
          <w:i w:val="false"/>
          <w:color w:val="000000"/>
          <w:sz w:val="28"/>
        </w:rPr>
        <w:t>
      2. Генеральные планы городов (поселков) определяют основные направления использования их земель для промышленного, жилищного и иного строительства, благоустройства и размещения мест отдыха населения.
</w:t>
      </w:r>
      <w:r>
        <w:br/>
      </w:r>
      <w:r>
        <w:rPr>
          <w:rFonts w:ascii="Times New Roman"/>
          <w:b w:val="false"/>
          <w:i w:val="false"/>
          <w:color w:val="000000"/>
          <w:sz w:val="28"/>
        </w:rPr>
        <w:t>
      3. Разработанные на основе генеральных планов городов (поселков) проекты планировки и застройки определяют использование земель отдельных частей городской застройки.
</w:t>
      </w:r>
      <w:r>
        <w:br/>
      </w:r>
      <w:r>
        <w:rPr>
          <w:rFonts w:ascii="Times New Roman"/>
          <w:b w:val="false"/>
          <w:i w:val="false"/>
          <w:color w:val="000000"/>
          <w:sz w:val="28"/>
        </w:rPr>
        <w:t>
      4. Планы земельно-хозяйственного устройства территории городов (поселков) определяет основные направления использования на подлежащих застройке и временно не застраиваемых земель города (поселка).
</w:t>
      </w:r>
      <w:r>
        <w:br/>
      </w:r>
      <w:r>
        <w:rPr>
          <w:rFonts w:ascii="Times New Roman"/>
          <w:b w:val="false"/>
          <w:i w:val="false"/>
          <w:color w:val="000000"/>
          <w:sz w:val="28"/>
        </w:rPr>
        <w:t>
      5. Приступать к строительству на предоставленных земельных участках до получения разрешения органов архитектуры и строительства запрещается.
</w:t>
      </w:r>
      <w:r>
        <w:br/>
      </w:r>
      <w:r>
        <w:rPr>
          <w:rFonts w:ascii="Times New Roman"/>
          <w:b w:val="false"/>
          <w:i w:val="false"/>
          <w:color w:val="000000"/>
          <w:sz w:val="28"/>
        </w:rPr>
        <w:t>
      6. Порядок использования земель, указанных в пунктах статьи 90 настоящего Кодекса, устанавливается городским (поселковым) Советом народных депутатов по согласованию с землевладельцами и землепользователями.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Городская (поселковая) черта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Городская (поселковая) черта - граница, отделяющая земли городов (поселков) от других категорий земельного фонда, определяется в порядке землеустройства с учетом сложившихся землевладений и землепользований, технико-экономических основ и генерального плана развития города (поселка).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Установление и изменение городской (поселковой)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Черта города (поселка), генеральный план которого подлежит утверждению Кабинетом Министров Казахской ССР, устанавливается и изменяется Кабинетом Министров Казахской ССР.
</w:t>
      </w:r>
      <w:r>
        <w:br/>
      </w:r>
      <w:r>
        <w:rPr>
          <w:rFonts w:ascii="Times New Roman"/>
          <w:b w:val="false"/>
          <w:i w:val="false"/>
          <w:color w:val="000000"/>
          <w:sz w:val="28"/>
        </w:rPr>
        <w:t>
      2. Городская (поселковая) черта других городов (поселков) устанавливается и изменяется областным Советом народных депутатов.
</w:t>
      </w:r>
      <w:r>
        <w:br/>
      </w:r>
      <w:r>
        <w:rPr>
          <w:rFonts w:ascii="Times New Roman"/>
          <w:b w:val="false"/>
          <w:i w:val="false"/>
          <w:color w:val="000000"/>
          <w:sz w:val="28"/>
        </w:rPr>
        <w:t>
      3. Включение земельных участков в черту города (поселка) не влечет за собой прекращение права землевладения или землепользования на эти участки.
</w:t>
      </w:r>
      <w:r>
        <w:br/>
      </w:r>
      <w:r>
        <w:rPr>
          <w:rFonts w:ascii="Times New Roman"/>
          <w:b w:val="false"/>
          <w:i w:val="false"/>
          <w:color w:val="000000"/>
          <w:sz w:val="28"/>
        </w:rPr>
        <w:t>
      Правовой режим этих земель определяется органом, установившим городскую (поселковую) черту. Изъятие этих участков производится в порядке, установленном статьями 13, 28-32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Предоставление земельных участков в городах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рабочих поселках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предоставлении земельных участков во владение, пользование и аренду в пределах городской (поселковой) черты принимает городской (поселковый) Совет народных депутатов в соответствии с проектами планировки и застройки города, а также планами земельно-хозяйственного устройства.
</w:t>
      </w:r>
      <w:r>
        <w:br/>
      </w:r>
      <w:r>
        <w:rPr>
          <w:rFonts w:ascii="Times New Roman"/>
          <w:b w:val="false"/>
          <w:i w:val="false"/>
          <w:color w:val="000000"/>
          <w:sz w:val="28"/>
        </w:rPr>
        <w:t>
      2. Предприятия, учреждения и организации из закрепленных за ними земель могут по решению городского (поселкового) Совета народных депутатов предоставлять земельные участки во временное пользование для культурно-бытового обслуживания, сельскохозяйственных и других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Общее владение или пользование застроенными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Земельные участки, на которых имеется одно или несколько строений, принадлежащих нескольким собственникам считаются в общем владении или пользовании всех собственников строений.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Изъятие земельных участков в городах и рабочих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поселках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Изъятие земельных участков в городах (поселках) производится в соответствии со статьями 13, 28-32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Состав земель городской (поселковой) застройки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городской (поселковой) постройки относятся земли, застроенные и подлежащие застройке жилыми, коммунально-бытовыми, культурно-просветительными, лечебно-оздоровительными, научно-исследовательскими, религиозно-культовыми объектами, промышленными, торговыми, административно-хозяйственными и иными строениями и сооружениями.
</w:t>
      </w:r>
      <w:r>
        <w:br/>
      </w:r>
      <w:r>
        <w:rPr>
          <w:rFonts w:ascii="Times New Roman"/>
          <w:b w:val="false"/>
          <w:i w:val="false"/>
          <w:color w:val="000000"/>
          <w:sz w:val="28"/>
        </w:rPr>
        <w:t>
      2. Эти земли предоставляются предприятиям, учреждениям и организациям для строительства и эксплуатации промышленных, жилых, коммунально-бытовых и других объектов, строений и сооружений, а также гражданам для индивидуального жилищного строительства городским (поселковым) Советом народных депутатов.
</w:t>
      </w:r>
      <w:r>
        <w:br/>
      </w:r>
      <w:r>
        <w:rPr>
          <w:rFonts w:ascii="Times New Roman"/>
          <w:b w:val="false"/>
          <w:i w:val="false"/>
          <w:color w:val="000000"/>
          <w:sz w:val="28"/>
        </w:rPr>
        <w:t>
      3. Размеры земельных участков и условия пользования ими для указанных целей определяются в соответствии с утверждениями утвержденными нормами и проектно-технический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Временное пользование землями городской застройки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Земли городской застройки, не используемые по назначению, могут быть предоставлены предприятиям, учреждениям и организациям а также гражданам во временное пользование.
</w:t>
      </w:r>
      <w:r>
        <w:br/>
      </w:r>
      <w:r>
        <w:rPr>
          <w:rFonts w:ascii="Times New Roman"/>
          <w:b w:val="false"/>
          <w:i w:val="false"/>
          <w:color w:val="000000"/>
          <w:sz w:val="28"/>
        </w:rPr>
        <w:t>
      Для строительства объектов облегченного типа (палаток, киосков, рекламных сооружений и других).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Сохранение права владения или 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земельным участком при разрушении строения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разрушения строения в результате стихийного бедствия или по другим причинам за собственником разрушенного строения сохраняется право владения или пользования земельным участком, если он приступит к восстановлению строения или возведению нового строения на этом участке не позднее двух лет со дня разрушения, за исключением случаев, когда проектом планировки и застройки города (поселка) предусмотрено иное использование этого земельного участка.
</w:t>
      </w:r>
      <w:r>
        <w:br/>
      </w:r>
      <w:r>
        <w:rPr>
          <w:rFonts w:ascii="Times New Roman"/>
          <w:b w:val="false"/>
          <w:i w:val="false"/>
          <w:color w:val="000000"/>
          <w:sz w:val="28"/>
        </w:rPr>
        <w:t>
      2. В этих случаях собственнику разрушенного строения предоставляется в установленном порядке другой земельный участок в черте данного города (поселка) или другое благоустроенное жилое помещение.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Состав земель общего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землям общего пользования в городах (поселках) относятся:
</w:t>
      </w:r>
      <w:r>
        <w:br/>
      </w:r>
      <w:r>
        <w:rPr>
          <w:rFonts w:ascii="Times New Roman"/>
          <w:b w:val="false"/>
          <w:i w:val="false"/>
          <w:color w:val="000000"/>
          <w:sz w:val="28"/>
        </w:rPr>
        <w:t>
      площади, улицы, проезды, дороги, набережные;
</w:t>
      </w:r>
      <w:r>
        <w:br/>
      </w:r>
      <w:r>
        <w:rPr>
          <w:rFonts w:ascii="Times New Roman"/>
          <w:b w:val="false"/>
          <w:i w:val="false"/>
          <w:color w:val="000000"/>
          <w:sz w:val="28"/>
        </w:rPr>
        <w:t>
      земли, используемые для удовлетворения культурно-оздоровительных нужд населения (парки, лесопарки, стадионы, бульвары, скверы, водоемы, пляжи, терренкуры и другие);
</w:t>
      </w:r>
      <w:r>
        <w:br/>
      </w:r>
      <w:r>
        <w:rPr>
          <w:rFonts w:ascii="Times New Roman"/>
          <w:b w:val="false"/>
          <w:i w:val="false"/>
          <w:color w:val="000000"/>
          <w:sz w:val="28"/>
        </w:rPr>
        <w:t>
      земли коммунально-бытового назначения (водоводы, отопительные системы, очистные сооружения, кладбища и другие);
</w:t>
      </w:r>
      <w:r>
        <w:br/>
      </w:r>
      <w:r>
        <w:rPr>
          <w:rFonts w:ascii="Times New Roman"/>
          <w:b w:val="false"/>
          <w:i w:val="false"/>
          <w:color w:val="000000"/>
          <w:sz w:val="28"/>
        </w:rPr>
        <w:t>
      стоянки автотранспорта и гаражи.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Использование земель общего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Возведение строений и сооружениях на землях общего пользования разрешается только в соответствии с целевым назначением этих земель.
</w:t>
      </w:r>
      <w:r>
        <w:br/>
      </w:r>
      <w:r>
        <w:rPr>
          <w:rFonts w:ascii="Times New Roman"/>
          <w:b w:val="false"/>
          <w:i w:val="false"/>
          <w:color w:val="000000"/>
          <w:sz w:val="28"/>
        </w:rPr>
        <w:t>
      2. Земельные участки из земель общего пользования могут предоставляться предприятиям, учреждениям и организациям, а также гражданам во временное пользование под строительство зданий и сооружений облегченного типа (торговые палатки, киоски, рекламные сооружения и другие) без ущерба для общего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Состав земель сельскохозяйственного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угодий в городах (поселках)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сельскохозяйственного использования в городах (поселках) относятся пашня, сады, виноградники, сенокосы, пастбища, огороды.
</w:t>
      </w:r>
      <w:r>
        <w:br/>
      </w:r>
      <w:r>
        <w:rPr>
          <w:rFonts w:ascii="Times New Roman"/>
          <w:b w:val="false"/>
          <w:i w:val="false"/>
          <w:color w:val="000000"/>
          <w:sz w:val="28"/>
        </w:rPr>
        <w:t>
      2. К другим относятся: овраги, карьеры, каменоломни, иные неудобные земли.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Предоставление земель сельскохозяйственного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и других угодий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Земли сельскохозяйственного использования в городах (поселках) прежде всего предоставляются сельскохозяйственным предприятиям, учреждениям и организациям. Эти земли могут также предоставляться несельскохозяйственным предприятиям, учреждениям и организациям для ведения подсобного сельского хозяйства, коллективного садоводства и огородничества, а также гражданам под огороды, пастбища и для сенокошения.
</w:t>
      </w:r>
      <w:r>
        <w:br/>
      </w:r>
      <w:r>
        <w:rPr>
          <w:rFonts w:ascii="Times New Roman"/>
          <w:b w:val="false"/>
          <w:i w:val="false"/>
          <w:color w:val="000000"/>
          <w:sz w:val="28"/>
        </w:rPr>
        <w:t>
      2. Другие угодья в городах (поселках) могут предоставляться предприятиям, учреждениям и организациям для разработки общераспространенных полезных ископаемых и других нужд.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Землевладение колхозов, совхозов и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сельскохозяйственных предприятий в пределах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городской (поселковой) черты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Земли колхозов, совхозов и других государственных сельскохозяйственных предприятий, учреждений и организаций, расположенные в пределах городской (поселковой) черты и не подлежащие застройке или благоустройству по проекту планировки и застройки и плана земельно-хозяйственного устройства, закрепляются за ними в постоянное владение.
</w:t>
      </w:r>
      <w:r>
        <w:br/>
      </w:r>
      <w:r>
        <w:rPr>
          <w:rFonts w:ascii="Times New Roman"/>
          <w:b w:val="false"/>
          <w:i w:val="false"/>
          <w:color w:val="000000"/>
          <w:sz w:val="28"/>
        </w:rPr>
        <w:t>
      2. Размещение на этих землях жилых, культурно-бытовых, производственных построек и сооружений производится по согласованию с городским (поселковым)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Земли, занятые городскими лесами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занятым городскими лесами относятся покрытые лесом площади в пределах городской черты.
</w:t>
      </w:r>
      <w:r>
        <w:br/>
      </w:r>
      <w:r>
        <w:rPr>
          <w:rFonts w:ascii="Times New Roman"/>
          <w:b w:val="false"/>
          <w:i w:val="false"/>
          <w:color w:val="000000"/>
          <w:sz w:val="28"/>
        </w:rPr>
        <w:t>
      2. Земли, занятые городскими лесами, служат целям улучшения микроклимата, организации отдыха, удовлетворения культурно-эстетических потребностей населения, оздоровления экологической обстановки.
</w:t>
      </w:r>
      <w:r>
        <w:br/>
      </w:r>
      <w:r>
        <w:rPr>
          <w:rFonts w:ascii="Times New Roman"/>
          <w:b w:val="false"/>
          <w:i w:val="false"/>
          <w:color w:val="000000"/>
          <w:sz w:val="28"/>
        </w:rPr>
        <w:t>
      3. Использование этих земель осуществляется лесохозяйственными организациями по согласованию с городским (поселковым)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Земли транспорта, горной и иной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автомобильного железнодорожного, водного, воздушного трубопроводного транспорта, горной и иной промышленности в городах (поселках) относятся земли, предоставленные в пользование предприятиям, учреждением и организациям для осуществления возложенных на них задач.
</w:t>
      </w:r>
      <w:r>
        <w:br/>
      </w:r>
      <w:r>
        <w:rPr>
          <w:rFonts w:ascii="Times New Roman"/>
          <w:b w:val="false"/>
          <w:i w:val="false"/>
          <w:color w:val="000000"/>
          <w:sz w:val="28"/>
        </w:rPr>
        <w:t>
      2. Размеры земельных участков, предоставляемых для этих целей, определяется в соответствии с нормативами и проектно-технической документацией.
</w:t>
      </w:r>
      <w:r>
        <w:br/>
      </w:r>
      <w:r>
        <w:rPr>
          <w:rFonts w:ascii="Times New Roman"/>
          <w:b w:val="false"/>
          <w:i w:val="false"/>
          <w:color w:val="000000"/>
          <w:sz w:val="28"/>
        </w:rPr>
        <w:t>
      3. Использование этих земель осуществляется по согласованию с городским (поселковым)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Обязанности по содержанию и благоустройству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земельных участков в городах и рабочих поселках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Городской (поселковый) Совет народных депутатов, а также предприятия, учреждения, организации и граждане обязаны проводить комплекс необходимых работ по содержанию, благоустройству участков, сохранению и содержанию зеленых насаждений, поддержанию закрепленной за ними территории в должном архитектурном, санитарном и противопожарном состоянии.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ПРИГОРОДНЫЕ ЗЕЛЕНЫЕ ЗОНЫ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Состав земель пригородных зеленых зон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Земли за пределами городской (поселковой) черты, занятые лесами, лесопарками и другими зелеными насаждениями, выполняющими защитные и санитарно-гигиенические функции, являющиеся местом отдыха населения, выделяются соответственно в пригородную зеленую зону города (поселка).
</w:t>
      </w:r>
      <w:r>
        <w:br/>
      </w:r>
      <w:r>
        <w:rPr>
          <w:rFonts w:ascii="Times New Roman"/>
          <w:b w:val="false"/>
          <w:i w:val="false"/>
          <w:color w:val="000000"/>
          <w:sz w:val="28"/>
        </w:rPr>
        <w:t>
      2. Земли пригородных зеленых зон используется согласно утвержденным проектам планировки этих зон. На этих землях не допускается возведение строений и сооружений, не совместимых с защитными санитарно-гигиеническими функциями пригородных зеленых зон и целями организации отдыха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Порядок выделения пригородных зеленых зон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Пригородные зеленые зоны выделяются соответствующим местным Советом народных депутатов с определением размера и границ зон, а также порядка землевладения и землепользования в них.
</w:t>
      </w:r>
      <w:r>
        <w:br/>
      </w:r>
      <w:r>
        <w:rPr>
          <w:rFonts w:ascii="Times New Roman"/>
          <w:b w:val="false"/>
          <w:i w:val="false"/>
          <w:color w:val="000000"/>
          <w:sz w:val="28"/>
        </w:rPr>
        <w:t>
      2. Включение земельных участков в пригородную зеленую зону не влечет их изъятия. Землевладельцы и землепользователи сохраняют право на эти участки.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СЕЛЬСКИХ НАСЕЛЕННЫХ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Состав земель сельских населенных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сельских населенных пунктов относятся все земли, находящиеся в пределах черты, установленной для этих пунктов в порядке землеустройства.
</w:t>
      </w:r>
      <w:r>
        <w:br/>
      </w:r>
      <w:r>
        <w:rPr>
          <w:rFonts w:ascii="Times New Roman"/>
          <w:b w:val="false"/>
          <w:i w:val="false"/>
          <w:color w:val="000000"/>
          <w:sz w:val="28"/>
        </w:rPr>
        <w:t>
      2. Земли сельских населенных пунктов находятся в ведении аульного, сельского Совета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Установление и изменение черты сельских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населенных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Черта сельского населенного пункта устанавливается и изменяется районным Советом народных депутатов по предоставлению аульного, сельского Совета народных депутатов.
</w:t>
      </w:r>
      <w:r>
        <w:br/>
      </w:r>
      <w:r>
        <w:rPr>
          <w:rFonts w:ascii="Times New Roman"/>
          <w:b w:val="false"/>
          <w:i w:val="false"/>
          <w:color w:val="000000"/>
          <w:sz w:val="28"/>
        </w:rPr>
        <w:t>
      2. Земли сельских населенных пунктов отграничиваются в натуре в порядке землеустройства.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Предоставление земель в сельских населенных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пунктах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границ сельских населенных пунктов аульный, сельский Совет народных депутатов принимает решения о предоставлении земельных участков во владение, пользование и аренду.
</w:t>
      </w:r>
      <w:r>
        <w:br/>
      </w:r>
      <w:r>
        <w:rPr>
          <w:rFonts w:ascii="Times New Roman"/>
          <w:b w:val="false"/>
          <w:i w:val="false"/>
          <w:color w:val="000000"/>
          <w:sz w:val="28"/>
        </w:rPr>
        <w:t>
      2. Размер земельных участков, предоставляемых для строительства и эксплуатации жилых, коммунально-бытовых, культурно-просветительных и иных строений и сооружений определяется в соответствии с нормами и проектно-технический документацией.
</w:t>
      </w:r>
      <w:r>
        <w:br/>
      </w:r>
      <w:r>
        <w:rPr>
          <w:rFonts w:ascii="Times New Roman"/>
          <w:b w:val="false"/>
          <w:i w:val="false"/>
          <w:color w:val="000000"/>
          <w:sz w:val="28"/>
        </w:rPr>
        <w:t>
      3. Размер земельных участков, предоставляемых для личного подсобного хозяйства, определяется аульным, сельским Советом народных депутатов в зависимости от местных условий и особенностей.
</w:t>
      </w:r>
      <w:r>
        <w:br/>
      </w:r>
      <w:r>
        <w:rPr>
          <w:rFonts w:ascii="Times New Roman"/>
          <w:b w:val="false"/>
          <w:i w:val="false"/>
          <w:color w:val="000000"/>
          <w:sz w:val="28"/>
        </w:rPr>
        <w:t>
      4. Для осуществления компактной застройки сельских населенных пунктов земельные участки около жилых домов (квартир) могут выделяться в меньшем размере, а остальная часть земельного участка - за пределами жилой зоны населенного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Порядок использования земель сельских населенных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Пользование землями сельских населенных пунктов производится в соответствии с проектами планировки и застройки, а также планами земельно-хозяйственного устройства этих населенных пунктов.
</w:t>
      </w:r>
      <w:r>
        <w:br/>
      </w:r>
      <w:r>
        <w:rPr>
          <w:rFonts w:ascii="Times New Roman"/>
          <w:b w:val="false"/>
          <w:i w:val="false"/>
          <w:color w:val="000000"/>
          <w:sz w:val="28"/>
        </w:rPr>
        <w:t>
      2. Земли населенных пунктов используются под застройку жилыми, коммунально-бытовыми, школьными и дошкольными учреждениями, культурно-просветительными, производственными постройками и сооружениями, для ведения личного подсобного хозяйства, крестьянского хозяйства, садоводства и выпаса скота.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Обязанности по благоустройству земельных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сельских населенных пунктах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Сельские Советы народных депутатов, землевладельцы и землепользователи в черте сельского населенного пункта обязаны проводить необходимые мероприятия по благоустройству и озеленению земельных участков, сохранению и содержанию зеленых насаждений.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ШЕСТОЙ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ПРОМЫШЛЕННОСТИ, ТРАНСПОРТА,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И ДРУГОГО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Состав земель промышленности, транспорта,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и иного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промышленности, транспорта, связи, обороны и иного назначения признаются земли, предоставленные в пользование соответствующим предприятиям, учреждениям и организациям для осуществления возложенных на них задач.
</w:t>
      </w:r>
      <w:r>
        <w:br/>
      </w:r>
      <w:r>
        <w:rPr>
          <w:rFonts w:ascii="Times New Roman"/>
          <w:b w:val="false"/>
          <w:i w:val="false"/>
          <w:color w:val="000000"/>
          <w:sz w:val="28"/>
        </w:rPr>
        <w:t>
      2. Размеры земельных участков, предоставляемых для указанных целей, определяются в соответствии с нормами и проектно технической документацией, а отвод участков осуществляется с учетом очередности их освоения.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Предоставление земель промышленности, транспорта,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связи, обороны и иного назначения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сельскохозяйственных целей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Предприятия, учреждения и организации промышленности, транспорта, связи, обороны и иного назначения предоставляют неиспользуемые ими земли по решению местного Совета народных депутатов во временное пользование гражданам, колхозам, совхозам, другим предприятиям, учреждениям, организациям для сельскохозяйственных целей.
</w:t>
      </w:r>
      <w:r>
        <w:br/>
      </w:r>
      <w:r>
        <w:rPr>
          <w:rFonts w:ascii="Times New Roman"/>
          <w:b w:val="false"/>
          <w:i w:val="false"/>
          <w:color w:val="000000"/>
          <w:sz w:val="28"/>
        </w:rPr>
        <w:t>
      2. В решении Совета народных депутатов предусматриваются сроки предоставления земельного участка, его размеры, а также условия пользования и возврата земельного участка.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Зоны с особыми условиями владения и 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Кроме земель, предоставляемых предприятиям, учреждениям и организациям для осуществления возложенных на них задач, в необходимых случаях устанавливаются зоны с особыми условиями землевладения и землепользования:
</w:t>
      </w:r>
      <w:r>
        <w:br/>
      </w:r>
      <w:r>
        <w:rPr>
          <w:rFonts w:ascii="Times New Roman"/>
          <w:b w:val="false"/>
          <w:i w:val="false"/>
          <w:color w:val="000000"/>
          <w:sz w:val="28"/>
        </w:rPr>
        <w:t>
      санитарно-защитные зоны промышленных предприятий;
</w:t>
      </w:r>
      <w:r>
        <w:br/>
      </w:r>
      <w:r>
        <w:rPr>
          <w:rFonts w:ascii="Times New Roman"/>
          <w:b w:val="false"/>
          <w:i w:val="false"/>
          <w:color w:val="000000"/>
          <w:sz w:val="28"/>
        </w:rPr>
        <w:t>
      селеопасные, оползнеопасные и защитные лесные зоны, примыкающие к полосе отвода железных и автомобильных дорог;
</w:t>
      </w:r>
      <w:r>
        <w:br/>
      </w:r>
      <w:r>
        <w:rPr>
          <w:rFonts w:ascii="Times New Roman"/>
          <w:b w:val="false"/>
          <w:i w:val="false"/>
          <w:color w:val="000000"/>
          <w:sz w:val="28"/>
        </w:rPr>
        <w:t>
      защитные зоны водозаборных сооружений;
</w:t>
      </w:r>
      <w:r>
        <w:br/>
      </w:r>
      <w:r>
        <w:rPr>
          <w:rFonts w:ascii="Times New Roman"/>
          <w:b w:val="false"/>
          <w:i w:val="false"/>
          <w:color w:val="000000"/>
          <w:sz w:val="28"/>
        </w:rPr>
        <w:t>
      приаэродромные полосы;
</w:t>
      </w:r>
      <w:r>
        <w:br/>
      </w:r>
      <w:r>
        <w:rPr>
          <w:rFonts w:ascii="Times New Roman"/>
          <w:b w:val="false"/>
          <w:i w:val="false"/>
          <w:color w:val="000000"/>
          <w:sz w:val="28"/>
        </w:rPr>
        <w:t>
      охранные зоны магистральных трубопроводов, линий связи, радиофикации и электропередачи.
</w:t>
      </w:r>
      <w:r>
        <w:br/>
      </w:r>
      <w:r>
        <w:rPr>
          <w:rFonts w:ascii="Times New Roman"/>
          <w:b w:val="false"/>
          <w:i w:val="false"/>
          <w:color w:val="000000"/>
          <w:sz w:val="28"/>
        </w:rPr>
        <w:t>
      2. Земли, включенные в зоны с особыми условиями, показываются на местности специальными знаками. Эти земли изъятию у землевладельцев и землепользователей не подлежат, за исключением первого пояса зоны охраны водозаборных сооружений.
</w:t>
      </w:r>
      <w:r>
        <w:br/>
      </w:r>
      <w:r>
        <w:rPr>
          <w:rFonts w:ascii="Times New Roman"/>
          <w:b w:val="false"/>
          <w:i w:val="false"/>
          <w:color w:val="000000"/>
          <w:sz w:val="28"/>
        </w:rPr>
        <w:t>
      3. Порядок установления указанных зон и режим в них определяется органом, принявшим решение о предоставлении земель в пользование, в соответствии с нормами и проектно-технической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Состав земель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Землями промышленности признаются земли, предоставленные в пользование промышленным предприятиям для осуществления возложенных на них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Предоставление земель промышленным предприятиям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Земли предоставляются Советами народных депутатов в соответствии с нормами и проектно-технической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Порядок использования земель промышленными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Промышленные предприятия используют предоставленные им земли в порядке и на условиях установленных положением о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Земли для добычи и разработки полезных ископаемых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для добычи и разработки полезных ископаемых признаются земельные участки, предоставленные в пользование предприятиям по добыче и разработке полезных ископаемых, при наличии у них горноотводных актов, выдаваемых в соответствии с законодательством о недрах.
</w:t>
      </w:r>
      <w:r>
        <w:br/>
      </w:r>
      <w:r>
        <w:rPr>
          <w:rFonts w:ascii="Times New Roman"/>
          <w:b w:val="false"/>
          <w:i w:val="false"/>
          <w:color w:val="000000"/>
          <w:sz w:val="28"/>
        </w:rPr>
        <w:t>
      2. Предприятия при ведении работ по добыче и разработке полезных ископаемых обязаны не допускать нарушения прав и законных интересов соседних землевладельцев и землепользователей, принимать все необходимые меры к обеспечению правильного использования охраны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Предоставление земель для добычи и разработки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полезных ископаемых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Предприятиям по добыче и разработке полезных ископаемых земельные участки предоставляются соответствующим Советом народных депутатов после оформления горного отвода, утверждения проекта рекультивации земель и восстановления ранее отработанных площадей.
</w:t>
      </w:r>
      <w:r>
        <w:br/>
      </w:r>
      <w:r>
        <w:rPr>
          <w:rFonts w:ascii="Times New Roman"/>
          <w:b w:val="false"/>
          <w:i w:val="false"/>
          <w:color w:val="000000"/>
          <w:sz w:val="28"/>
        </w:rPr>
        <w:t>
      2. Размеры земельных участков определяются в соответствии с утвержденными нормами и проектно-технической документацией, а отвод участков осуществляется с учетом очередности их освоения.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Прекращение права пользования земельным участком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добычи и разработки полезных ископаемых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Прекращение права на добычу и разработку полезных ископаемых влечет за собой и прекращение права пользования отведенным земельным участком.
</w:t>
      </w:r>
      <w:r>
        <w:br/>
      </w:r>
      <w:r>
        <w:rPr>
          <w:rFonts w:ascii="Times New Roman"/>
          <w:b w:val="false"/>
          <w:i w:val="false"/>
          <w:color w:val="000000"/>
          <w:sz w:val="28"/>
        </w:rPr>
        <w:t>
      2. При этом предприятия по добыче и разработке полезных ископаемых обязаны привести земельные участки в состояние пригодное к использованию по назначению в соответствии с проектом рекультивации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Состав земель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Землями транспорта признаются земли, предоставленные для нужд соответствующего вида транспорта. К ним относятся земли железнодорожного, водного, воздушного и автомобильного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Предоставление земель для нужд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нужд транспорта земельные участки предоставляются соответствующим Советом народных депутатов с учетом норм и проектно-технической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Порядок пользования землями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Пользование землями, предоставленными для нужд транспорта, осуществляется в порядке и на условиях, установленных настоящим Кодексом и законодательством о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Предоставление земель для нужд железнодорожного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нужд железнодорожного транспорта земельные участки предоставляются соответствующим Советом народных депутатов с учетом норм и проектно-технической документации.
</w:t>
      </w:r>
      <w:r>
        <w:br/>
      </w:r>
      <w:r>
        <w:rPr>
          <w:rFonts w:ascii="Times New Roman"/>
          <w:b w:val="false"/>
          <w:i w:val="false"/>
          <w:color w:val="000000"/>
          <w:sz w:val="28"/>
        </w:rPr>
        <w:t>
      2. Порядок пользования этими землями устанавливается настоящим Кодексом и законодательством о железнодорожном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Предоставление земель для нужд внутреннего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нужд внутреннего водного (речного, озерного) транспорта земельные участки предоставляются соответствующим Советом народных депутатов с учетом норм и проектно-технической документации.
</w:t>
      </w:r>
      <w:r>
        <w:br/>
      </w:r>
      <w:r>
        <w:rPr>
          <w:rFonts w:ascii="Times New Roman"/>
          <w:b w:val="false"/>
          <w:i w:val="false"/>
          <w:color w:val="000000"/>
          <w:sz w:val="28"/>
        </w:rPr>
        <w:t>
      2. Порядок пользования этими землями устанавливается настоящим Кодексом и законодательством о внутреннем водном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Предоставление земель для нужд морского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нужд морского транспорта земельные участки предоставляются соответствующим Советом народных депутатов с учетом норм и проектно-технической документации.
</w:t>
      </w:r>
      <w:r>
        <w:br/>
      </w:r>
      <w:r>
        <w:rPr>
          <w:rFonts w:ascii="Times New Roman"/>
          <w:b w:val="false"/>
          <w:i w:val="false"/>
          <w:color w:val="000000"/>
          <w:sz w:val="28"/>
        </w:rPr>
        <w:t>
      2. Порядок пользования этими землями устанавливается настоящим Кодексом и законодательством о морском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Предоставление и использование земель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нужд воздушного транспорта земельные участки предоставляются соответствующим Советом народных депутатов с учетом норм и проектно-технической документации.
</w:t>
      </w:r>
      <w:r>
        <w:br/>
      </w:r>
      <w:r>
        <w:rPr>
          <w:rFonts w:ascii="Times New Roman"/>
          <w:b w:val="false"/>
          <w:i w:val="false"/>
          <w:color w:val="000000"/>
          <w:sz w:val="28"/>
        </w:rPr>
        <w:t>
      2. Порядок пользования этими землями устанавливается настоящим Кодексом и законодательством о воздушном транспорте.
</w:t>
      </w:r>
      <w:r>
        <w:br/>
      </w:r>
      <w:r>
        <w:rPr>
          <w:rFonts w:ascii="Times New Roman"/>
          <w:b w:val="false"/>
          <w:i w:val="false"/>
          <w:color w:val="000000"/>
          <w:sz w:val="28"/>
        </w:rPr>
        <w:t>
      3. На землях примыкающих к аэродрому и взлетно-посадочным полосам, строительство зданий и сооружений, линий связи и электропередачи в обязательном порядке согласовывается с органами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Предоставление и использование земель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нужд автомобильного транспорта земельные участки предоставляются соответствующим Советом народных депутатов с учетом норм и проектно-технической документации.
</w:t>
      </w:r>
      <w:r>
        <w:br/>
      </w:r>
      <w:r>
        <w:rPr>
          <w:rFonts w:ascii="Times New Roman"/>
          <w:b w:val="false"/>
          <w:i w:val="false"/>
          <w:color w:val="000000"/>
          <w:sz w:val="28"/>
        </w:rPr>
        <w:t>
      2. Порядок пользования этими землями устанавливается настоящим кодексом и законодательством об автомобильном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Временное пользование землями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Предприятия, учреждения и организации транспорта по решению соответствующего Совета народных депутатов представляют неиспользуемые ими земли во временное пользование гражданам, колхозам, совхозам, другим предприятиям, учреждением и организациям для сельскохозяйственных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МАГИСТРАЛЬНЫХ ТРУБОПРОВОДОВ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Земли магистральных трубопроводов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землям магистральных трубопроводов (газопроводов, нефтепроводов, водопроводов) относятся земельные участки, предоставленные предприятиям, учреждениям и организациям магистральных трубопроводов для размещения контрольных будок, компрессорных станций и других сооружений, обеспечивающих нормальную эксплуатацию трубопроводов в соответствии с техническими проектами.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Предоставление и использование земель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магистральных трубопроводов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нужд магистральных трубопроводов земельные участки предоставляются соответствующим Советом народных депутатов с учетом норм и проектно-технической документации.
</w:t>
      </w:r>
      <w:r>
        <w:br/>
      </w:r>
      <w:r>
        <w:rPr>
          <w:rFonts w:ascii="Times New Roman"/>
          <w:b w:val="false"/>
          <w:i w:val="false"/>
          <w:color w:val="000000"/>
          <w:sz w:val="28"/>
        </w:rPr>
        <w:t>
      2. Порядок пользования этими землями устанавливается настоящим Кодексом и законодательством о магистральных трубопроводах.
</w:t>
      </w:r>
      <w:r>
        <w:br/>
      </w:r>
      <w:r>
        <w:rPr>
          <w:rFonts w:ascii="Times New Roman"/>
          <w:b w:val="false"/>
          <w:i w:val="false"/>
          <w:color w:val="000000"/>
          <w:sz w:val="28"/>
        </w:rPr>
        <w:t>
      3. Предприятия, учреждения и организации, которым предоставлены земельные участки во временное пользование под полосу отвода вдоль магистральных трубопроводов, по окончании строительства обязаны привести эти участки в прежнее состояние.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ЛИНИЙ СВЯЗИ И ЭЛЕКТРОПЕРЕДАЧИ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Состав земель линий связи и электропередачи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землям линий связи и электропередачи относятся земельные участки, предоставленные предприятиям, учреждением и организациям, осуществляющим эксплуатацию этих линий, под опоры воздушных линий связи, радиофикации и электропередачи, здания, сооружения и другие устройства.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Предоставление и использование земель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линий связи и электропередачи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нужд линий связи и электропередачи земельные участки предоставляются соответствующим Советом народных депутатов с учетом норм и проектно-технической документации.
</w:t>
      </w:r>
      <w:r>
        <w:br/>
      </w:r>
      <w:r>
        <w:rPr>
          <w:rFonts w:ascii="Times New Roman"/>
          <w:b w:val="false"/>
          <w:i w:val="false"/>
          <w:color w:val="000000"/>
          <w:sz w:val="28"/>
        </w:rPr>
        <w:t>
      2. Пользование землями линий связи и электропередачи осуществляются в порядке и на условиях, установленных настоящим Кодексом и законодательством о строительстве и эксплуатации линий связи и электропередачи.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ДЛЯ НУЖД ОБОРОНЫ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Состав земель для нужд обороны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Землями для нужд обороны признаются земли, предоставленные для размещения и деятельности войсковых частей, военно-учебных заведений, предприятий, учреждений и организаций Вооруженных Сил СССР, пограничных, внутренних железнодорожных войск.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Предоставление земель для нужд обороны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Предоставление земель для нужд обороны осуществляется по решению Верховного Совета Казахской ССР на возмездной основе в соответствии со статьями 3, 7, 16, 20 настоящего Кодекса.
</w:t>
      </w:r>
      <w:r>
        <w:br/>
      </w:r>
      <w:r>
        <w:rPr>
          <w:rFonts w:ascii="Times New Roman"/>
          <w:b w:val="false"/>
          <w:i w:val="false"/>
          <w:color w:val="000000"/>
          <w:sz w:val="28"/>
        </w:rPr>
        <w:t>
      2. Предоставление земель для испытаний ядерного оружия, строительства и функционирования испытательных полигонов для иных видов оружия массового уничтожения (химического, бактериологического, биологического и других)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Порядок пользования землями для нужд обороны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Пользование землями для нужд обороны осуществляется в порядке и на условиях, установленных соглашением между Казахской ССР и Союзом СССР, а также настоящим Кодексом.
</w:t>
      </w:r>
      <w:r>
        <w:br/>
      </w:r>
      <w:r>
        <w:rPr>
          <w:rFonts w:ascii="Times New Roman"/>
          <w:b w:val="false"/>
          <w:i w:val="false"/>
          <w:color w:val="000000"/>
          <w:sz w:val="28"/>
        </w:rPr>
        <w:t>
      2. При использовании указанных земель предприятия, учреждения и организации обороны обязаны осуществлять комплекс мер по охране окружающей среды и улучшению экологической обстановки.
</w:t>
      </w:r>
      <w:r>
        <w:br/>
      </w:r>
      <w:r>
        <w:rPr>
          <w:rFonts w:ascii="Times New Roman"/>
          <w:b w:val="false"/>
          <w:i w:val="false"/>
          <w:color w:val="000000"/>
          <w:sz w:val="28"/>
        </w:rPr>
        <w:t>
      3. По окончании пользования земельными участками предприятия, учреждения и организации обороны обязаны за свой счет привести занимаемые земли в состояние, пригодное для использования их по назначению.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Использование земель для нужд обороны другими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землевладельцами и землепользователями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Временно не используемые земли для нужд обороны могут предоставляться соответствующим Советом народных депутатов по согласованию с предприятиями, учреждениями и организациями обороны во временное пользование другим землевладельцам и землепользователям для сельскохозяйственных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Порядок и условия предоставления 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 для пограничных, внутренних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железнодорожных войск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нормы статей 138-140 настоящего Кодекса распространяются на земли, предоставленные пограничным, внутренним и железнодорожным войскам.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СЕДЬМОЙ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ПРИРОДООХРАННОГО, ОЗДОРОВИТЕЛЬНОГО, РЕКРЕАЦИОННОГО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ИСТОРИКО-КУЛЬТУРНОГО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ПРИРОДООХРАННОГО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Состав земель природоохранного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природоохранного назначения относятся земли заповедников, национальных, дендрологических и зоологических парков, ботанических садов, заказников (за исключением охотничьих), памятников природы.
</w:t>
      </w:r>
      <w:r>
        <w:br/>
      </w:r>
      <w:r>
        <w:rPr>
          <w:rFonts w:ascii="Times New Roman"/>
          <w:b w:val="false"/>
          <w:i w:val="false"/>
          <w:color w:val="000000"/>
          <w:sz w:val="28"/>
        </w:rPr>
        <w:t>
      2. На указанных землях запрещается деятельность, противоречащая их целевому назначению.
</w:t>
      </w:r>
      <w:r>
        <w:br/>
      </w:r>
      <w:r>
        <w:rPr>
          <w:rFonts w:ascii="Times New Roman"/>
          <w:b w:val="false"/>
          <w:i w:val="false"/>
          <w:color w:val="000000"/>
          <w:sz w:val="28"/>
        </w:rPr>
        <w:t>
      3. Для обеспечения режима заповедников, национальных и дендрологических парков, ботанических садов, заказников (за исключением охотничьих), памятников природы учреждаются охранные зоны с запрещением на землях этих зон деятельности, вредно влияющей на обеспечение соблюдения их режима.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Земли заповедников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Землями заповедников являются предоставленные в установленном порядке участки земли, в пределах которых имеются природные объекты, представляющие научную и культурную ценность (типичные или уникальные ландшафты, сообщества растительных и животных организмов, редкие геологические образования, виды растений, животных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Предоставление земель заповедникам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Заповедники создаются на основе решения Верховного Совета Казахской ССР по предоставлению Кабинета Министров Казахской ССР и Академии наук Казахской ССР.
</w:t>
      </w:r>
      <w:r>
        <w:br/>
      </w:r>
      <w:r>
        <w:rPr>
          <w:rFonts w:ascii="Times New Roman"/>
          <w:b w:val="false"/>
          <w:i w:val="false"/>
          <w:color w:val="000000"/>
          <w:sz w:val="28"/>
        </w:rPr>
        <w:t>
      2. Земельные участки заповедникам предоставляются с целью сохранения в естественном состоянии типичных или уникальных для данной ландшафтной зоны природных комплексов со всей совокупностью их компонентов, изучения естественного течения происходящих в них процессов и явлений и разработки научных основ охраны природы.
</w:t>
      </w:r>
      <w:r>
        <w:br/>
      </w:r>
      <w:r>
        <w:rPr>
          <w:rFonts w:ascii="Times New Roman"/>
          <w:b w:val="false"/>
          <w:i w:val="false"/>
          <w:color w:val="000000"/>
          <w:sz w:val="28"/>
        </w:rPr>
        <w:t>
      3. Порядок и условия использования земель заповедников определяются настоящим Кодексом и законодательством о заповедниках.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Запрещение деятельности, нарушающей заповедный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Всякая деятельность нарушающая природные комплексы заповедников или угрожающая сохранению природных объектов, имеющих особую научную и культурную ценность, запрещается как на территории заповедников, так и в пределах охранных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Земли национальных парков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национальных парков признаются участки земли, имеющие особую экологическую, историческую и эстетическую ценность в силу благоприятного сочетания естественных и культурных ландшафтов.
</w:t>
      </w:r>
      <w:r>
        <w:br/>
      </w:r>
      <w:r>
        <w:rPr>
          <w:rFonts w:ascii="Times New Roman"/>
          <w:b w:val="false"/>
          <w:i w:val="false"/>
          <w:color w:val="000000"/>
          <w:sz w:val="28"/>
        </w:rPr>
        <w:t>
      2. Порядок и условия использования земель национальных парков определяются настоящим Кодексом и законодательством о национальных парках.
</w:t>
      </w:r>
      <w:r>
        <w:br/>
      </w:r>
      <w:r>
        <w:rPr>
          <w:rFonts w:ascii="Times New Roman"/>
          <w:b w:val="false"/>
          <w:i w:val="false"/>
          <w:color w:val="000000"/>
          <w:sz w:val="28"/>
        </w:rPr>
        <w:t>
      3. На территории национального парка запрещаются не связанные с деятельностью национального парка действия, нарушающие природные комплексы парка или влекущие за собой снижение природной и культурной ценности его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Земли дендрологических и зоологических парков,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ботанических садов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дендрологических и зоологических парков, ботанических садов признают участки земли, предоставленные с целью сохранения, изучения и обогащения в искусственных условиях разнообразных ресурсов флоры и фауны для наиболее эффективного научного, культурного и хозяйственного использования.
</w:t>
      </w:r>
      <w:r>
        <w:br/>
      </w:r>
      <w:r>
        <w:rPr>
          <w:rFonts w:ascii="Times New Roman"/>
          <w:b w:val="false"/>
          <w:i w:val="false"/>
          <w:color w:val="000000"/>
          <w:sz w:val="28"/>
        </w:rPr>
        <w:t>
      2. Порядок и условия использования земель дендрологических и зоологических парков, ботанических садов определяется настоящим Кодексом и законодательством о дендрологических и зоологических парках, ботанических садах.
</w:t>
      </w:r>
      <w:r>
        <w:br/>
      </w:r>
      <w:r>
        <w:rPr>
          <w:rFonts w:ascii="Times New Roman"/>
          <w:b w:val="false"/>
          <w:i w:val="false"/>
          <w:color w:val="000000"/>
          <w:sz w:val="28"/>
        </w:rPr>
        <w:t>
      3. На землях дендрологических и зоологических парков, ботанических садов запрещается всякая деятельность не связанная с выполнением их назначения или угрожающая сохранность коллекции живых растений, природной и культурной флоры и фауны.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Земли заказников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заказников признаются земельные участки, предназначенные для сохранения, восстановления и воспроизводства природных ресурсов и поддержания общего экологического баланса, ландшафтные или комплексные, биологические, палеонтологические, гидрологические и геологические объекты.
</w:t>
      </w:r>
      <w:r>
        <w:br/>
      </w:r>
      <w:r>
        <w:rPr>
          <w:rFonts w:ascii="Times New Roman"/>
          <w:b w:val="false"/>
          <w:i w:val="false"/>
          <w:color w:val="000000"/>
          <w:sz w:val="28"/>
        </w:rPr>
        <w:t>
      2. Выявление указанных земельных участков не влечет за собой их изъятие у землевладельцев и землепользователей.
</w:t>
      </w:r>
      <w:r>
        <w:br/>
      </w:r>
      <w:r>
        <w:rPr>
          <w:rFonts w:ascii="Times New Roman"/>
          <w:b w:val="false"/>
          <w:i w:val="false"/>
          <w:color w:val="000000"/>
          <w:sz w:val="28"/>
        </w:rPr>
        <w:t>
      3. Порядок и условия использования земель заказников определяются настоящим Кодексом и законодательством о заказниках.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Земли памятников природы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памятников природы признаются земельные участки, имеющие уникальные или типичные ценные в научном, культурно-познавательном и оздоровительном отношении природные объекты не признанные памятниками истории и культуры.
</w:t>
      </w:r>
      <w:r>
        <w:br/>
      </w:r>
      <w:r>
        <w:rPr>
          <w:rFonts w:ascii="Times New Roman"/>
          <w:b w:val="false"/>
          <w:i w:val="false"/>
          <w:color w:val="000000"/>
          <w:sz w:val="28"/>
        </w:rPr>
        <w:t>
      2. Земли, занятые памятниками природы, у землевладельцев и землепользователей не изымаются.
</w:t>
      </w:r>
      <w:r>
        <w:br/>
      </w:r>
      <w:r>
        <w:rPr>
          <w:rFonts w:ascii="Times New Roman"/>
          <w:b w:val="false"/>
          <w:i w:val="false"/>
          <w:color w:val="000000"/>
          <w:sz w:val="28"/>
        </w:rPr>
        <w:t>
      3. Порядок и условия использования земель, занятых памятниками природы, определяются законодательством о памятниках природы.
</w:t>
      </w:r>
      <w:r>
        <w:br/>
      </w:r>
      <w:r>
        <w:rPr>
          <w:rFonts w:ascii="Times New Roman"/>
          <w:b w:val="false"/>
          <w:i w:val="false"/>
          <w:color w:val="000000"/>
          <w:sz w:val="28"/>
        </w:rPr>
        <w:t>
      4. Не землях памятников природы запрещается всякая деятельность, угрожающая их сохранности.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ОЗДОРОВИТЕЛЬНОГО И РЕКРЕАЦИОННОГО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Земли оздоровительного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r>
        <w:br/>
      </w:r>
      <w:r>
        <w:rPr>
          <w:rFonts w:ascii="Times New Roman"/>
          <w:b w:val="false"/>
          <w:i w:val="false"/>
          <w:color w:val="000000"/>
          <w:sz w:val="28"/>
        </w:rPr>
        <w:t>
      2. Земли оздоровительного назначения подлежат особой охране.
</w:t>
      </w:r>
      <w:r>
        <w:br/>
      </w:r>
      <w:r>
        <w:rPr>
          <w:rFonts w:ascii="Times New Roman"/>
          <w:b w:val="false"/>
          <w:i w:val="false"/>
          <w:color w:val="000000"/>
          <w:sz w:val="28"/>
        </w:rPr>
        <w:t>
      3. С целью охраны природных лечебных факторов на всех курортах устанавливаются округа санитарной охраны.
</w:t>
      </w:r>
      <w:r>
        <w:br/>
      </w:r>
      <w:r>
        <w:rPr>
          <w:rFonts w:ascii="Times New Roman"/>
          <w:b w:val="false"/>
          <w:i w:val="false"/>
          <w:color w:val="000000"/>
          <w:sz w:val="28"/>
        </w:rPr>
        <w:t>
      В пределах этих округов запрещается предоставлять земельные участки во владение, пользование или аренду тем предприятиях, учреждениям и организациям, деятельность которых несовместима с охраной природных лечебных факторов и благоприятных условий для отдыха населения.
</w:t>
      </w:r>
      <w:r>
        <w:br/>
      </w:r>
      <w:r>
        <w:rPr>
          <w:rFonts w:ascii="Times New Roman"/>
          <w:b w:val="false"/>
          <w:i w:val="false"/>
          <w:color w:val="000000"/>
          <w:sz w:val="28"/>
        </w:rPr>
        <w:t>
      4. Порядок и условия использования земель оздоровительного назначения определяются настоящим Кодексом и законодательством о курортах и других объектах оздоровительного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Земли рекреационного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рекреационного назначения признаются земли, предназначенные и используемые для организованного массового отдыха и туризма населения. К ним относятся земельные участки, занятые пансионатами, туристическими базами, пионерско-спортивными лагерями, кемпингами, тропами, терренкурами и другими объектами рекреационного назначения.
</w:t>
      </w:r>
      <w:r>
        <w:br/>
      </w:r>
      <w:r>
        <w:rPr>
          <w:rFonts w:ascii="Times New Roman"/>
          <w:b w:val="false"/>
          <w:i w:val="false"/>
          <w:color w:val="000000"/>
          <w:sz w:val="28"/>
        </w:rPr>
        <w:t>
      2. На землях рекреационного назначения ограничивается деятельность, препятствующая использованию их по целевому назначению.
</w:t>
      </w:r>
      <w:r>
        <w:br/>
      </w:r>
      <w:r>
        <w:rPr>
          <w:rFonts w:ascii="Times New Roman"/>
          <w:b w:val="false"/>
          <w:i w:val="false"/>
          <w:color w:val="000000"/>
          <w:sz w:val="28"/>
        </w:rPr>
        <w:t>
      3. Порядок использования земель рекреационного назначения определяется местным Советом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XXIV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Состав земель историко-культурного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историко-культурного назначения признаются земельные участки, занятые историко-культурными заповедниками, мемориальными парками, погребениями, археологическими парками (курганами, городищами, стоянками), архитектурно-ландшафтными комплексами, наскальными изображениями, сооружениями религиозного культа, полями битв и сражений.
</w:t>
      </w:r>
      <w:r>
        <w:br/>
      </w:r>
      <w:r>
        <w:rPr>
          <w:rFonts w:ascii="Times New Roman"/>
          <w:b w:val="false"/>
          <w:i w:val="false"/>
          <w:color w:val="000000"/>
          <w:sz w:val="28"/>
        </w:rPr>
        <w:t>
      2. Указанные земли у землевладельцев и землепользователей не изымаются и подлежат охране.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Порядок и условия использования земель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историко-культурного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Использование земель историко-культурного назначения осуществляется в порядке и на условиях, установленных настоящим Кодексом и законодательством о памятниках истории и культуры.
</w:t>
      </w:r>
      <w:r>
        <w:br/>
      </w:r>
      <w:r>
        <w:rPr>
          <w:rFonts w:ascii="Times New Roman"/>
          <w:b w:val="false"/>
          <w:i w:val="false"/>
          <w:color w:val="000000"/>
          <w:sz w:val="28"/>
        </w:rPr>
        <w:t>
      2. На этих землях ограничивается деятельность, противоречащая их целевому направлению.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ВОСЬМОЙ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ЛЕСНОГО ФОНДА, ВОДНОГО ФОНДА И ЗАПАСА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ЛЕСНОГО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Состав земель лесного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Землями лесного фонда признаются земли, покрытые лесом, а также не покрытые лесом, но предоставленные для нужд лесного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Предоставление земель лесного фонда и порядок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звания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Земли лесного фонда предоставляются в постоянное владение предприятиям, учреждениям и организациям, ведущим лесное хозяйство, и используются ими в порядке и на условиях, установленных настоящим Кодексом и лесным законодательством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Предоставление земель лесного фонда в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сельскохозяйственных целей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Местные Советы народных депутатов в пределах своей компетенции по согласованию с органами лесного хозяйства могут предоставлять земли лесного фонда во временное пользование для сельскохозяйственных целей.
</w:t>
      </w:r>
      <w:r>
        <w:br/>
      </w:r>
      <w:r>
        <w:rPr>
          <w:rFonts w:ascii="Times New Roman"/>
          <w:b w:val="false"/>
          <w:i w:val="false"/>
          <w:color w:val="000000"/>
          <w:sz w:val="28"/>
        </w:rPr>
        <w:t>
      2. Предприятия, учреждения и организации, ведущие лесное хозяйство, ведущие лесное хозяйство, до начала пастьбы скота и сенокошения сообщает соответствующим Советам народных депутатов сведения о наличии сельскохозяйственных угодий, используемых для нужд лесного хозяйства, и условиях их предоставлен во временное пользование для сельскохозяйственных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ВОДНОГО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Состав земель водного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Землями водного фонда признаются земли, занятые водоемами (реками, озерами, водохранилищами, каналами, внутренними морями, территориальными водами), ледниками, болотами, гидротехническими и другими водохозяйственными сооружениями, а также земли, выделенные под полосы отвода по берегам водоемов.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Выделение земель под полосы отвода по берегам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водоемов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берегам водоемов выделяются земельные участки под полосы отвода. Эти участки либо оставляются в общем пользовании, либо предоставляются соответствующим предприятиям, учреждениям и организациям для нужд водного хозяйства по согласованию с землевладельцами и землепользователями.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Выделение земель под охраны водоемов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Вокруг гидротехнических, водозаборных и защитных сооружений, у источников питьевого и технического водоснабжения в целях обеспечения их нормальной эксплуатации выделяются земельные участки под зоны охраны, состоящие из двух и более поясов.
</w:t>
      </w:r>
      <w:r>
        <w:br/>
      </w:r>
      <w:r>
        <w:rPr>
          <w:rFonts w:ascii="Times New Roman"/>
          <w:b w:val="false"/>
          <w:i w:val="false"/>
          <w:color w:val="000000"/>
          <w:sz w:val="28"/>
        </w:rPr>
        <w:t>
      2. Земельные участки, включенные в первый пояс зоны охраны, предоставляются в пользование тем предприятиям, учреждениям и организациям, в ведении которых находится охраняемый объект.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Порядок и условия использования земель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земель водного фонда осуществляется в порядке и на условиях, установленных настоящим Кодексом и водным законодательством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Предоставление земель водного фонда 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Земли водного фонда решением соответствующего Совета народных депутатов по согласованию с органами водного хозяйства могут предоставляться во временное пользование для нужд сельского, лесного, рыбного, охотничьего хозяйства и других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ЗАПАСА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Состав земель запаса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Землями запаса являются все земли, не предоставленные во владение и постоянное пользование. К ним также относятся земли, право владения и пользования которыми прекращено в соответствии со статьей 24 настоящего Кодекса.
</w:t>
      </w:r>
      <w:r>
        <w:br/>
      </w:r>
      <w:r>
        <w:rPr>
          <w:rFonts w:ascii="Times New Roman"/>
          <w:b w:val="false"/>
          <w:i w:val="false"/>
          <w:color w:val="000000"/>
          <w:sz w:val="28"/>
        </w:rPr>
        <w:t>
      2. Земли запаса находятся в ведении Советов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Предоставление земель запаса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Земли запаса предоставляются во владение, пользование и аренду для сельскохозяйственных и других государственных и общественных нужд в порядке и на условиях, установленных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ДЕВЯТЫЙ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УБЫТКОВ ЗЕМЛЕВЛАДЕЛЬЦАМ,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ЗЕМЛЕПОЛЬЗОВАТЕЛЯМ И ПОТЕРЬ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ЛЕСОХОЗЯЙСТВЕННОГО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УБЫТКОВ ЗЕМЛЕВЛАДЕЛЬЦАМ И ЗЕМЛЕПОЛЬЗОВАТЕЛЯМ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Основания возмещения убытков землевладельцам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Убытки причиненные землевладельцам и землепользователям, в том числе арендаторам, подлежат возмещению в данном объеме в случаях:
</w:t>
      </w:r>
      <w:r>
        <w:br/>
      </w:r>
      <w:r>
        <w:rPr>
          <w:rFonts w:ascii="Times New Roman"/>
          <w:b w:val="false"/>
          <w:i w:val="false"/>
          <w:color w:val="000000"/>
          <w:sz w:val="28"/>
        </w:rPr>
        <w:t>
      изъятия или временного занятия земель;
</w:t>
      </w:r>
      <w:r>
        <w:br/>
      </w:r>
      <w:r>
        <w:rPr>
          <w:rFonts w:ascii="Times New Roman"/>
          <w:b w:val="false"/>
          <w:i w:val="false"/>
          <w:color w:val="000000"/>
          <w:sz w:val="28"/>
        </w:rPr>
        <w:t>
      ограничение их прав в связи с установлением охранных, санитарных и защитных зон вокруг водоемов, источников водоснабжения, курортов, вдоль рек, каналов, сбросов, дорог, трубопроводов, линий электроснабжения и связи, а также других объектов ухудшения качества земель в результате влияния, вызванного строительством и эксплуатацией водоемов, каналов, коллекторов и других объектов, выделяющих вредные для сельскохозяйственных культур и насаждений вещества, и иных действий предприятий, учреждений и организаций и граждан, приводящих к снижению уровня и ухудшению качества в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Порядок возмещения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Возмещение убытков производится предприятиями, учреждениями, организациями и гражданами, которым отведены земельные участки.
</w:t>
      </w:r>
      <w:r>
        <w:br/>
      </w:r>
      <w:r>
        <w:rPr>
          <w:rFonts w:ascii="Times New Roman"/>
          <w:b w:val="false"/>
          <w:i w:val="false"/>
          <w:color w:val="000000"/>
          <w:sz w:val="28"/>
        </w:rPr>
        <w:t>
      2. Возмещение убытков производится также предприятиями, учреждениями, организациями и гражданами, деятельность которых влечет ограничение прав землевладельцев и землепользователей, в том числе арендаторов, или ухудшение качества близлежащих земель.
</w:t>
      </w:r>
      <w:r>
        <w:br/>
      </w:r>
      <w:r>
        <w:rPr>
          <w:rFonts w:ascii="Times New Roman"/>
          <w:b w:val="false"/>
          <w:i w:val="false"/>
          <w:color w:val="000000"/>
          <w:sz w:val="28"/>
        </w:rPr>
        <w:t>
      3. Споры, связанные с возмещением убытков и определением их размеров, разрешаются судом или арбитражем.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ПОТЕРЬ СЕЛЬСКОХОЗЯЙСТВЕННОГО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ЛЕСОХОЗЯЙСТВЕННОГО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Основания возмещения потерь сельскохозяйственного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лесохозяйственного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Потери сельскохозяйственного и лесохозяйственного производства, вызванные изъятием сельскохозяйственных и лесных угодий для использования их в целях, не связанных с ведением сельского и лесного хозяйства, ограничением прав землевладельцев и землепользователей, в том числе арендаторов, или ухудшением качества земель в результате влияния, вызванного деятельностью предприятий, учреждений, организаций и граждан, подлежат возмещению Советам народных депутатов.
</w:t>
      </w:r>
      <w:r>
        <w:br/>
      </w:r>
      <w:r>
        <w:rPr>
          <w:rFonts w:ascii="Times New Roman"/>
          <w:b w:val="false"/>
          <w:i w:val="false"/>
          <w:color w:val="000000"/>
          <w:sz w:val="28"/>
        </w:rPr>
        <w:t>
      Эти потери компенсируются помимо возмещения убытков, предусмотренного статьями 164, 165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Порядок возмещения потерь сельскохозяйственного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Указанные потери возмещаются предприятиями, учреждениями, организациями и гражданами, которым отводятся изымаемые сельскохозяйственные и лесные угодия для нужд, не связанных с ведением сельского и лесного хозяйства.
</w:t>
      </w:r>
      <w:r>
        <w:br/>
      </w:r>
      <w:r>
        <w:rPr>
          <w:rFonts w:ascii="Times New Roman"/>
          <w:b w:val="false"/>
          <w:i w:val="false"/>
          <w:color w:val="000000"/>
          <w:sz w:val="28"/>
        </w:rPr>
        <w:t>
      2. Потери сельскохозяйственного и лесохозяйственного производства возмещаются также предприятиями, учреждениями, организациями и гражданами, вокруг объектов которых устанавливаются охранные, санитарные и защитные зоны с исключением из оборота сельскохозяйственных и лесных угодий или переводом их в менее ценные угодья.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Использование средств поступающих в порядке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возмещения потерь сельскохозяйственного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лесохозяйственного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Средства, поступающие в порядке возмещения потерь сельскохозяйственного и лесохозяйственного производства используются для освоения новых земель, повышения плодородия почв, продуктивности земель лесного фонда и других нужд, предусмотренных статьей 37 настоящего Кодекса.
</w:t>
      </w:r>
      <w:r>
        <w:br/>
      </w:r>
      <w:r>
        <w:rPr>
          <w:rFonts w:ascii="Times New Roman"/>
          <w:b w:val="false"/>
          <w:i w:val="false"/>
          <w:color w:val="000000"/>
          <w:sz w:val="28"/>
        </w:rPr>
        <w:t>
      2. Размеры и порядок определения подлежащих возмещению потерь, а также перечень предприятий, организаций и граждан, освобождаемых от их возмещения, устанавливаются Кабинетом Министров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ДЕСЯТЫЙ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ОХРАНА ЗЕМЕЛЬ И КОНТРОЛЬ ЗА ИХ ИСПОЛЬЗОВАНИЕМ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Цели и задачи охраны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Охрана земель включает систему организационных, экономических, правовых и других мероприятий, направленных на их рациональное использование, предотвращение необоснованных изъятий из сельскохозяйственного оборота, защиту от вредных антропогенных воздействий, а также на воспроизводство и повышение плодородия почв, продуктивности сенокосов, пастбищ и земель лесного фонда.
</w:t>
      </w:r>
      <w:r>
        <w:br/>
      </w:r>
      <w:r>
        <w:rPr>
          <w:rFonts w:ascii="Times New Roman"/>
          <w:b w:val="false"/>
          <w:i w:val="false"/>
          <w:color w:val="000000"/>
          <w:sz w:val="28"/>
        </w:rPr>
        <w:t>
      2. Охрана земель осуществляется на основе комплексного подхода к угодьям, как к сложным природным образованиям (экосистемам), с учетом их зональных и региональных особенностей.
</w:t>
      </w:r>
      <w:r>
        <w:br/>
      </w:r>
      <w:r>
        <w:rPr>
          <w:rFonts w:ascii="Times New Roman"/>
          <w:b w:val="false"/>
          <w:i w:val="false"/>
          <w:color w:val="000000"/>
          <w:sz w:val="28"/>
        </w:rPr>
        <w:t>
      3. Система рационального использования земель должна носить природоохранный ресурсосберегающий характер и предусматривать сохранение почв, обеспечение рационального использования растительного и животного мира, ограничение отрицательного воздействия на геологические породы и другие компоненты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Содержание охраны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Землевладельцы и землепользователи, в том числе арендаторы, осуществляют:
</w:t>
      </w:r>
      <w:r>
        <w:br/>
      </w:r>
      <w:r>
        <w:rPr>
          <w:rFonts w:ascii="Times New Roman"/>
          <w:b w:val="false"/>
          <w:i w:val="false"/>
          <w:color w:val="000000"/>
          <w:sz w:val="28"/>
        </w:rPr>
        <w:t>
      рациональную организацию территории, обеспечивающую экологически и экономически целесообразное размещение угодий и внутреннее их устройство;
</w:t>
      </w:r>
      <w:r>
        <w:br/>
      </w:r>
      <w:r>
        <w:rPr>
          <w:rFonts w:ascii="Times New Roman"/>
          <w:b w:val="false"/>
          <w:i w:val="false"/>
          <w:color w:val="000000"/>
          <w:sz w:val="28"/>
        </w:rPr>
        <w:t>
      восстановление и повышение плодородия почв, а также других свойств земли;
</w:t>
      </w:r>
      <w:r>
        <w:br/>
      </w:r>
      <w:r>
        <w:rPr>
          <w:rFonts w:ascii="Times New Roman"/>
          <w:b w:val="false"/>
          <w:i w:val="false"/>
          <w:color w:val="000000"/>
          <w:sz w:val="28"/>
        </w:rPr>
        <w:t>
      повышение продуктивности природных сенокосов и пастбищ;
</w:t>
      </w:r>
      <w:r>
        <w:br/>
      </w:r>
      <w:r>
        <w:rPr>
          <w:rFonts w:ascii="Times New Roman"/>
          <w:b w:val="false"/>
          <w:i w:val="false"/>
          <w:color w:val="000000"/>
          <w:sz w:val="28"/>
        </w:rPr>
        <w:t>
      внедрение научно обоснованной системы пастьбы скота в системе сенокосо-пастбищеоборотов;
</w:t>
      </w:r>
      <w:r>
        <w:br/>
      </w:r>
      <w:r>
        <w:rPr>
          <w:rFonts w:ascii="Times New Roman"/>
          <w:b w:val="false"/>
          <w:i w:val="false"/>
          <w:color w:val="000000"/>
          <w:sz w:val="28"/>
        </w:rPr>
        <w:t>
      защиту земель от водной и ветровой эрозии, селей подтопления, заболачивания, вторичного засоления, иссушения, уплотнения, загрязнения и засорения отходами производства, химическими и радиоактивными веществами от пожаров, других процессов разрушения;
</w:t>
      </w:r>
      <w:r>
        <w:br/>
      </w:r>
      <w:r>
        <w:rPr>
          <w:rFonts w:ascii="Times New Roman"/>
          <w:b w:val="false"/>
          <w:i w:val="false"/>
          <w:color w:val="000000"/>
          <w:sz w:val="28"/>
        </w:rPr>
        <w:t>
      защиту от зарастаний сельскохозяйственных угодий кустарником и мелколесьем, вредными для здоровья населения растениями, других процессов ухудшения культур - технического состояния земель;
</w:t>
      </w:r>
      <w:r>
        <w:br/>
      </w:r>
      <w:r>
        <w:rPr>
          <w:rFonts w:ascii="Times New Roman"/>
          <w:b w:val="false"/>
          <w:i w:val="false"/>
          <w:color w:val="000000"/>
          <w:sz w:val="28"/>
        </w:rPr>
        <w:t>
      консервацию деградированных сельскохозяйственных угодий, в том числе пастбищ, если иными способами невозможно восстановить плодородие почв;
</w:t>
      </w:r>
      <w:r>
        <w:br/>
      </w:r>
      <w:r>
        <w:rPr>
          <w:rFonts w:ascii="Times New Roman"/>
          <w:b w:val="false"/>
          <w:i w:val="false"/>
          <w:color w:val="000000"/>
          <w:sz w:val="28"/>
        </w:rPr>
        <w:t>
      рекультивацию нарушенных земель, повышения их плодородия, других полезных свойств земли;
</w:t>
      </w:r>
      <w:r>
        <w:br/>
      </w:r>
      <w:r>
        <w:rPr>
          <w:rFonts w:ascii="Times New Roman"/>
          <w:b w:val="false"/>
          <w:i w:val="false"/>
          <w:color w:val="000000"/>
          <w:sz w:val="28"/>
        </w:rPr>
        <w:t>
      снятие, использование и сохранение плодородного слоя почвы при проведении работ, связанных с нарушением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Порядок осуществления охраны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Охрана земель осуществляется землевладельцами, землепользователями, в том числе арендаторами, в соответствии с нормами и требованиями, установленными настоящим Кодексом и законодательством об охране природы.
</w:t>
      </w:r>
      <w:r>
        <w:br/>
      </w:r>
      <w:r>
        <w:rPr>
          <w:rFonts w:ascii="Times New Roman"/>
          <w:b w:val="false"/>
          <w:i w:val="false"/>
          <w:color w:val="000000"/>
          <w:sz w:val="28"/>
        </w:rPr>
        <w:t>
      2. Контроль за осуществлением мероприятий по охране земель обеспечивается землеустроительной службой и органами охраны природы под руководством Советов народных депутатов.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Участие общественных организаций, трудовых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коллективов и граждан в осуществлении мер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охране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Общественные организации, трудовые коллективы и граждане оказывают содействие государственным органам в осуществлении мер по охране земель.
</w:t>
      </w:r>
      <w:r>
        <w:br/>
      </w:r>
      <w:r>
        <w:rPr>
          <w:rFonts w:ascii="Times New Roman"/>
          <w:b w:val="false"/>
          <w:i w:val="false"/>
          <w:color w:val="000000"/>
          <w:sz w:val="28"/>
        </w:rPr>
        <w:t>
      2. Государственные органы обязаны всемерно учитывать предложения общественных организаций, трудовых коллективов и граждан при разработке и осуществлении мер по охране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Экологические требования к размещению,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проектированию, строительству и вводу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эксплуатацию объектов, строений и сооружений,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влияющих на состояние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размещении, проектировании, строительстве и вводе в эксплуатацию новых и реконструируемых объектов строений и сооружений, а также внедрении новых технологий, отрицательно влияющих на состояние земель, должны предусматривать и осуществляться мероприятия по охране земель.
</w:t>
      </w:r>
      <w:r>
        <w:br/>
      </w:r>
      <w:r>
        <w:rPr>
          <w:rFonts w:ascii="Times New Roman"/>
          <w:b w:val="false"/>
          <w:i w:val="false"/>
          <w:color w:val="000000"/>
          <w:sz w:val="28"/>
        </w:rPr>
        <w:t>
      2. Ввод в эксплуатацию объектов и применение технологий, не обеспеченных мерами защиты земель от деградации или нарушения, запрещается.
</w:t>
      </w:r>
      <w:r>
        <w:br/>
      </w:r>
      <w:r>
        <w:rPr>
          <w:rFonts w:ascii="Times New Roman"/>
          <w:b w:val="false"/>
          <w:i w:val="false"/>
          <w:color w:val="000000"/>
          <w:sz w:val="28"/>
        </w:rPr>
        <w:t>
      3. Размещение объектов, влияющих на состояние земель, согласовывается в обязательном порядке с землевладельцами, землепользователями, арендаторами, землеустроительной службой, органами охраны природы и другими заинтересованными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Нормативы предельно допустимых концентраций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веществ в почве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Нормативы предельно допустимых концентраций вредных химических веществ в почве устанавливаются для оценки состояния почв в интересах охраны здоровья и окружающей среды.
</w:t>
      </w:r>
      <w:r>
        <w:br/>
      </w:r>
      <w:r>
        <w:rPr>
          <w:rFonts w:ascii="Times New Roman"/>
          <w:b w:val="false"/>
          <w:i w:val="false"/>
          <w:color w:val="000000"/>
          <w:sz w:val="28"/>
        </w:rPr>
        <w:t>
      2. Указанные нормативы и методы их определения утверждаются Кабинетом Министров Казахской ССР по представлению Государственного комитета Казахской ССР по охране природы и Министерства здравоохранения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Экономическое стимулирование рационального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и охраны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Экономическое стимулирование рационального использования и охраны земель направлено на повышение заинтересованности землевладельцев и землепользователей, в том числе арендаторов, в сохранении и воспроизводстве плодородия почв, на защиту земель от негативных последствий производственной деятельности и включает:
</w:t>
      </w:r>
      <w:r>
        <w:br/>
      </w:r>
      <w:r>
        <w:rPr>
          <w:rFonts w:ascii="Times New Roman"/>
          <w:b w:val="false"/>
          <w:i w:val="false"/>
          <w:color w:val="000000"/>
          <w:sz w:val="28"/>
        </w:rPr>
        <w:t>
      выделение средств республиканского или местного бюджета для восстановления земель, нарушенных не по их вине;
</w:t>
      </w:r>
      <w:r>
        <w:br/>
      </w:r>
      <w:r>
        <w:rPr>
          <w:rFonts w:ascii="Times New Roman"/>
          <w:b w:val="false"/>
          <w:i w:val="false"/>
          <w:color w:val="000000"/>
          <w:sz w:val="28"/>
        </w:rPr>
        <w:t>
      освобождение от платы за земельные участки, находящиеся в стадии сельскохозяйственного освоения или улучшения их состояния в период, предусмотренный проектом производства работ;
</w:t>
      </w:r>
      <w:r>
        <w:br/>
      </w:r>
      <w:r>
        <w:rPr>
          <w:rFonts w:ascii="Times New Roman"/>
          <w:b w:val="false"/>
          <w:i w:val="false"/>
          <w:color w:val="000000"/>
          <w:sz w:val="28"/>
        </w:rPr>
        <w:t>
      предоставление льготных кредитов;
</w:t>
      </w:r>
      <w:r>
        <w:br/>
      </w:r>
      <w:r>
        <w:rPr>
          <w:rFonts w:ascii="Times New Roman"/>
          <w:b w:val="false"/>
          <w:i w:val="false"/>
          <w:color w:val="000000"/>
          <w:sz w:val="28"/>
        </w:rPr>
        <w:t>
      частичную компенсацию из средств бюджета снижения дохода в результате временной консервации нарушенных не по их вине участков;
</w:t>
      </w:r>
      <w:r>
        <w:br/>
      </w:r>
      <w:r>
        <w:rPr>
          <w:rFonts w:ascii="Times New Roman"/>
          <w:b w:val="false"/>
          <w:i w:val="false"/>
          <w:color w:val="000000"/>
          <w:sz w:val="28"/>
        </w:rPr>
        <w:t>
      поощрение за улучшение качества земель, повышение плодородия почв и продуктивности земель лесного фонда, производство экологически чистой продукции.
</w:t>
      </w:r>
      <w:r>
        <w:br/>
      </w:r>
      <w:r>
        <w:rPr>
          <w:rFonts w:ascii="Times New Roman"/>
          <w:b w:val="false"/>
          <w:i w:val="false"/>
          <w:color w:val="000000"/>
          <w:sz w:val="28"/>
        </w:rPr>
        <w:t>
      2. Законодательством Казахской ССР могут быть установлены и другие меры поощрения и экономического стимулирования рационального использования и охраны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Финансирование мероприятий по охране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Мероприятия по охране земель, проводимые в соответствии с республиканскими и региональными программами, осуществляются за счет средств государственного бюджета.
</w:t>
      </w:r>
      <w:r>
        <w:br/>
      </w:r>
      <w:r>
        <w:rPr>
          <w:rFonts w:ascii="Times New Roman"/>
          <w:b w:val="false"/>
          <w:i w:val="false"/>
          <w:color w:val="000000"/>
          <w:sz w:val="28"/>
        </w:rPr>
        <w:t>
      2. Работы по улучшению конкретных земельных участков, закрепленных за землевладельцами и землепользователями и арендаторами, осуществляются за счет 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ЗА ИСПОЛЬЗОВАНИЕМ И ОХРАНОЙ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Задачи государственного контроля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использованием и охраной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Задачи государственного контроля за использованием и охраной земель состоят в обеспечении соблюдения всеми государственными и общественными органами, государственными, кооперативными и иными общественными предприятиями, учреждениями и организациями, а также гражданами требований земельного законодательства в целях эффективного использования и охраны земель.
</w:t>
      </w:r>
      <w:r>
        <w:br/>
      </w:r>
      <w:r>
        <w:rPr>
          <w:rFonts w:ascii="Times New Roman"/>
          <w:b w:val="false"/>
          <w:i w:val="false"/>
          <w:color w:val="000000"/>
          <w:sz w:val="28"/>
        </w:rPr>
        <w:t>
      2. В задачи государственного контроля за использованием и охраной земель входит также обеспечение соблюдения требований земельного законодательства совместными предприятиями, иностранными юридическими лицами и гражданами.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Органы, осуществляющие государственный контроль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использованием и охраной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Государственной контроль за использованием и охраной земель осуществляют Советы народных депутатов, землеустроительная служба, органы охраны природы и другие специально уполномоченные на то органы.
</w:t>
      </w:r>
      <w:r>
        <w:br/>
      </w:r>
      <w:r>
        <w:rPr>
          <w:rFonts w:ascii="Times New Roman"/>
          <w:b w:val="false"/>
          <w:i w:val="false"/>
          <w:color w:val="000000"/>
          <w:sz w:val="28"/>
        </w:rPr>
        <w:t>
      2. Указания Советов народных депутатов, землеустроительной службы, органов охраны природы и других специально уполномоченных на то органов по вопросам использования и охраны земель в пределах их компетенции обязательны для всех землевладельцев, землепользователей и арендаторов.
</w:t>
      </w:r>
      <w:r>
        <w:br/>
      </w:r>
      <w:r>
        <w:rPr>
          <w:rFonts w:ascii="Times New Roman"/>
          <w:b w:val="false"/>
          <w:i w:val="false"/>
          <w:color w:val="000000"/>
          <w:sz w:val="28"/>
        </w:rPr>
        <w:t>
      3. Не допускается вмешательство какого бы то ни было органа, независимо от его ведомственной подчиненности, в процесс организации и непосредственного осуществления государственного контроля за использованием и охраной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Мониторинг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 земель представляет собой систему наблюдения за состоянием земельного фонда для своевременного выявления изменений, их оценки, предупреждения и устранения последствий негативных процессов.
</w:t>
      </w:r>
      <w:r>
        <w:br/>
      </w:r>
      <w:r>
        <w:rPr>
          <w:rFonts w:ascii="Times New Roman"/>
          <w:b w:val="false"/>
          <w:i w:val="false"/>
          <w:color w:val="000000"/>
          <w:sz w:val="28"/>
        </w:rPr>
        <w:t>
      2. Структура, содержание и порядок осуществления мониторинга земель устанавливаются Кабинетом Министров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ОДИННАДЦАТЫЙ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ЗЕМЕЛЬНЫЙ КАДАСТР И ЗЕМЛЕУСТРОЙСТВО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ЗЕМЕЛЬНЫЙ КАДАСТР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180. Назначение земельного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Земельный кадастр предназначен для обеспечения Советов народных депутатов, заинтересованных предприятий, учреждений, организаций и граждан сведениями о земле в целях организации ее рационального использования и охраны, регулирования земельных отношений, землеустройства, обоснования размеров платы за землю, оценки хозяйственной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Содержание земельного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Земельный кадастр включает данные регистрации землепользований, учета количества и качества земель, бонитировки почв, экономической оценки земель.
</w:t>
      </w:r>
      <w:r>
        <w:br/>
      </w:r>
      <w:r>
        <w:rPr>
          <w:rFonts w:ascii="Times New Roman"/>
          <w:b w:val="false"/>
          <w:i w:val="false"/>
          <w:color w:val="000000"/>
          <w:sz w:val="28"/>
        </w:rPr>
        <w:t>
      2. Искажение сведений о земле, ее количественном и качественном состоянии, о регистрации, учете и отчетности влечет ответственность в соответствии с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Порядок выполнения земельного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земельного кадастра обеспечивается проведением топографно-геодезических, картографических, почвенных, геоботанических и других обследований и изысканий, регистрацией землевладений и землепользователей, учетом и оценкой земли.
</w:t>
      </w:r>
      <w:r>
        <w:br/>
      </w:r>
      <w:r>
        <w:rPr>
          <w:rFonts w:ascii="Times New Roman"/>
          <w:b w:val="false"/>
          <w:i w:val="false"/>
          <w:color w:val="000000"/>
          <w:sz w:val="28"/>
        </w:rPr>
        <w:t>
      2. Земельный кадастр ведется землеустроительной службой по единой системе за счет средств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Мелиоративный кадастр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орошаемых землях органами водного хозяйства совместно с землеустроительной службой за счет средств республиканского бюджета ведется мелиоративный кадастр.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ХХХIII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ЗЕМЛЕУСТРОЙСТВО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Назначение и содержание землеустройства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Землеустройство включает систему мероприятий, направленных на исполнение земельного законодательства, решений Советов народных депутатов по организации использования и охраны земель, создание благоприятной экологической среды и улучшение природных ландшафтов.
</w:t>
      </w:r>
      <w:r>
        <w:br/>
      </w:r>
      <w:r>
        <w:rPr>
          <w:rFonts w:ascii="Times New Roman"/>
          <w:b w:val="false"/>
          <w:i w:val="false"/>
          <w:color w:val="000000"/>
          <w:sz w:val="28"/>
        </w:rPr>
        <w:t>
      2. Землеустройство предусматривает следующие действия:
</w:t>
      </w:r>
      <w:r>
        <w:br/>
      </w:r>
      <w:r>
        <w:rPr>
          <w:rFonts w:ascii="Times New Roman"/>
          <w:b w:val="false"/>
          <w:i w:val="false"/>
          <w:color w:val="000000"/>
          <w:sz w:val="28"/>
        </w:rPr>
        <w:t>
      1) разработку республиканских, областных и региональных схем-прогнозов и программ использования, улучшения и охраны земельных ресурсов, а также схем землеустройства;
</w:t>
      </w:r>
      <w:r>
        <w:br/>
      </w:r>
      <w:r>
        <w:rPr>
          <w:rFonts w:ascii="Times New Roman"/>
          <w:b w:val="false"/>
          <w:i w:val="false"/>
          <w:color w:val="000000"/>
          <w:sz w:val="28"/>
        </w:rPr>
        <w:t>
      2) составление проектов образования новых и упорядочения существующих землевладений и землепользований, отвод и установление границ земельных участков в натуре, изготовление документов на право владения и пользования землей;
</w:t>
      </w:r>
      <w:r>
        <w:br/>
      </w:r>
      <w:r>
        <w:rPr>
          <w:rFonts w:ascii="Times New Roman"/>
          <w:b w:val="false"/>
          <w:i w:val="false"/>
          <w:color w:val="000000"/>
          <w:sz w:val="28"/>
        </w:rPr>
        <w:t>
      3) определение и установление в натуре черты городов, рабочих поселков и сельских населенных пунктов, составление проектов их земельно-хозяйственного устройства;
</w:t>
      </w:r>
      <w:r>
        <w:br/>
      </w:r>
      <w:r>
        <w:rPr>
          <w:rFonts w:ascii="Times New Roman"/>
          <w:b w:val="false"/>
          <w:i w:val="false"/>
          <w:color w:val="000000"/>
          <w:sz w:val="28"/>
        </w:rPr>
        <w:t>
      4) обоснование размещения и установления границ территорий с особыми природоохранными, рекреационными и заповедными режимами;
</w:t>
      </w:r>
      <w:r>
        <w:br/>
      </w:r>
      <w:r>
        <w:rPr>
          <w:rFonts w:ascii="Times New Roman"/>
          <w:b w:val="false"/>
          <w:i w:val="false"/>
          <w:color w:val="000000"/>
          <w:sz w:val="28"/>
        </w:rPr>
        <w:t>
      5) установление на местности границ административно-территориальных образований;
</w:t>
      </w:r>
      <w:r>
        <w:br/>
      </w:r>
      <w:r>
        <w:rPr>
          <w:rFonts w:ascii="Times New Roman"/>
          <w:b w:val="false"/>
          <w:i w:val="false"/>
          <w:color w:val="000000"/>
          <w:sz w:val="28"/>
        </w:rPr>
        <w:t>
      6) разработку проектов внутрихозяйственного землеустройства и других проектов, связанных с использованием и охраной земель;
</w:t>
      </w:r>
      <w:r>
        <w:br/>
      </w:r>
      <w:r>
        <w:rPr>
          <w:rFonts w:ascii="Times New Roman"/>
          <w:b w:val="false"/>
          <w:i w:val="false"/>
          <w:color w:val="000000"/>
          <w:sz w:val="28"/>
        </w:rPr>
        <w:t>
      7) инвентаризацию земель с целью уточнения учетных данных и выявления неиспользуемых или нерационально используемых земельных угодий;
</w:t>
      </w:r>
      <w:r>
        <w:br/>
      </w:r>
      <w:r>
        <w:rPr>
          <w:rFonts w:ascii="Times New Roman"/>
          <w:b w:val="false"/>
          <w:i w:val="false"/>
          <w:color w:val="000000"/>
          <w:sz w:val="28"/>
        </w:rPr>
        <w:t>
      8) разработку рабочих проектов по использованию, улучшению и охране земель;
</w:t>
      </w:r>
      <w:r>
        <w:br/>
      </w:r>
      <w:r>
        <w:rPr>
          <w:rFonts w:ascii="Times New Roman"/>
          <w:b w:val="false"/>
          <w:i w:val="false"/>
          <w:color w:val="000000"/>
          <w:sz w:val="28"/>
        </w:rPr>
        <w:t>
      9) авторский надзор за осуществлением проектов землеустройства;
</w:t>
      </w:r>
      <w:r>
        <w:br/>
      </w:r>
      <w:r>
        <w:rPr>
          <w:rFonts w:ascii="Times New Roman"/>
          <w:b w:val="false"/>
          <w:i w:val="false"/>
          <w:color w:val="000000"/>
          <w:sz w:val="28"/>
        </w:rPr>
        <w:t>
      10) проведение топографо-геодезических, картографических, почвенных, геоботанических и других обследовательских и изыскательских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185. Землеустроительный процесс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Землеустроительный процесс состоит из подготовительных работ, разработки прогнозов, схем, проектов землеустройства, рассмотрения, согласования и утверждения проектной документации, перенесения проектов в натуру, оформления и выдачи землеустроительных материалов и документов, осуществления авторского надзора за выполнением проектов землеустройства.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186. Рассмотрение и утверждение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землеустройства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Проекты образования новых и упорядочения существующих землевладений и землепользований рассматриваются заинтересованными сторонами и утверждаются Советами народных депутатов в пределах их компетенции.
</w:t>
      </w:r>
      <w:r>
        <w:br/>
      </w:r>
      <w:r>
        <w:rPr>
          <w:rFonts w:ascii="Times New Roman"/>
          <w:b w:val="false"/>
          <w:i w:val="false"/>
          <w:color w:val="000000"/>
          <w:sz w:val="28"/>
        </w:rPr>
        <w:t>
      2. Проекты внутрихозяйственного землеустройства и другие проекты, связанные с использованием и охраной земель рассматриваются по колхозам общим собранием (собранием уполномоченных) членов колхоза, по совхозам и другим сельскохозяйственным и лесохозяйственным предприятиям, учреждениям и организациям Советами трудовых коллективов и администрацией этих предприятий, учреждений и организаций, согласовываются с заинтересованными сторонами и утверждаются районным Советом народных депутатов.
</w:t>
      </w:r>
      <w:r>
        <w:br/>
      </w:r>
      <w:r>
        <w:rPr>
          <w:rFonts w:ascii="Times New Roman"/>
          <w:b w:val="false"/>
          <w:i w:val="false"/>
          <w:color w:val="000000"/>
          <w:sz w:val="28"/>
        </w:rPr>
        <w:t>
      3. Проекты межрайонного, межобластного и межреспубликанского значения рассматриваются и утверждаются Советами народных депутатов в пределах их компетенции.
</w:t>
      </w:r>
      <w:r>
        <w:br/>
      </w:r>
      <w:r>
        <w:rPr>
          <w:rFonts w:ascii="Times New Roman"/>
          <w:b w:val="false"/>
          <w:i w:val="false"/>
          <w:color w:val="000000"/>
          <w:sz w:val="28"/>
        </w:rPr>
        <w:t>
      4. Рабочие проекты по использованию, улучшению и охране земель рассматриваются и утверждаются в порядке, установленном отраслевыми указаниями.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187. Организация землеустройства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Землеустройство проводится на основании решения Совета народных депутатов по инициативе землеустроительной службы или ходатайству заинтересованных землевладельцев и землепользователей и осуществляется государственными проектными организациями по землеустройству за счет средств республиканского бюджета.
</w:t>
      </w:r>
      <w:r>
        <w:br/>
      </w:r>
      <w:r>
        <w:rPr>
          <w:rFonts w:ascii="Times New Roman"/>
          <w:b w:val="false"/>
          <w:i w:val="false"/>
          <w:color w:val="000000"/>
          <w:sz w:val="28"/>
        </w:rPr>
        <w:t>
      2. Разработка землеустроительных проектов по устройству сельскохозяйственных угодий, улучшению и охране земель, осуществлению противоэрозионных и мелиоративных мероприятий может проводиться по инициативе землевладельцев и землепользователей за их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188. Обязательность мероприятий по землеустройству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Система мероприятий по использованию, улучшению и охране земель, разработанная в проектах землеустройства, является обязательной для землевладельцев и землепользователей.
</w:t>
      </w:r>
      <w:r>
        <w:br/>
      </w:r>
      <w:r>
        <w:rPr>
          <w:rFonts w:ascii="Times New Roman"/>
          <w:b w:val="false"/>
          <w:i w:val="false"/>
          <w:color w:val="000000"/>
          <w:sz w:val="28"/>
        </w:rPr>
        <w:t>
      2. Внесение каких-либо изменений и отступлений от проекта землеустройства допускается только по решению органа, утвердившего землеустроительную документацию.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ДВЕНАДЦАТЫЙ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ЗЕМЕЛЬНЫХ СПОРОВ И ОТВЕТСТВЕННОСТЬ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НАРУШЕНИЕ ЗЕМЕЛЬНОГО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XXXIV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ЗЕМЕЛЬНЫХ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189. Земельные споры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настоящим Кодексом земельными спорами признаются споры, возникающие по поводу изъятия и предоставления земель, осуществления права владения и пользования земельным участком.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190. Органы, разрешающие земельные споры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Земельные споры рассматривают суды Казахской ССР в порядке искового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191. Имущественные споры, связанные с земельными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Имущественные споры, связанные с земельными отношениями, рассматривает суд или арбитраж в соответствии со своей компетенцией.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192. Разрешение земельных споров между Казахской ССР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другими союзными республиками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Земельные споры между Казахской ССР и другими союзными республиками рассматриваются комиссией, образуемой на паритетных началах из представителей Казахской ССР и заинтересованных союзных республик.
</w:t>
      </w:r>
      <w:r>
        <w:br/>
      </w:r>
      <w:r>
        <w:rPr>
          <w:rFonts w:ascii="Times New Roman"/>
          <w:b w:val="false"/>
          <w:i w:val="false"/>
          <w:color w:val="000000"/>
          <w:sz w:val="28"/>
        </w:rPr>
        <w:t>
      2. В случае, когда комиссия не пришла к согласованному решению, споры могут быть рассмотрены в порядке третейского разбирательства.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193. Разрешение земельных споров между Казахской ССР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Союзом ССР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Земельные споры между Казахской ССР и Союзом ССР рассматриваются комиссией, образуемой из представителей сторон, если иное не предусмотрено законодательством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XXXV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ЗА НАРУШЕНИЯ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194. Нарушения земельного законодательства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за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совершении указанных в статье 3 настоящего Кодекса сделок, а также в:
</w:t>
      </w:r>
      <w:r>
        <w:br/>
      </w:r>
      <w:r>
        <w:rPr>
          <w:rFonts w:ascii="Times New Roman"/>
          <w:b w:val="false"/>
          <w:i w:val="false"/>
          <w:color w:val="000000"/>
          <w:sz w:val="28"/>
        </w:rPr>
        <w:t>
      самовольном занятии земельных участков;
</w:t>
      </w:r>
      <w:r>
        <w:br/>
      </w:r>
      <w:r>
        <w:rPr>
          <w:rFonts w:ascii="Times New Roman"/>
          <w:b w:val="false"/>
          <w:i w:val="false"/>
          <w:color w:val="000000"/>
          <w:sz w:val="28"/>
        </w:rPr>
        <w:t>
      порче сельскохозяйственных и других земель, загрязнении их химическими и радиоактивными веществами, производственными отходами и сточными водами;
</w:t>
      </w:r>
      <w:r>
        <w:br/>
      </w:r>
      <w:r>
        <w:rPr>
          <w:rFonts w:ascii="Times New Roman"/>
          <w:b w:val="false"/>
          <w:i w:val="false"/>
          <w:color w:val="000000"/>
          <w:sz w:val="28"/>
        </w:rPr>
        <w:t>
      нерациональном использовании земель сельскохозяйственного назначения, выражающемся в снижении плодородия почв;
</w:t>
      </w:r>
      <w:r>
        <w:br/>
      </w:r>
      <w:r>
        <w:rPr>
          <w:rFonts w:ascii="Times New Roman"/>
          <w:b w:val="false"/>
          <w:i w:val="false"/>
          <w:color w:val="000000"/>
          <w:sz w:val="28"/>
        </w:rPr>
        <w:t>
      размещении, строительстве, проектировании, вводе в эксплуатацию объектов, отрицательно влияющих на состояние земель;
</w:t>
      </w:r>
      <w:r>
        <w:br/>
      </w:r>
      <w:r>
        <w:rPr>
          <w:rFonts w:ascii="Times New Roman"/>
          <w:b w:val="false"/>
          <w:i w:val="false"/>
          <w:color w:val="000000"/>
          <w:sz w:val="28"/>
        </w:rPr>
        <w:t>
      использовании земель не по целевому назначению;
</w:t>
      </w:r>
      <w:r>
        <w:br/>
      </w:r>
      <w:r>
        <w:rPr>
          <w:rFonts w:ascii="Times New Roman"/>
          <w:b w:val="false"/>
          <w:i w:val="false"/>
          <w:color w:val="000000"/>
          <w:sz w:val="28"/>
        </w:rPr>
        <w:t>
      невыполнении требований природоохранного режима использования земель;
</w:t>
      </w:r>
      <w:r>
        <w:br/>
      </w:r>
      <w:r>
        <w:rPr>
          <w:rFonts w:ascii="Times New Roman"/>
          <w:b w:val="false"/>
          <w:i w:val="false"/>
          <w:color w:val="000000"/>
          <w:sz w:val="28"/>
        </w:rPr>
        <w:t>
      нарушении сроков возврата временно занимаемых земель или невыполнении обязанностей по приведению их в состояние, пригодное для использования по назначению;
</w:t>
      </w:r>
      <w:r>
        <w:br/>
      </w:r>
      <w:r>
        <w:rPr>
          <w:rFonts w:ascii="Times New Roman"/>
          <w:b w:val="false"/>
          <w:i w:val="false"/>
          <w:color w:val="000000"/>
          <w:sz w:val="28"/>
        </w:rPr>
        <w:t>
      самовольном снятии плодородного слоя почвы с целью передачи другим организациям и лицам возмездно или безвозмездно;
</w:t>
      </w:r>
      <w:r>
        <w:br/>
      </w:r>
      <w:r>
        <w:rPr>
          <w:rFonts w:ascii="Times New Roman"/>
          <w:b w:val="false"/>
          <w:i w:val="false"/>
          <w:color w:val="000000"/>
          <w:sz w:val="28"/>
        </w:rPr>
        <w:t>
      уничтожении межевых знаков границ землевладений и землепользований;
</w:t>
      </w:r>
      <w:r>
        <w:br/>
      </w:r>
      <w:r>
        <w:rPr>
          <w:rFonts w:ascii="Times New Roman"/>
          <w:b w:val="false"/>
          <w:i w:val="false"/>
          <w:color w:val="000000"/>
          <w:sz w:val="28"/>
        </w:rPr>
        <w:t>
      искажении сведений государственной регистрации, учета и оценки земель;
</w:t>
      </w:r>
      <w:r>
        <w:br/>
      </w:r>
      <w:r>
        <w:rPr>
          <w:rFonts w:ascii="Times New Roman"/>
          <w:b w:val="false"/>
          <w:i w:val="false"/>
          <w:color w:val="000000"/>
          <w:sz w:val="28"/>
        </w:rPr>
        <w:t>
      несут гражданскую, дисциплинарную, административную или уголовную ответственность в соответствии с законодательством Казахской ССР.
</w:t>
      </w:r>
      <w:r>
        <w:br/>
      </w:r>
      <w:r>
        <w:rPr>
          <w:rFonts w:ascii="Times New Roman"/>
          <w:b w:val="false"/>
          <w:i w:val="false"/>
          <w:color w:val="000000"/>
          <w:sz w:val="28"/>
        </w:rPr>
        <w:t>
      Законодательством Казахской ССР может быть установлена ответственность и за другие виды нарушений земельного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195. Возвращение самовольно занятых земельных участков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Самовольно занятые земельные участки возвращаются по их принадлежности без возмещения затрат, произведенных за время незаконного пользования.
</w:t>
      </w:r>
      <w:r>
        <w:br/>
      </w:r>
      <w:r>
        <w:rPr>
          <w:rFonts w:ascii="Times New Roman"/>
          <w:b w:val="false"/>
          <w:i w:val="false"/>
          <w:color w:val="000000"/>
          <w:sz w:val="28"/>
        </w:rPr>
        <w:t>
      2. Возврат самовольного занятого участка производится по решению местного Совета народных депутатов, либо суда.
</w:t>
      </w:r>
      <w:r>
        <w:br/>
      </w:r>
      <w:r>
        <w:rPr>
          <w:rFonts w:ascii="Times New Roman"/>
          <w:b w:val="false"/>
          <w:i w:val="false"/>
          <w:color w:val="000000"/>
          <w:sz w:val="28"/>
        </w:rPr>
        <w:t>
      3. Приведение возвращаемых земельных участков в состояние, пригодное для использования, и снос самовольно возведенных строений производятся за счет предприятий, учреждений, организаций и граждан, самовольно занявших земельные участки.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196. Изъятие земельного участка за систематическое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нарушение правил пользования землей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систематическое нарушение правил пользования землей у землевладельцев и землепользователей могут быть изъяты неправильно используемые ими земельные участки.
</w:t>
      </w:r>
      <w:r>
        <w:br/>
      </w:r>
      <w:r>
        <w:rPr>
          <w:rFonts w:ascii="Times New Roman"/>
          <w:b w:val="false"/>
          <w:i w:val="false"/>
          <w:color w:val="000000"/>
          <w:sz w:val="28"/>
        </w:rPr>
        <w:t>
      2. Изъятие земельного участка за систематическое нарушение правил пользования землей производится по решению органов, предоставивших земельный участок, либо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197. Возмещение вреда, причиненного нарушением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Предприятия, учреждения, организации и граждане обязаны возместить вред, причиненный ими в результате нарушения земельного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ТРИНАДЦАТЫЙ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МЕЖДУНАРОДНЫЕ ДОГОВОРЫ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198. Международные договоры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международным договором, участникам которого является Казахская ССР, установлены иные правила, чем те, которые содержатся в настоящем Кодексе,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Казахской Советской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Социалистической Республики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