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31bd6" w14:textId="f731b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Республиканском валютном комитете Казахской ССР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Пpезидента Казахской Советской Социалистической Республики от 6 июня 1991 г. N 328. Утратило силу - Указом Президента РК от 9 января 2006 года N 1696 (U061696) (вводится в действие со дня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коренного совершенствования механизма государственного управления внешнеэкономическими связями, эффективного использования валютных ресурсов республики с учетом интересов отраслей и экономического развития регионов ПОСТАНОВЛЯЮ: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Республиканский валютный комитет Казахской ССР в составе: Государственного советника Казахской ССР, курирующего вопросы внешних связей - заместитель Председателя Комитета, Министра внешнеэкономических связей Казахской ССР, Министра финансов Казахской ССР, Председателя Государственного комитета Казахской ССР по экономике, Председателя Государственного комитета Казахской ССР по материально-техническому снабжению, Председателя Правления Казахского республиканского банка Внешэкономбанка СССР, руководителя Референтуры внешних связей Аппарата Президента Казахской ССР, председателей облисполкомов и Алма-Атинского горисполкома - члены Комитета.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 указанным Комитетом поручить Премьер-Министру Кабинета Министров Казахской ССР.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Возложить на Республиканский валютный комитет Казахской ССР: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разработку и координацию валютной и экспортно-импортной политики в республике;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определение мер по развитию экспортной базы и изысканию ресурсов для экспорта;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распределение средств Республиканского и региональных валютных фондов по приоритетным направлениям;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рассмотрение и подготовку предложений по привлечению кредитов 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международного валютного рынка.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 Рабочим аппаратом Республиканского валютного комитета определить Референтуру внешних связей Аппарата Президента Казахской ССР и установить штатную численность ответственных работников этой референтуры в количестве 20 единиц.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Казахской Советской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Социалистической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