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f3e0" w14:textId="f76f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ршенствовании системы государственного регулирования Республиканского валют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20 июля 1993 г. N 1300. Утратило силу - Указом Президента РК от 4 сентября 2001 г. N 677 ~U0106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формирования в полном объеме 
Республиканского валютного фонда, своевременного погашения 
внешнего долга, усиления контроля за использованием золотого
запаса и алмазного фонда, полного поступления выручки от 
реализации драгоценных металлов и драгоценных камней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озложить на Министерство финансов и Министерство 
экономики Республики Казахстан функции формирования и определения
направлений использования средств Республиканского валютного 
фонда. Контроль за целевым использованием средств Республиканского
валютного фонда возложить на Министерство финансов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обязательное зачисление в доход Республиканского
валютного фонда всех сумм бонусов и роялти, получаемых от
иностранных инвесторов, а также сумм валютной выручки от 
реализации драгоценных металлов и драгоценных камней с выделением
на специальные валютные с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озложить на Министерство финансов Республики Казахстан
полномочия подписывать от имени Республики Казахстан соглашения
о внешних займах, получаемых Республикой Казахстан, и гарантии
Республики Казахстан под внешние займы, получаемые заемщиками в
Республике Казахстан, в рамках утвержденных Верховным Советом
Республики Казахстан лимита внешней задолженности и лимита
гарантий Республики Казахстан под внешние зай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целях достоверного определения объемов привлекаемых
иностранных кредитов, а также прогнозирования в составе
государственного бюджета объемов валютных средств, необходимых
для погашения внешнего долга, установить обязательное 
представление министерствами, ведомствами, национальными 
компаниями, государственными концернами и корпорациями, 
коммерческими банками, местными администрациями, другими органами
государственного управления, предприятиями и организациями
информации о соглашениях по внешним займам (иностранным кредитам)
в Министерство финансов Республики Казахстан и Министерство
экономи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циональному банк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 счет прибыли создать специальный фонд для покрытия всех
затрат, связанных с приобретением, хранением и реализацией
драгоценных металлов и драгоценных камней, возмещением всех 
расходов, произведенных в рублях и связанных с транспортировкой,
экспедированием, страхованием и инкассацией драгоценных камней и
драгоценных метал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месячно представлять в Министерство финансов Республики 
Казахстан информацию о размерах остатков, объемах поступлений
и реализации драгоценных металлов и драгоценных кам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с участием Министерства финансов Республики
Казахстан перевод валютной выручки от реализации драгоценных
металлов и драгоценных камней в Республиканский валютный фонд,
за вычетом валютных затрат Национального банка по страхованию,
транспортировке, фрахту самолета и других расходов, связанных
с отправкой драгоценных металлов и драгоценных камней за границ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