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55551" w14:textId="48555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Концепции pазвития Республиканской гваpдии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Пpезидента Республики Казахстан от 7 декабpя 1993 г. N 1440. Утратило силу - Указом Президента РК от 9 января 2006 года N 1696 (U061696)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совершенствования организационной структуры Республиканской гвардии Республики Казахстан, обеспечения ее людскими и материально-техническими ресурсами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Концепцию развития Республиканской гвардии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Кабинету Министров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безусловное выполнение ранее принятых решений по вопросам организации деятельности Республиканской гвардии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необходимые меры по реализации Концепции развития Республиканской гвардии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Президент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КОНЦЕПЦИЯ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Республиканской гвардии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Республиканская гвардия, созданная Указом Президента Республики Казахстан от 16 марта 1992 г. N 673, в основном сформирована и приступила к выполнению задач, определенных Конституцией Республики Казахстан. Ее правовой статус будет закреплен Законом Республики Казахстан "О Республиканской гвардии Республики Казахстан".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Политическая ситуация в республике, опыт деятельности Республиканской гвардии диктуют необходимость ее дальнейшего развития. А именно: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Признание суверенитета и независимости Республики Казахстан мировым сообществом, рост ее международного авторитета сопряжены с возрастанием количества официальных визитов в республику глав иностранных государств и проведением различных мероприятий международного уровня. Осуществление церемониальных ритуалов, предусмотренных международным протоколом в подобных случаях, возлагается на Республиканскую гвардию, что требует ее дальнейшего совершенствования.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посещение зарубежных стран Президентом, Вице-Президентом, главами парламента и правительства республики необходимо организовать охрану их транспортных средств, что требует немалых валютных ассигнований. Больших расходов возможно избежать, если привлечь на эти цели наряд военнослужащих Республиканской гвардии, специально подготовленных для этого.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Резиденция Президента Республики Казахстан и другие объекты особой государственной важности должны быть под тщательной охраной. Эта задача под силу подразделениям Республиканской гвардии.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Развитие известных событий в странах СНГ и дальнего зарубежья подсказывает, что при возникновении экстремальных ситуаций необходимо в короткие сроки взять под охрану и защиту жизненно важные государственные объекты (атомные реакторы, телерадио центры, национальный банк, аэропорт, железнодорожный вокзал и другие). Мобильные, специально подготовленные подразделения Республиканской гвардии должны быть готовы решить и эти задачи.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Наличие и деятельность Республиканской гвардии способствуют сохранению и поддержанию стабильной внутриполитической обстановки в республике, а также пресечению возможных антиконституционных действий отдельных экстремистки настроенных слоев (группировок) населения.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Республиканскую гвардию возможно привлекать для оказания действенной помощи при чрезвычайных ситуациях и стихийных бедствиях, что также требует иметь в ее составе специально подготовленные подразделения.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соответствие с Конституцией и Законом Республики Казахстан "Об обороне и Вооруженных Силах Республики Казахстан" Республиканская гвардия в военное время является резервом Вооруженных Сил. Это означает, что она должна быть не только соответственно обученной, но и иметь организационную структуру, способную обеспечить выполнение боевых задач.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изложенных выше обстоятельств целесообразно для Республиканской гвардии определить следующую организационную структуру: Управление Командующего гвардией, усиленная бригада, школа подготовки младших специалистов, подразделения обеспечения и обслуживания.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Общую численность личного состава гвардии установить в 6000 человек.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Размещать Республиканскую гвардию в столице и ее пригородах. Это позволит избежать излишних толкований, которые неизбежны при рассредоточении частей и подразделений гвардии по различным регионам республики.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в необходимых случаях транспортных средств Министерства обороны, спланированных для этого заранее, даст возможность, при необходимости, быстро перебросить подразделения гвардии в любой район республики.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сложности, связанные с недостаточностью призывных контингентов и офицерских кадров, а также с финансовыми и материально-техническими ресурсами, развертывание новых подразделений Республиканской гвардии необходимо осуществлять постепенно в течение 5 лет, т.е. до 1998 года включительно. График развертывания гвардии согласовывается с заинтересованными министерствами.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