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cf3f" w14:textId="2d5c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pеспубликанской pедакционно-издательской коpпоpации "ЕВРАЗИЯ-ПРЕС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8 мая 1994 г. N 1703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труктуры печатных средств массовой информации, учрежденных органами государственного управления, отработки моделей их успешного функционирования в условиях перехода к рынку, более системного и полного освещения новых общественно-политических и экономических процессов, происходящих в Казахстане и за его пределами, формирования единого евразийского информационного пространства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ую редакционно-издательскую корпорацию "Евразия-пресс" в составе газет "Азия", "Казахстанская правда", информационного агентства "Азия-пресс", а также входящих в нее на добровольной основе других предприятий и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руководитель республиканской корпорации "Евразия-пресс" назначается и освобождается Президент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бинету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двухмесячный срок утвердить Положение "О республиканской редакционно-издательской корпорации "Евразия-пресс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меры по укреплению материально-технической базы корпорации, пересмотреть объемы бюджетного финансирования текущей деятельности газет, входящих в корпо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итету Республики Казахстан по государственному имуществ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ть корпорации в качестве взноса от имени государства права владения, пользования и управления государственным имуществом ныне находящимся в пользовании газет "Азия" и "Казахстанская правд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двухмесячный срок утвердить пакет учредительных документов республиканской корпорации "Евразия-пресс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ым органам государственного управления, главам областных, Алматинской и Ленинской городских администраций оказывать содействие в оперативном решении вопросов, связанных с деятельностью копо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