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70de" w14:textId="c2f7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Госудаpственной Пpогpамме поддеpжки и pазвития пpедпpинимательства в Республике Казахстан на 1994-1996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10 июня 1994 г. N 1727.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13 апреля 1994 г. N 1655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U941655_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комиссии Республики Казахстан по поддержке и развитию предпринимательства"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Государственную программу поддержки и развития предпринимательства в Республике Казахстан на 1994-1995 годы (прилагается).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необходимые меры по выполнению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программы поддержки и развития предпринимательства в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на 1994-1996 годы;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в двухнедельный срок разработать и утвердить план заданий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мероприятий по реализации Программы;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ежегодно, в случае необходимости, вносить уточнения в план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заданий и мероприятий по реализации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Главам областных, Алматинской и Ленинской городских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администраций разработать конкретные меры по реализации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прогаммы поддержки и развития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Республике Казахстан на 1994-1996 годы, отражающие особенности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специфику развития регионов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10 июня 1994 г. N 1727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ПРОГРАММА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Государственной поддержки и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 Республике Казахстан на 1994-1996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поддержки и развития предпринимательства в Республике Казахстан на 1992-1994 годы заложила основы становления и развития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развитие предпринимательства, прежде всего частного, тормозится отсутствием цельного и стабильного законодательства, адекватной налоговой политики, трудностями в получении инвестиций и кредитов, производственных помещений, сырьевых ресурсов, информации и др., то есть отсутствием реального механизма государственной поддержки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складывающаяся ситуация в экономике, характеризующаяся значительным спадом производства, ускорением процессов приватизации, банкротством ряда предприятий, скрытой безработицей, требует активизации действий государства по созданию необходимых условий для предпринимателей, принятия конкретных комплексных мер по поддержке частного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Предлагаемая Программа поддержки и развития предпринимательства разработана в соответствии с Указом Президента Республики Казахстан от 13 апреля 1994 г. N 1655 "О Государственной комиссии Республики Казахстан по поддержке и развитию предпринимательства" и нацелена на создание необходимых условий для активного формирования слоя предпринимателей, обеспечивая тем самым надежную социальную базу экономических реформ в республике.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Цели и задачи Программы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Главной целью Программы является создание благоприятных правовых, социально-экономических, финансовых и организационных условий, необходимых для формирования сильного частного сектора экономики, развитой инфраструктуры частного предпринимательства (в особенности малого). Появление реальной конкурентной среды в экономике республики требует создания не менее 150 тыс. субъектов частного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главной цели предусматривается решить следующие задачи: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стабильной законодательной базы предпринимательства, обеспечивающей неприкосновенность, защиту частной собственности и стимулирующей товаропроизводителей;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механизмов доступа частного сектора государственным кредитным ресурсам (в том числе валютным), неиспользуемым производственным помещениям, оборудованию и др.;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и развитие эффективных институтов рыночной инфраструктуры;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поддержки внешнеэкономической деятельности и создание благоприятных условий привлечения иностранных (включая частные) инвестиций в развитие предпринимательства;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системы подготовки и переподготовки кадров предпринимателей и переквалификации нетрудоустроенных с участием государственных и негосударственных учебных учреждений;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органов государственной поддержки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этих задач к концу 1996 года должно привести к созданию "критической массы" частных предпринимателей и обеспечению ими производства не менее 70 процентов продукции сельского хозяйства, 40 процентов промышленной продукции, 90 процентов объема услуг и товарооборота торговли.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приоритетных и развитии частного предпринимательства Программа определяет следующие направления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сельском хозяйстве: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производство, переработка и хранение сельскохозяйственной продукции, включая развитие сети перерабатывающих производств преимущественно на селе с созданием промышленной инфраструктуры;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и развитие фермерских хозяйств на основе новых технологий с учетом традиционных видов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производство продовольственных, промышленных товаров, товаров народного потребления, лекарственных препаратов и медицинской техники;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производство импортозамещающей и конкурентоспособной продукции, ориентированной на экспорт;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инновационной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 развитие наукоемких производств;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малых инновационных предприятий, региональных центров инноваций и технологической помощи, инновационных бизнес-центров;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бизнес-центров, образовательных центров, исследовательских и технологических парков;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внедрение ресурсосберегающей технологии, технологий по использованию вторичного сырья и отходов;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развитие транспорта, связи, строительства, производство строительных материалов;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оказание производственных коммунальных и бытовых услуг.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региональном уровне главы местных администраций могут выделять и другие приоритетные направления развития предпринимательства с учетом специфики и ресурсов регионов.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Раздел 1. Законодательно-нормативная база поддержки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развития предпринимательства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предусматривает: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внесение изменений и дополнений в действующее законодательство Республики Казахстан, обеспечивающих неприкосновенность и защиту частной собственности и свободу предпринимательства путем уточнения гражданского, гражданско-процессуального и др. кодексов;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участием предпринимательских структур и международных экспертов разработку проектов новых законов, актов Президента Республики Казахстан о развитии предпринимательства с целью создания к 1996 году стабильного законодательства, отвечающего международным стандартам;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предложений о создании правовых основ частной собственности на землю и подготовку общественного мнения к осознанию неприкосновенности частной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подготовку предложений о присоединении Республики Казахстан к международным договорам и конвенциям, обеспечивающим защиту и поддержку частного предпринимательства.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Обеспечение финансовой и производственно-технологической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поддержки предпринимательства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предусматривается совершенствование системы финансовой поддержки предпринимательства путем: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подготовки предложений к проекту Налогового кодекса Республики Казахстан, предусматривающих упрощение налоговой системы, стимулирование инвестиционной активности предпринимателей;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квот в отечественных и зарубежных кредитных ресурсах для направления на развитие частного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организовать систему предварительной всесторонней экспертизы проектов по приоритетным направлениям Программы с участием международных экспертов в рамках технической помощи и обеспечить гласность при распределении кредитных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определения объемов инвестиций, необходимых для обеспечения развития предпринимательства, в среднесрочном и долгосрочном плане с конкретной разбивкой по потенциальным источникам финансирования, включая внутригосударственные накопления, иностранные государственные и частные кредитные линии, прямые инвестиции;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совершествования специализированных государственных финансовых институтов, обеспечивающих предоставление финансовых средств на более выгодных, чем у коммерческих банков, условиях;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формирования системы гарантий под кредиты и страхование деятельности субъектов предпринимательства, в том числе для привлечения частных зарубежных инвестиций.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производственно-технологической поддержки частного предпринимательства необходимо: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передать в имущественный найм не менее 10 процентов от общего количества свободных производственных помещений, неиспользуемого оборудования и др. с последующим их выкупом;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наладить производство технологического оборудования для малых предприятий в рамках конверсии оборонной промышленности;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содействовать организации и развитию сети лизинговых компаний для централизованного обеспечения малых предприятий современными технологиями и оборудованием;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отработать оптимальные формы организации продажи лицензий, "ноу-хау", связанных с малыми высокоэффективными технологиями;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организовать кооперирование малых предприятий с крупными в качестве производителей и поставщиков комплектующих изделий с целью развития подетальной и технологической специализации, организации производства на современном уровне.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Раздел 3. Развитие институтов рыночной и социальной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инфраструктуры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Институциональное обеспечение частного предпринимательства предполагает формирование и развитие элементов рыночной инфраструктуры, призванных обслуживать всю совокупность хозяйствующих субъектов и способствующих сбыту производственной продукции, получению сырья и технологий, повышающих эффективность функционирования предприятий и уменьшающих хозяйственных риск.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Программа предусматривает: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предложений по совершенствованию банковского обслуживания частного предпринимательства;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предложений по расширению биржевой деятельности, направленных на обеспечение предпринимателям более широкого доступа к сырьевым и материально-техническим ресурсам;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поддержку становления и развития частных страховых, юридических, маркетинговых, инвестиционных, бухгалтерских, консалтинговых и др. специализированных фирм и компаний с привлечением иностранных специалистов для создания системы вспомогательных служб, способствующих становлению частного бизнеса.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элементом рыночной инфраструктуры должны стать центры малого бизнеса, которые могут функционировать в качестве бизнес-центров, технопарков. В 1994 году необходимо отработать механизм функционирования центров малого бизнеса с учетом специфики различных регионов республики. Эти центры должны стать основным элементом механизма реализации Программы и обеспечения взаимодействия предпринимательских структур и органов государственного управления.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Раздел 4. Государственная поддержка внешнеэкономической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деятельности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политика в сфере поддержки предпринимательства должна быть направлена на совершенствование и стабилизацию налогового и таможенного регулирования, создание благоприятных условий для иностранных инвесторов, упорядочение использования зарубежной технической помощи и создание равных условий для всех субъектов внешнеэкономической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предлагается: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содействовать предпринимателям в установлении деловых контактов и организации совместного бизнеса с иностранными партнерами;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предусмотреть в иностранных кредитных линиях квоту для инвестирования проектов по приоритетным направлениям развития малого и среднего бизнеса;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разработать специальные программы стимулирования привлечения инвестиций.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Раздел 5. Подготовка и переподготовка кадров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предпринимательских структур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предусматривает организацию сети учебно-консультационных центров и укрепление материально-технической базы негосударственных учреждений образования для: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подготовки и переподготовки преподавательских кадров;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подготовки и переподготовки кадров для работы в предпринимательских структурах;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разработки системы текстирования и конкурсного отбора для обучения и стажировки в учебных и научных центрах, компаниях, включая зарубежные.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определить квоты для обучения за рубежом частных предпринимателей в рамках международной технической помощи.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Раздел 6. Информационное и научно-методическое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обеспечение предпринимательства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создания информационного и научно-методического обеспечения предпринимательства Программой предусмотрено: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сформировать централизованную систему информационного обеспечения и обслуживания, включающую в себя организационно-распорядительную, нормативную, статистическую, научно-методическую, конъюктурную подсистемы, путем создания широкой сети информационных центров;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полный статистический охват всех субъектов частного предпринимательства, отчитывающихся по упрощенной схеме показателей, и осуществить статистический анализ по видам частного предпринимательства, месту в структуре экономики, эффективности используемой государственной поддержки;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разработать и издать учебные пособия, в том числе зарубежные адаптированные учебно-методические материалы;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осуществить централизованное издание пакета действующих законодательных и нормативных актов, регулирующих хозяйственно-финансовую деятельность предпринимателей.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Раздел 7. Совершенствование системы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поддержки предпринимательства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государственной поддержки частного предпринимательства Программа предусматривает разработку предложений по совершенствованию структуры органов государственного управления в целях защиты и поддержки предпринимательства, улучшению их взаимодействия с негосударственными предпринимательскими союзами, объединениями. Намечено создание с участием заинтересованных сторон социально-экономического совета (Правительство, профсоюзы, предприниматели).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эффективной реализации положений Программы Государственная комиссия по поддержке и развитию предпринимательства тесно взаимодействует с различными государственными и негосударственными структурами.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