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a5bb" w14:textId="f39a5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о международном пассажирском сообщении (СМПС)</w:t>
      </w:r>
    </w:p>
    <w:p>
      <w:pPr>
        <w:spacing w:after="0"/>
        <w:ind w:left="0"/>
        <w:jc w:val="both"/>
      </w:pPr>
      <w:r>
        <w:rPr>
          <w:rFonts w:ascii="Times New Roman"/>
          <w:b w:val="false"/>
          <w:i w:val="false"/>
          <w:color w:val="000000"/>
          <w:sz w:val="28"/>
        </w:rPr>
        <w:t>Организация сотрудничества железных дорог (ОСЖД)</w:t>
      </w:r>
    </w:p>
    <w:p>
      <w:pPr>
        <w:spacing w:after="0"/>
        <w:ind w:left="0"/>
        <w:jc w:val="both"/>
      </w:pPr>
      <w:r>
        <w:rPr>
          <w:rFonts w:ascii="Times New Roman"/>
          <w:b w:val="false"/>
          <w:i w:val="false"/>
          <w:color w:val="000000"/>
          <w:sz w:val="28"/>
        </w:rPr>
        <w:t>ОРГАНИЗАЦИЯ СОТРУДНИЧЕСТВА ЖЕЛЕЗНЫХ ДОРОГ</w:t>
      </w:r>
      <w:r>
        <w:br/>
      </w:r>
      <w:r>
        <w:rPr>
          <w:rFonts w:ascii="Times New Roman"/>
          <w:b w:val="false"/>
          <w:i w:val="false"/>
          <w:color w:val="000000"/>
          <w:sz w:val="28"/>
        </w:rPr>
        <w:t>
(ОСЖД)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34798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79800" cy="30861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СОГЛАШЕНИЕ</w:t>
      </w:r>
      <w:r>
        <w:br/>
      </w:r>
      <w:r>
        <w:rPr>
          <w:rFonts w:ascii="Times New Roman"/>
          <w:b/>
          <w:i w:val="false"/>
          <w:color w:val="000000"/>
        </w:rPr>
        <w:t>
О МЕЖДУНАРОДНОМ ПАССАЖИРСКОМ</w:t>
      </w:r>
      <w:r>
        <w:br/>
      </w:r>
      <w:r>
        <w:rPr>
          <w:rFonts w:ascii="Times New Roman"/>
          <w:b/>
          <w:i w:val="false"/>
          <w:color w:val="000000"/>
        </w:rPr>
        <w:t>
СООБЩЕНИИ (СМПС)</w:t>
      </w:r>
    </w:p>
    <w:p>
      <w:pPr>
        <w:spacing w:after="0"/>
        <w:ind w:left="0"/>
        <w:jc w:val="both"/>
      </w:pPr>
      <w:r>
        <w:rPr>
          <w:rFonts w:ascii="Times New Roman"/>
          <w:b w:val="false"/>
          <w:i w:val="false"/>
          <w:color w:val="000000"/>
          <w:sz w:val="28"/>
        </w:rPr>
        <w:t>с изменениями и дополнениями</w:t>
      </w:r>
      <w:r>
        <w:br/>
      </w:r>
      <w:r>
        <w:rPr>
          <w:rFonts w:ascii="Times New Roman"/>
          <w:b w:val="false"/>
          <w:i w:val="false"/>
          <w:color w:val="000000"/>
          <w:sz w:val="28"/>
        </w:rPr>
        <w:t>
на 1 мая 2016 года</w:t>
      </w:r>
    </w:p>
    <w:p>
      <w:pPr>
        <w:spacing w:after="0"/>
        <w:ind w:left="0"/>
        <w:jc w:val="both"/>
      </w:pPr>
      <w:r>
        <w:rPr>
          <w:rFonts w:ascii="Times New Roman"/>
          <w:b w:val="false"/>
          <w:i w:val="false"/>
          <w:color w:val="000000"/>
          <w:sz w:val="28"/>
        </w:rPr>
        <w:t>(Действует с 1 ноября 1951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Комитет ОСЖД</w:t>
      </w:r>
    </w:p>
    <w:p>
      <w:pPr>
        <w:spacing w:after="0"/>
        <w:ind w:left="0"/>
        <w:jc w:val="both"/>
      </w:pPr>
      <w:r>
        <w:rPr>
          <w:rFonts w:ascii="Times New Roman"/>
          <w:b w:val="false"/>
          <w:i w:val="false"/>
          <w:color w:val="000000"/>
          <w:sz w:val="28"/>
        </w:rPr>
        <w:t>Варшава 2016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СОДЕРЖАНИЕ</w:t>
      </w:r>
    </w:p>
    <w:p>
      <w:pPr>
        <w:spacing w:after="0"/>
        <w:ind w:left="0"/>
        <w:jc w:val="both"/>
      </w:pPr>
      <w:r>
        <w:rPr>
          <w:rFonts w:ascii="Times New Roman"/>
          <w:b w:val="false"/>
          <w:i w:val="false"/>
          <w:color w:val="000000"/>
          <w:sz w:val="28"/>
        </w:rPr>
        <w:t>РАЗДЕЛ I</w:t>
      </w:r>
      <w:r>
        <w:br/>
      </w:r>
      <w:r>
        <w:rPr>
          <w:rFonts w:ascii="Times New Roman"/>
          <w:b w:val="false"/>
          <w:i w:val="false"/>
          <w:color w:val="000000"/>
          <w:sz w:val="28"/>
        </w:rPr>
        <w:t>
ОБЩИЕ ПОЛОЖЕНИЯ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1</w:t>
      </w:r>
      <w:r>
        <w:rPr>
          <w:rFonts w:ascii="Times New Roman"/>
          <w:b w:val="false"/>
          <w:i w:val="false"/>
          <w:color w:val="000000"/>
          <w:sz w:val="28"/>
        </w:rPr>
        <w:t xml:space="preserve"> Предмет Соглашения</w:t>
      </w:r>
      <w:r>
        <w:br/>
      </w:r>
      <w:r>
        <w:rPr>
          <w:rFonts w:ascii="Times New Roman"/>
          <w:b w:val="false"/>
          <w:i w:val="false"/>
          <w:color w:val="000000"/>
          <w:sz w:val="28"/>
        </w:rPr>
        <w:t>
      </w:t>
      </w:r>
      <w:r>
        <w:rPr>
          <w:rFonts w:ascii="Times New Roman"/>
          <w:b w:val="false"/>
          <w:i w:val="false"/>
          <w:color w:val="000000"/>
          <w:sz w:val="28"/>
        </w:rPr>
        <w:t>Статья 2</w:t>
      </w:r>
      <w:r>
        <w:rPr>
          <w:rFonts w:ascii="Times New Roman"/>
          <w:b w:val="false"/>
          <w:i w:val="false"/>
          <w:color w:val="000000"/>
          <w:sz w:val="28"/>
        </w:rPr>
        <w:t xml:space="preserve"> Основные понятия</w:t>
      </w:r>
      <w:r>
        <w:br/>
      </w:r>
      <w:r>
        <w:rPr>
          <w:rFonts w:ascii="Times New Roman"/>
          <w:b w:val="false"/>
          <w:i w:val="false"/>
          <w:color w:val="000000"/>
          <w:sz w:val="28"/>
        </w:rPr>
        <w:t>
      </w:t>
      </w:r>
      <w:r>
        <w:rPr>
          <w:rFonts w:ascii="Times New Roman"/>
          <w:b w:val="false"/>
          <w:i w:val="false"/>
          <w:color w:val="000000"/>
          <w:sz w:val="28"/>
        </w:rPr>
        <w:t>Статья 3</w:t>
      </w:r>
      <w:r>
        <w:rPr>
          <w:rFonts w:ascii="Times New Roman"/>
          <w:b w:val="false"/>
          <w:i w:val="false"/>
          <w:color w:val="000000"/>
          <w:sz w:val="28"/>
        </w:rPr>
        <w:t xml:space="preserve"> Применение Соглашения</w:t>
      </w:r>
      <w:r>
        <w:br/>
      </w:r>
      <w:r>
        <w:rPr>
          <w:rFonts w:ascii="Times New Roman"/>
          <w:b w:val="false"/>
          <w:i w:val="false"/>
          <w:color w:val="000000"/>
          <w:sz w:val="28"/>
        </w:rPr>
        <w:t>
      </w:t>
      </w:r>
      <w:r>
        <w:rPr>
          <w:rFonts w:ascii="Times New Roman"/>
          <w:b w:val="false"/>
          <w:i w:val="false"/>
          <w:color w:val="000000"/>
          <w:sz w:val="28"/>
        </w:rPr>
        <w:t>Статья 4</w:t>
      </w:r>
      <w:r>
        <w:rPr>
          <w:rFonts w:ascii="Times New Roman"/>
          <w:b w:val="false"/>
          <w:i w:val="false"/>
          <w:color w:val="000000"/>
          <w:sz w:val="28"/>
        </w:rPr>
        <w:t xml:space="preserve"> Организация перевозки пассажиров, багажа и товаробагажа</w:t>
      </w:r>
      <w:r>
        <w:br/>
      </w:r>
      <w:r>
        <w:rPr>
          <w:rFonts w:ascii="Times New Roman"/>
          <w:b w:val="false"/>
          <w:i w:val="false"/>
          <w:color w:val="000000"/>
          <w:sz w:val="28"/>
        </w:rPr>
        <w:t>
      </w:t>
      </w:r>
      <w:r>
        <w:rPr>
          <w:rFonts w:ascii="Times New Roman"/>
          <w:b w:val="false"/>
          <w:i w:val="false"/>
          <w:color w:val="000000"/>
          <w:sz w:val="28"/>
        </w:rPr>
        <w:t>Статья 5</w:t>
      </w:r>
      <w:r>
        <w:rPr>
          <w:rFonts w:ascii="Times New Roman"/>
          <w:b w:val="false"/>
          <w:i w:val="false"/>
          <w:color w:val="000000"/>
          <w:sz w:val="28"/>
        </w:rPr>
        <w:t xml:space="preserve"> Договор перевозки</w:t>
      </w:r>
    </w:p>
    <w:p>
      <w:pPr>
        <w:spacing w:after="0"/>
        <w:ind w:left="0"/>
        <w:jc w:val="both"/>
      </w:pPr>
      <w:r>
        <w:rPr>
          <w:rFonts w:ascii="Times New Roman"/>
          <w:b w:val="false"/>
          <w:i w:val="false"/>
          <w:color w:val="000000"/>
          <w:sz w:val="28"/>
        </w:rPr>
        <w:t>РАЗДЕЛ II</w:t>
      </w:r>
      <w:r>
        <w:br/>
      </w:r>
      <w:r>
        <w:rPr>
          <w:rFonts w:ascii="Times New Roman"/>
          <w:b w:val="false"/>
          <w:i w:val="false"/>
          <w:color w:val="000000"/>
          <w:sz w:val="28"/>
        </w:rPr>
        <w:t>
ПЕРЕВОЗКА ПАССАЖИРОВ</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6</w:t>
      </w:r>
      <w:r>
        <w:rPr>
          <w:rFonts w:ascii="Times New Roman"/>
          <w:b w:val="false"/>
          <w:i w:val="false"/>
          <w:color w:val="000000"/>
          <w:sz w:val="28"/>
        </w:rPr>
        <w:t xml:space="preserve"> Проездные документы</w:t>
      </w:r>
      <w:r>
        <w:br/>
      </w:r>
      <w:r>
        <w:rPr>
          <w:rFonts w:ascii="Times New Roman"/>
          <w:b w:val="false"/>
          <w:i w:val="false"/>
          <w:color w:val="000000"/>
          <w:sz w:val="28"/>
        </w:rPr>
        <w:t>
      </w:t>
      </w:r>
      <w:r>
        <w:rPr>
          <w:rFonts w:ascii="Times New Roman"/>
          <w:b w:val="false"/>
          <w:i w:val="false"/>
          <w:color w:val="000000"/>
          <w:sz w:val="28"/>
        </w:rPr>
        <w:t>Статья 7</w:t>
      </w:r>
      <w:r>
        <w:rPr>
          <w:rFonts w:ascii="Times New Roman"/>
          <w:b w:val="false"/>
          <w:i w:val="false"/>
          <w:color w:val="000000"/>
          <w:sz w:val="28"/>
        </w:rPr>
        <w:t xml:space="preserve"> Билет и доплатная квитанция</w:t>
      </w:r>
      <w:r>
        <w:br/>
      </w:r>
      <w:r>
        <w:rPr>
          <w:rFonts w:ascii="Times New Roman"/>
          <w:b w:val="false"/>
          <w:i w:val="false"/>
          <w:color w:val="000000"/>
          <w:sz w:val="28"/>
        </w:rPr>
        <w:t>
      </w:t>
      </w:r>
      <w:r>
        <w:rPr>
          <w:rFonts w:ascii="Times New Roman"/>
          <w:b w:val="false"/>
          <w:i w:val="false"/>
          <w:color w:val="000000"/>
          <w:sz w:val="28"/>
        </w:rPr>
        <w:t>Статья 8</w:t>
      </w:r>
      <w:r>
        <w:rPr>
          <w:rFonts w:ascii="Times New Roman"/>
          <w:b w:val="false"/>
          <w:i w:val="false"/>
          <w:color w:val="000000"/>
          <w:sz w:val="28"/>
        </w:rPr>
        <w:t xml:space="preserve"> Плацкарта</w:t>
      </w:r>
      <w:r>
        <w:br/>
      </w:r>
      <w:r>
        <w:rPr>
          <w:rFonts w:ascii="Times New Roman"/>
          <w:b w:val="false"/>
          <w:i w:val="false"/>
          <w:color w:val="000000"/>
          <w:sz w:val="28"/>
        </w:rPr>
        <w:t>
      </w:t>
      </w:r>
      <w:r>
        <w:rPr>
          <w:rFonts w:ascii="Times New Roman"/>
          <w:b w:val="false"/>
          <w:i w:val="false"/>
          <w:color w:val="000000"/>
          <w:sz w:val="28"/>
        </w:rPr>
        <w:t>Статья 9</w:t>
      </w:r>
      <w:r>
        <w:rPr>
          <w:rFonts w:ascii="Times New Roman"/>
          <w:b w:val="false"/>
          <w:i w:val="false"/>
          <w:color w:val="000000"/>
          <w:sz w:val="28"/>
        </w:rPr>
        <w:t xml:space="preserve"> Условия годности (действия) проездных документов</w:t>
      </w:r>
      <w:r>
        <w:br/>
      </w:r>
      <w:r>
        <w:rPr>
          <w:rFonts w:ascii="Times New Roman"/>
          <w:b w:val="false"/>
          <w:i w:val="false"/>
          <w:color w:val="000000"/>
          <w:sz w:val="28"/>
        </w:rPr>
        <w:t>
      </w:t>
      </w:r>
      <w:r>
        <w:rPr>
          <w:rFonts w:ascii="Times New Roman"/>
          <w:b w:val="false"/>
          <w:i w:val="false"/>
          <w:color w:val="000000"/>
          <w:sz w:val="28"/>
        </w:rPr>
        <w:t>Статья 10</w:t>
      </w:r>
      <w:r>
        <w:rPr>
          <w:rFonts w:ascii="Times New Roman"/>
          <w:b w:val="false"/>
          <w:i w:val="false"/>
          <w:color w:val="000000"/>
          <w:sz w:val="28"/>
        </w:rPr>
        <w:t xml:space="preserve"> Предоставление мест в поезде. Переход в вагон другого класса или другой категории</w:t>
      </w:r>
      <w:r>
        <w:br/>
      </w:r>
      <w:r>
        <w:rPr>
          <w:rFonts w:ascii="Times New Roman"/>
          <w:b w:val="false"/>
          <w:i w:val="false"/>
          <w:color w:val="000000"/>
          <w:sz w:val="28"/>
        </w:rPr>
        <w:t>
      </w:t>
      </w:r>
      <w:r>
        <w:rPr>
          <w:rFonts w:ascii="Times New Roman"/>
          <w:b w:val="false"/>
          <w:i w:val="false"/>
          <w:color w:val="000000"/>
          <w:sz w:val="28"/>
        </w:rPr>
        <w:t>Статья 11</w:t>
      </w:r>
      <w:r>
        <w:rPr>
          <w:rFonts w:ascii="Times New Roman"/>
          <w:b w:val="false"/>
          <w:i w:val="false"/>
          <w:color w:val="000000"/>
          <w:sz w:val="28"/>
        </w:rPr>
        <w:t xml:space="preserve"> Условия проезда детей</w:t>
      </w:r>
      <w:r>
        <w:br/>
      </w:r>
      <w:r>
        <w:rPr>
          <w:rFonts w:ascii="Times New Roman"/>
          <w:b w:val="false"/>
          <w:i w:val="false"/>
          <w:color w:val="000000"/>
          <w:sz w:val="28"/>
        </w:rPr>
        <w:t>
      </w:t>
      </w:r>
      <w:r>
        <w:rPr>
          <w:rFonts w:ascii="Times New Roman"/>
          <w:b w:val="false"/>
          <w:i w:val="false"/>
          <w:color w:val="000000"/>
          <w:sz w:val="28"/>
        </w:rPr>
        <w:t>Статья 12</w:t>
      </w:r>
      <w:r>
        <w:rPr>
          <w:rFonts w:ascii="Times New Roman"/>
          <w:b w:val="false"/>
          <w:i w:val="false"/>
          <w:color w:val="000000"/>
          <w:sz w:val="28"/>
        </w:rPr>
        <w:t xml:space="preserve"> Перевозка лиц с ограниченной подвижностью</w:t>
      </w:r>
      <w:r>
        <w:br/>
      </w:r>
      <w:r>
        <w:rPr>
          <w:rFonts w:ascii="Times New Roman"/>
          <w:b w:val="false"/>
          <w:i w:val="false"/>
          <w:color w:val="000000"/>
          <w:sz w:val="28"/>
        </w:rPr>
        <w:t>
      </w:t>
      </w:r>
      <w:r>
        <w:rPr>
          <w:rFonts w:ascii="Times New Roman"/>
          <w:b w:val="false"/>
          <w:i w:val="false"/>
          <w:color w:val="000000"/>
          <w:sz w:val="28"/>
        </w:rPr>
        <w:t>Статья 13</w:t>
      </w:r>
      <w:r>
        <w:rPr>
          <w:rFonts w:ascii="Times New Roman"/>
          <w:b w:val="false"/>
          <w:i w:val="false"/>
          <w:color w:val="000000"/>
          <w:sz w:val="28"/>
        </w:rPr>
        <w:t xml:space="preserve"> Перерыв поездки</w:t>
      </w:r>
      <w:r>
        <w:br/>
      </w:r>
      <w:r>
        <w:rPr>
          <w:rFonts w:ascii="Times New Roman"/>
          <w:b w:val="false"/>
          <w:i w:val="false"/>
          <w:color w:val="000000"/>
          <w:sz w:val="28"/>
        </w:rPr>
        <w:t>
      </w:t>
      </w:r>
      <w:r>
        <w:rPr>
          <w:rFonts w:ascii="Times New Roman"/>
          <w:b w:val="false"/>
          <w:i w:val="false"/>
          <w:color w:val="000000"/>
          <w:sz w:val="28"/>
        </w:rPr>
        <w:t>Статья 14</w:t>
      </w:r>
      <w:r>
        <w:rPr>
          <w:rFonts w:ascii="Times New Roman"/>
          <w:b w:val="false"/>
          <w:i w:val="false"/>
          <w:color w:val="000000"/>
          <w:sz w:val="28"/>
        </w:rPr>
        <w:t xml:space="preserve"> Контроль проездных документов</w:t>
      </w:r>
      <w:r>
        <w:br/>
      </w:r>
      <w:r>
        <w:rPr>
          <w:rFonts w:ascii="Times New Roman"/>
          <w:b w:val="false"/>
          <w:i w:val="false"/>
          <w:color w:val="000000"/>
          <w:sz w:val="28"/>
        </w:rPr>
        <w:t>
      </w:t>
      </w:r>
      <w:r>
        <w:rPr>
          <w:rFonts w:ascii="Times New Roman"/>
          <w:b w:val="false"/>
          <w:i w:val="false"/>
          <w:color w:val="000000"/>
          <w:sz w:val="28"/>
        </w:rPr>
        <w:t>Статья 15</w:t>
      </w:r>
      <w:r>
        <w:rPr>
          <w:rFonts w:ascii="Times New Roman"/>
          <w:b w:val="false"/>
          <w:i w:val="false"/>
          <w:color w:val="000000"/>
          <w:sz w:val="28"/>
        </w:rPr>
        <w:t xml:space="preserve"> Провоз ручной клади и животных</w:t>
      </w:r>
      <w:r>
        <w:br/>
      </w:r>
      <w:r>
        <w:rPr>
          <w:rFonts w:ascii="Times New Roman"/>
          <w:b w:val="false"/>
          <w:i w:val="false"/>
          <w:color w:val="000000"/>
          <w:sz w:val="28"/>
        </w:rPr>
        <w:t>
      </w:t>
      </w:r>
      <w:r>
        <w:rPr>
          <w:rFonts w:ascii="Times New Roman"/>
          <w:b w:val="false"/>
          <w:i w:val="false"/>
          <w:color w:val="000000"/>
          <w:sz w:val="28"/>
        </w:rPr>
        <w:t>Статья 16</w:t>
      </w:r>
      <w:r>
        <w:rPr>
          <w:rFonts w:ascii="Times New Roman"/>
          <w:b w:val="false"/>
          <w:i w:val="false"/>
          <w:color w:val="000000"/>
          <w:sz w:val="28"/>
        </w:rPr>
        <w:t xml:space="preserve"> Предметы, запрещенные к перевозке в виде ручной клади</w:t>
      </w:r>
      <w:r>
        <w:br/>
      </w:r>
      <w:r>
        <w:rPr>
          <w:rFonts w:ascii="Times New Roman"/>
          <w:b w:val="false"/>
          <w:i w:val="false"/>
          <w:color w:val="000000"/>
          <w:sz w:val="28"/>
        </w:rPr>
        <w:t>
      </w:t>
      </w:r>
      <w:r>
        <w:rPr>
          <w:rFonts w:ascii="Times New Roman"/>
          <w:b w:val="false"/>
          <w:i w:val="false"/>
          <w:color w:val="000000"/>
          <w:sz w:val="28"/>
        </w:rPr>
        <w:t>Статья 17</w:t>
      </w:r>
      <w:r>
        <w:rPr>
          <w:rFonts w:ascii="Times New Roman"/>
          <w:b w:val="false"/>
          <w:i w:val="false"/>
          <w:color w:val="000000"/>
          <w:sz w:val="28"/>
        </w:rPr>
        <w:t xml:space="preserve"> Изменение пути следования пассажира. Опоздание или отмена поездов</w:t>
      </w:r>
      <w:r>
        <w:br/>
      </w:r>
      <w:r>
        <w:rPr>
          <w:rFonts w:ascii="Times New Roman"/>
          <w:b w:val="false"/>
          <w:i w:val="false"/>
          <w:color w:val="000000"/>
          <w:sz w:val="28"/>
        </w:rPr>
        <w:t>
      </w:t>
      </w:r>
      <w:r>
        <w:rPr>
          <w:rFonts w:ascii="Times New Roman"/>
          <w:b w:val="false"/>
          <w:i w:val="false"/>
          <w:color w:val="000000"/>
          <w:sz w:val="28"/>
        </w:rPr>
        <w:t>Статья 18</w:t>
      </w:r>
      <w:r>
        <w:rPr>
          <w:rFonts w:ascii="Times New Roman"/>
          <w:b w:val="false"/>
          <w:i w:val="false"/>
          <w:color w:val="000000"/>
          <w:sz w:val="28"/>
        </w:rPr>
        <w:t xml:space="preserve"> Перевозка специальным поездом или вагоном</w:t>
      </w:r>
      <w:r>
        <w:br/>
      </w:r>
      <w:r>
        <w:rPr>
          <w:rFonts w:ascii="Times New Roman"/>
          <w:b w:val="false"/>
          <w:i w:val="false"/>
          <w:color w:val="000000"/>
          <w:sz w:val="28"/>
        </w:rPr>
        <w:t>
      </w:t>
      </w:r>
      <w:r>
        <w:rPr>
          <w:rFonts w:ascii="Times New Roman"/>
          <w:b w:val="false"/>
          <w:i w:val="false"/>
          <w:color w:val="000000"/>
          <w:sz w:val="28"/>
        </w:rPr>
        <w:t>Статья 19</w:t>
      </w:r>
      <w:r>
        <w:rPr>
          <w:rFonts w:ascii="Times New Roman"/>
          <w:b w:val="false"/>
          <w:i w:val="false"/>
          <w:color w:val="000000"/>
          <w:sz w:val="28"/>
        </w:rPr>
        <w:t xml:space="preserve"> Подтверждение невыполнения или изменения условий договора перевозки</w:t>
      </w:r>
    </w:p>
    <w:p>
      <w:pPr>
        <w:spacing w:after="0"/>
        <w:ind w:left="0"/>
        <w:jc w:val="both"/>
      </w:pPr>
      <w:r>
        <w:rPr>
          <w:rFonts w:ascii="Times New Roman"/>
          <w:b w:val="false"/>
          <w:i w:val="false"/>
          <w:color w:val="000000"/>
          <w:sz w:val="28"/>
        </w:rPr>
        <w:t>РАЗДЕЛ III</w:t>
      </w:r>
      <w:r>
        <w:br/>
      </w:r>
      <w:r>
        <w:rPr>
          <w:rFonts w:ascii="Times New Roman"/>
          <w:b w:val="false"/>
          <w:i w:val="false"/>
          <w:color w:val="000000"/>
          <w:sz w:val="28"/>
        </w:rPr>
        <w:t>
ПЕРЕВОЗКА БАГАЖА</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20</w:t>
      </w:r>
      <w:r>
        <w:rPr>
          <w:rFonts w:ascii="Times New Roman"/>
          <w:b w:val="false"/>
          <w:i w:val="false"/>
          <w:color w:val="000000"/>
          <w:sz w:val="28"/>
        </w:rPr>
        <w:t xml:space="preserve"> Перевозочные документы</w:t>
      </w:r>
      <w:r>
        <w:br/>
      </w:r>
      <w:r>
        <w:rPr>
          <w:rFonts w:ascii="Times New Roman"/>
          <w:b w:val="false"/>
          <w:i w:val="false"/>
          <w:color w:val="000000"/>
          <w:sz w:val="28"/>
        </w:rPr>
        <w:t>
      </w:t>
      </w:r>
      <w:r>
        <w:rPr>
          <w:rFonts w:ascii="Times New Roman"/>
          <w:b w:val="false"/>
          <w:i w:val="false"/>
          <w:color w:val="000000"/>
          <w:sz w:val="28"/>
        </w:rPr>
        <w:t>Статья 21</w:t>
      </w:r>
      <w:r>
        <w:rPr>
          <w:rFonts w:ascii="Times New Roman"/>
          <w:b w:val="false"/>
          <w:i w:val="false"/>
          <w:color w:val="000000"/>
          <w:sz w:val="28"/>
        </w:rPr>
        <w:t xml:space="preserve"> Нормы перевозки багажа. Предметы, запрещенные к перевозке багажом</w:t>
      </w:r>
      <w:r>
        <w:br/>
      </w:r>
      <w:r>
        <w:rPr>
          <w:rFonts w:ascii="Times New Roman"/>
          <w:b w:val="false"/>
          <w:i w:val="false"/>
          <w:color w:val="000000"/>
          <w:sz w:val="28"/>
        </w:rPr>
        <w:t>
      </w:t>
      </w:r>
      <w:r>
        <w:rPr>
          <w:rFonts w:ascii="Times New Roman"/>
          <w:b w:val="false"/>
          <w:i w:val="false"/>
          <w:color w:val="000000"/>
          <w:sz w:val="28"/>
        </w:rPr>
        <w:t>Статья 22</w:t>
      </w:r>
      <w:r>
        <w:rPr>
          <w:rFonts w:ascii="Times New Roman"/>
          <w:b w:val="false"/>
          <w:i w:val="false"/>
          <w:color w:val="000000"/>
          <w:sz w:val="28"/>
        </w:rPr>
        <w:t xml:space="preserve"> Условия приема багажа к перевозке</w:t>
      </w:r>
      <w:r>
        <w:br/>
      </w:r>
      <w:r>
        <w:rPr>
          <w:rFonts w:ascii="Times New Roman"/>
          <w:b w:val="false"/>
          <w:i w:val="false"/>
          <w:color w:val="000000"/>
          <w:sz w:val="28"/>
        </w:rPr>
        <w:t>
      </w:t>
      </w:r>
      <w:r>
        <w:rPr>
          <w:rFonts w:ascii="Times New Roman"/>
          <w:b w:val="false"/>
          <w:i w:val="false"/>
          <w:color w:val="000000"/>
          <w:sz w:val="28"/>
        </w:rPr>
        <w:t>Статья 23</w:t>
      </w:r>
      <w:r>
        <w:rPr>
          <w:rFonts w:ascii="Times New Roman"/>
          <w:b w:val="false"/>
          <w:i w:val="false"/>
          <w:color w:val="000000"/>
          <w:sz w:val="28"/>
        </w:rPr>
        <w:t xml:space="preserve"> Упаковка и маркировка багажа</w:t>
      </w:r>
      <w:r>
        <w:br/>
      </w:r>
      <w:r>
        <w:rPr>
          <w:rFonts w:ascii="Times New Roman"/>
          <w:b w:val="false"/>
          <w:i w:val="false"/>
          <w:color w:val="000000"/>
          <w:sz w:val="28"/>
        </w:rPr>
        <w:t>
      </w:t>
      </w:r>
      <w:r>
        <w:rPr>
          <w:rFonts w:ascii="Times New Roman"/>
          <w:b w:val="false"/>
          <w:i w:val="false"/>
          <w:color w:val="000000"/>
          <w:sz w:val="28"/>
        </w:rPr>
        <w:t>Статья 24</w:t>
      </w:r>
      <w:r>
        <w:rPr>
          <w:rFonts w:ascii="Times New Roman"/>
          <w:b w:val="false"/>
          <w:i w:val="false"/>
          <w:color w:val="000000"/>
          <w:sz w:val="28"/>
        </w:rPr>
        <w:t xml:space="preserve"> Объявление ценности багажа</w:t>
      </w:r>
      <w:r>
        <w:br/>
      </w:r>
      <w:r>
        <w:rPr>
          <w:rFonts w:ascii="Times New Roman"/>
          <w:b w:val="false"/>
          <w:i w:val="false"/>
          <w:color w:val="000000"/>
          <w:sz w:val="28"/>
        </w:rPr>
        <w:t>
      </w:t>
      </w:r>
      <w:r>
        <w:rPr>
          <w:rFonts w:ascii="Times New Roman"/>
          <w:b w:val="false"/>
          <w:i w:val="false"/>
          <w:color w:val="000000"/>
          <w:sz w:val="28"/>
        </w:rPr>
        <w:t>Статья 25</w:t>
      </w:r>
      <w:r>
        <w:rPr>
          <w:rFonts w:ascii="Times New Roman"/>
          <w:b w:val="false"/>
          <w:i w:val="false"/>
          <w:color w:val="000000"/>
          <w:sz w:val="28"/>
        </w:rPr>
        <w:t xml:space="preserve"> Срок доставки багажа</w:t>
      </w:r>
      <w:r>
        <w:br/>
      </w:r>
      <w:r>
        <w:rPr>
          <w:rFonts w:ascii="Times New Roman"/>
          <w:b w:val="false"/>
          <w:i w:val="false"/>
          <w:color w:val="000000"/>
          <w:sz w:val="28"/>
        </w:rPr>
        <w:t>
      </w:t>
      </w:r>
      <w:r>
        <w:rPr>
          <w:rFonts w:ascii="Times New Roman"/>
          <w:b w:val="false"/>
          <w:i w:val="false"/>
          <w:color w:val="000000"/>
          <w:sz w:val="28"/>
        </w:rPr>
        <w:t>Статья 26</w:t>
      </w:r>
      <w:r>
        <w:rPr>
          <w:rFonts w:ascii="Times New Roman"/>
          <w:b w:val="false"/>
          <w:i w:val="false"/>
          <w:color w:val="000000"/>
          <w:sz w:val="28"/>
        </w:rPr>
        <w:t xml:space="preserve"> Выдача багажа</w:t>
      </w:r>
    </w:p>
    <w:p>
      <w:pPr>
        <w:spacing w:after="0"/>
        <w:ind w:left="0"/>
        <w:jc w:val="both"/>
      </w:pPr>
      <w:r>
        <w:rPr>
          <w:rFonts w:ascii="Times New Roman"/>
          <w:b w:val="false"/>
          <w:i w:val="false"/>
          <w:color w:val="000000"/>
          <w:sz w:val="28"/>
        </w:rPr>
        <w:t>РАЗДЕЛ IV</w:t>
      </w:r>
      <w:r>
        <w:br/>
      </w:r>
      <w:r>
        <w:rPr>
          <w:rFonts w:ascii="Times New Roman"/>
          <w:b w:val="false"/>
          <w:i w:val="false"/>
          <w:color w:val="000000"/>
          <w:sz w:val="28"/>
        </w:rPr>
        <w:t>
ПЕРЕВОЗКА ТОВАРОБАГАЖА</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27</w:t>
      </w:r>
      <w:r>
        <w:rPr>
          <w:rFonts w:ascii="Times New Roman"/>
          <w:b w:val="false"/>
          <w:i w:val="false"/>
          <w:color w:val="000000"/>
          <w:sz w:val="28"/>
        </w:rPr>
        <w:t xml:space="preserve"> Перевозочные документы</w:t>
      </w:r>
      <w:r>
        <w:br/>
      </w:r>
      <w:r>
        <w:rPr>
          <w:rFonts w:ascii="Times New Roman"/>
          <w:b w:val="false"/>
          <w:i w:val="false"/>
          <w:color w:val="000000"/>
          <w:sz w:val="28"/>
        </w:rPr>
        <w:t>
      </w:t>
      </w:r>
      <w:r>
        <w:rPr>
          <w:rFonts w:ascii="Times New Roman"/>
          <w:b w:val="false"/>
          <w:i w:val="false"/>
          <w:color w:val="000000"/>
          <w:sz w:val="28"/>
        </w:rPr>
        <w:t>Статья 28</w:t>
      </w:r>
      <w:r>
        <w:rPr>
          <w:rFonts w:ascii="Times New Roman"/>
          <w:b w:val="false"/>
          <w:i w:val="false"/>
          <w:color w:val="000000"/>
          <w:sz w:val="28"/>
        </w:rPr>
        <w:t xml:space="preserve"> Предметы, допускаемые и запрещенные к перевозке товаробагажом</w:t>
      </w:r>
      <w:r>
        <w:br/>
      </w:r>
      <w:r>
        <w:rPr>
          <w:rFonts w:ascii="Times New Roman"/>
          <w:b w:val="false"/>
          <w:i w:val="false"/>
          <w:color w:val="000000"/>
          <w:sz w:val="28"/>
        </w:rPr>
        <w:t>
      </w:t>
      </w:r>
      <w:r>
        <w:rPr>
          <w:rFonts w:ascii="Times New Roman"/>
          <w:b w:val="false"/>
          <w:i w:val="false"/>
          <w:color w:val="000000"/>
          <w:sz w:val="28"/>
        </w:rPr>
        <w:t>Статья 29</w:t>
      </w:r>
      <w:r>
        <w:rPr>
          <w:rFonts w:ascii="Times New Roman"/>
          <w:b w:val="false"/>
          <w:i w:val="false"/>
          <w:color w:val="000000"/>
          <w:sz w:val="28"/>
        </w:rPr>
        <w:t xml:space="preserve"> Условия приема товаробагажа к перевозке</w:t>
      </w:r>
      <w:r>
        <w:br/>
      </w:r>
      <w:r>
        <w:rPr>
          <w:rFonts w:ascii="Times New Roman"/>
          <w:b w:val="false"/>
          <w:i w:val="false"/>
          <w:color w:val="000000"/>
          <w:sz w:val="28"/>
        </w:rPr>
        <w:t>
      </w:t>
      </w:r>
      <w:r>
        <w:rPr>
          <w:rFonts w:ascii="Times New Roman"/>
          <w:b w:val="false"/>
          <w:i w:val="false"/>
          <w:color w:val="000000"/>
          <w:sz w:val="28"/>
        </w:rPr>
        <w:t>Статья 30</w:t>
      </w:r>
      <w:r>
        <w:rPr>
          <w:rFonts w:ascii="Times New Roman"/>
          <w:b w:val="false"/>
          <w:i w:val="false"/>
          <w:color w:val="000000"/>
          <w:sz w:val="28"/>
        </w:rPr>
        <w:t xml:space="preserve"> Упаковка и маркировка товаробагажа</w:t>
      </w:r>
      <w:r>
        <w:br/>
      </w:r>
      <w:r>
        <w:rPr>
          <w:rFonts w:ascii="Times New Roman"/>
          <w:b w:val="false"/>
          <w:i w:val="false"/>
          <w:color w:val="000000"/>
          <w:sz w:val="28"/>
        </w:rPr>
        <w:t>
      </w:t>
      </w:r>
      <w:r>
        <w:rPr>
          <w:rFonts w:ascii="Times New Roman"/>
          <w:b w:val="false"/>
          <w:i w:val="false"/>
          <w:color w:val="000000"/>
          <w:sz w:val="28"/>
        </w:rPr>
        <w:t>Статья 31</w:t>
      </w:r>
      <w:r>
        <w:rPr>
          <w:rFonts w:ascii="Times New Roman"/>
          <w:b w:val="false"/>
          <w:i w:val="false"/>
          <w:color w:val="000000"/>
          <w:sz w:val="28"/>
        </w:rPr>
        <w:t xml:space="preserve"> Объявление ценности товаробагажа</w:t>
      </w:r>
      <w:r>
        <w:br/>
      </w:r>
      <w:r>
        <w:rPr>
          <w:rFonts w:ascii="Times New Roman"/>
          <w:b w:val="false"/>
          <w:i w:val="false"/>
          <w:color w:val="000000"/>
          <w:sz w:val="28"/>
        </w:rPr>
        <w:t>
      </w:t>
      </w:r>
      <w:r>
        <w:rPr>
          <w:rFonts w:ascii="Times New Roman"/>
          <w:b w:val="false"/>
          <w:i w:val="false"/>
          <w:color w:val="000000"/>
          <w:sz w:val="28"/>
        </w:rPr>
        <w:t>Статья 32</w:t>
      </w:r>
      <w:r>
        <w:rPr>
          <w:rFonts w:ascii="Times New Roman"/>
          <w:b w:val="false"/>
          <w:i w:val="false"/>
          <w:color w:val="000000"/>
          <w:sz w:val="28"/>
        </w:rPr>
        <w:t xml:space="preserve"> Срок доставки товаробагажа</w:t>
      </w:r>
      <w:r>
        <w:br/>
      </w:r>
      <w:r>
        <w:rPr>
          <w:rFonts w:ascii="Times New Roman"/>
          <w:b w:val="false"/>
          <w:i w:val="false"/>
          <w:color w:val="000000"/>
          <w:sz w:val="28"/>
        </w:rPr>
        <w:t>
      </w:t>
      </w:r>
      <w:r>
        <w:rPr>
          <w:rFonts w:ascii="Times New Roman"/>
          <w:b w:val="false"/>
          <w:i w:val="false"/>
          <w:color w:val="000000"/>
          <w:sz w:val="28"/>
        </w:rPr>
        <w:t>Статья 33</w:t>
      </w:r>
      <w:r>
        <w:rPr>
          <w:rFonts w:ascii="Times New Roman"/>
          <w:b w:val="false"/>
          <w:i w:val="false"/>
          <w:color w:val="000000"/>
          <w:sz w:val="28"/>
        </w:rPr>
        <w:t xml:space="preserve"> Препятствия к перевозке и выдаче товаробагажа. Выдача товаробагажа</w:t>
      </w:r>
    </w:p>
    <w:p>
      <w:pPr>
        <w:spacing w:after="0"/>
        <w:ind w:left="0"/>
        <w:jc w:val="both"/>
      </w:pPr>
      <w:r>
        <w:rPr>
          <w:rFonts w:ascii="Times New Roman"/>
          <w:b w:val="false"/>
          <w:i w:val="false"/>
          <w:color w:val="000000"/>
          <w:sz w:val="28"/>
        </w:rPr>
        <w:t>РАЗДЕЛ V</w:t>
      </w:r>
      <w:r>
        <w:br/>
      </w:r>
      <w:r>
        <w:rPr>
          <w:rFonts w:ascii="Times New Roman"/>
          <w:b w:val="false"/>
          <w:i w:val="false"/>
          <w:color w:val="000000"/>
          <w:sz w:val="28"/>
        </w:rPr>
        <w:t>
ПРОВОЗНЫЕ ПЛАТЕЖИ</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34</w:t>
      </w:r>
      <w:r>
        <w:rPr>
          <w:rFonts w:ascii="Times New Roman"/>
          <w:b w:val="false"/>
          <w:i w:val="false"/>
          <w:color w:val="000000"/>
          <w:sz w:val="28"/>
        </w:rPr>
        <w:t xml:space="preserve"> Тариф. Исчисление и взыскание провозных платежей</w:t>
      </w:r>
      <w:r>
        <w:br/>
      </w:r>
      <w:r>
        <w:rPr>
          <w:rFonts w:ascii="Times New Roman"/>
          <w:b w:val="false"/>
          <w:i w:val="false"/>
          <w:color w:val="000000"/>
          <w:sz w:val="28"/>
        </w:rPr>
        <w:t>
      </w:t>
      </w:r>
      <w:r>
        <w:rPr>
          <w:rFonts w:ascii="Times New Roman"/>
          <w:b w:val="false"/>
          <w:i w:val="false"/>
          <w:color w:val="000000"/>
          <w:sz w:val="28"/>
        </w:rPr>
        <w:t>Статья 35</w:t>
      </w:r>
      <w:r>
        <w:rPr>
          <w:rFonts w:ascii="Times New Roman"/>
          <w:b w:val="false"/>
          <w:i w:val="false"/>
          <w:color w:val="000000"/>
          <w:sz w:val="28"/>
        </w:rPr>
        <w:t xml:space="preserve"> Возврат провозных платежей</w:t>
      </w:r>
    </w:p>
    <w:p>
      <w:pPr>
        <w:spacing w:after="0"/>
        <w:ind w:left="0"/>
        <w:jc w:val="both"/>
      </w:pPr>
      <w:r>
        <w:rPr>
          <w:rFonts w:ascii="Times New Roman"/>
          <w:b w:val="false"/>
          <w:i w:val="false"/>
          <w:color w:val="000000"/>
          <w:sz w:val="28"/>
        </w:rPr>
        <w:t>РАЗДЕЛ VI</w:t>
      </w:r>
      <w:r>
        <w:br/>
      </w:r>
      <w:r>
        <w:rPr>
          <w:rFonts w:ascii="Times New Roman"/>
          <w:b w:val="false"/>
          <w:i w:val="false"/>
          <w:color w:val="000000"/>
          <w:sz w:val="28"/>
        </w:rPr>
        <w:t>
ОТВЕТСТВЕННОСТЬ ПЕРЕВОЗЧИКОВ</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36</w:t>
      </w:r>
      <w:r>
        <w:rPr>
          <w:rFonts w:ascii="Times New Roman"/>
          <w:b w:val="false"/>
          <w:i w:val="false"/>
          <w:color w:val="000000"/>
          <w:sz w:val="28"/>
        </w:rPr>
        <w:t xml:space="preserve"> Общие положения ответственности перевозчика</w:t>
      </w:r>
      <w:r>
        <w:br/>
      </w:r>
      <w:r>
        <w:rPr>
          <w:rFonts w:ascii="Times New Roman"/>
          <w:b w:val="false"/>
          <w:i w:val="false"/>
          <w:color w:val="000000"/>
          <w:sz w:val="28"/>
        </w:rPr>
        <w:t>
      </w:t>
      </w:r>
      <w:r>
        <w:rPr>
          <w:rFonts w:ascii="Times New Roman"/>
          <w:b w:val="false"/>
          <w:i w:val="false"/>
          <w:color w:val="000000"/>
          <w:sz w:val="28"/>
        </w:rPr>
        <w:t>Статья 37</w:t>
      </w:r>
      <w:r>
        <w:rPr>
          <w:rFonts w:ascii="Times New Roman"/>
          <w:b w:val="false"/>
          <w:i w:val="false"/>
          <w:color w:val="000000"/>
          <w:sz w:val="28"/>
        </w:rPr>
        <w:t xml:space="preserve"> Ответственность перевозчика за вред, причиненный жизни или здоровью пассажира</w:t>
      </w:r>
      <w:r>
        <w:br/>
      </w:r>
      <w:r>
        <w:rPr>
          <w:rFonts w:ascii="Times New Roman"/>
          <w:b w:val="false"/>
          <w:i w:val="false"/>
          <w:color w:val="000000"/>
          <w:sz w:val="28"/>
        </w:rPr>
        <w:t>
      </w:t>
      </w:r>
      <w:r>
        <w:rPr>
          <w:rFonts w:ascii="Times New Roman"/>
          <w:b w:val="false"/>
          <w:i w:val="false"/>
          <w:color w:val="000000"/>
          <w:sz w:val="28"/>
        </w:rPr>
        <w:t>Статья 38</w:t>
      </w:r>
      <w:r>
        <w:rPr>
          <w:rFonts w:ascii="Times New Roman"/>
          <w:b w:val="false"/>
          <w:i w:val="false"/>
          <w:color w:val="000000"/>
          <w:sz w:val="28"/>
        </w:rPr>
        <w:t xml:space="preserve"> Возмещение за вред, причиненный жизни или здоровью пассажира</w:t>
      </w:r>
      <w:r>
        <w:br/>
      </w:r>
      <w:r>
        <w:rPr>
          <w:rFonts w:ascii="Times New Roman"/>
          <w:b w:val="false"/>
          <w:i w:val="false"/>
          <w:color w:val="000000"/>
          <w:sz w:val="28"/>
        </w:rPr>
        <w:t>
      </w:t>
      </w:r>
      <w:r>
        <w:rPr>
          <w:rFonts w:ascii="Times New Roman"/>
          <w:b w:val="false"/>
          <w:i w:val="false"/>
          <w:color w:val="000000"/>
          <w:sz w:val="28"/>
        </w:rPr>
        <w:t>Статья 39</w:t>
      </w:r>
      <w:r>
        <w:rPr>
          <w:rFonts w:ascii="Times New Roman"/>
          <w:b w:val="false"/>
          <w:i w:val="false"/>
          <w:color w:val="000000"/>
          <w:sz w:val="28"/>
        </w:rPr>
        <w:t xml:space="preserve"> Ответственность за просрочку в доставке багажа и товаробагажа</w:t>
      </w:r>
      <w:r>
        <w:br/>
      </w:r>
      <w:r>
        <w:rPr>
          <w:rFonts w:ascii="Times New Roman"/>
          <w:b w:val="false"/>
          <w:i w:val="false"/>
          <w:color w:val="000000"/>
          <w:sz w:val="28"/>
        </w:rPr>
        <w:t>
      </w:t>
      </w:r>
      <w:r>
        <w:rPr>
          <w:rFonts w:ascii="Times New Roman"/>
          <w:b w:val="false"/>
          <w:i w:val="false"/>
          <w:color w:val="000000"/>
          <w:sz w:val="28"/>
        </w:rPr>
        <w:t>Статья 40</w:t>
      </w:r>
      <w:r>
        <w:rPr>
          <w:rFonts w:ascii="Times New Roman"/>
          <w:b w:val="false"/>
          <w:i w:val="false"/>
          <w:color w:val="000000"/>
          <w:sz w:val="28"/>
        </w:rPr>
        <w:t xml:space="preserve"> Ответственность за полную или частичную утрату, повреждение багажа и товаробагажа</w:t>
      </w:r>
    </w:p>
    <w:p>
      <w:pPr>
        <w:spacing w:after="0"/>
        <w:ind w:left="0"/>
        <w:jc w:val="both"/>
      </w:pPr>
      <w:r>
        <w:rPr>
          <w:rFonts w:ascii="Times New Roman"/>
          <w:b w:val="false"/>
          <w:i w:val="false"/>
          <w:color w:val="000000"/>
          <w:sz w:val="28"/>
        </w:rPr>
        <w:t>РАЗДЕЛ VII</w:t>
      </w:r>
      <w:r>
        <w:br/>
      </w:r>
      <w:r>
        <w:rPr>
          <w:rFonts w:ascii="Times New Roman"/>
          <w:b w:val="false"/>
          <w:i w:val="false"/>
          <w:color w:val="000000"/>
          <w:sz w:val="28"/>
        </w:rPr>
        <w:t>
ОТВЕТСТВЕННОСТЬ ПАССАЖИРА И ОТПРАВИТЕЛЯ</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41</w:t>
      </w:r>
    </w:p>
    <w:p>
      <w:pPr>
        <w:spacing w:after="0"/>
        <w:ind w:left="0"/>
        <w:jc w:val="both"/>
      </w:pPr>
      <w:r>
        <w:rPr>
          <w:rFonts w:ascii="Times New Roman"/>
          <w:b w:val="false"/>
          <w:i w:val="false"/>
          <w:color w:val="000000"/>
          <w:sz w:val="28"/>
        </w:rPr>
        <w:t>РАЗДЕЛ VIII</w:t>
      </w:r>
      <w:r>
        <w:br/>
      </w:r>
      <w:r>
        <w:rPr>
          <w:rFonts w:ascii="Times New Roman"/>
          <w:b w:val="false"/>
          <w:i w:val="false"/>
          <w:color w:val="000000"/>
          <w:sz w:val="28"/>
        </w:rPr>
        <w:t>
ПРЕТЕНЗИИ</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42</w:t>
      </w:r>
      <w:r>
        <w:rPr>
          <w:rFonts w:ascii="Times New Roman"/>
          <w:b w:val="false"/>
          <w:i w:val="false"/>
          <w:color w:val="000000"/>
          <w:sz w:val="28"/>
        </w:rPr>
        <w:t xml:space="preserve"> Претензии</w:t>
      </w:r>
      <w:r>
        <w:br/>
      </w:r>
      <w:r>
        <w:rPr>
          <w:rFonts w:ascii="Times New Roman"/>
          <w:b w:val="false"/>
          <w:i w:val="false"/>
          <w:color w:val="000000"/>
          <w:sz w:val="28"/>
        </w:rPr>
        <w:t>
      </w:t>
      </w:r>
      <w:r>
        <w:rPr>
          <w:rFonts w:ascii="Times New Roman"/>
          <w:b w:val="false"/>
          <w:i w:val="false"/>
          <w:color w:val="000000"/>
          <w:sz w:val="28"/>
        </w:rPr>
        <w:t>Статья 43</w:t>
      </w:r>
      <w:r>
        <w:rPr>
          <w:rFonts w:ascii="Times New Roman"/>
          <w:b w:val="false"/>
          <w:i w:val="false"/>
          <w:color w:val="000000"/>
          <w:sz w:val="28"/>
        </w:rPr>
        <w:t xml:space="preserve"> Претензионная давность по договору перевозки</w:t>
      </w:r>
    </w:p>
    <w:p>
      <w:pPr>
        <w:spacing w:after="0"/>
        <w:ind w:left="0"/>
        <w:jc w:val="both"/>
      </w:pPr>
      <w:r>
        <w:rPr>
          <w:rFonts w:ascii="Times New Roman"/>
          <w:b w:val="false"/>
          <w:i w:val="false"/>
          <w:color w:val="000000"/>
          <w:sz w:val="28"/>
        </w:rPr>
        <w:t>РАЗДЕЛ IX</w:t>
      </w:r>
      <w:r>
        <w:br/>
      </w:r>
      <w:r>
        <w:rPr>
          <w:rFonts w:ascii="Times New Roman"/>
          <w:b w:val="false"/>
          <w:i w:val="false"/>
          <w:color w:val="000000"/>
          <w:sz w:val="28"/>
        </w:rPr>
        <w:t>
ЗАКЛЮЧИТЕЛЬНЫЕ ПОЛОЖЕНИЯ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44</w:t>
      </w:r>
      <w:r>
        <w:rPr>
          <w:rFonts w:ascii="Times New Roman"/>
          <w:b w:val="false"/>
          <w:i w:val="false"/>
          <w:color w:val="000000"/>
          <w:sz w:val="28"/>
        </w:rPr>
        <w:t xml:space="preserve"> Служебная инструкция к настоящему Соглашению</w:t>
      </w:r>
      <w:r>
        <w:br/>
      </w:r>
      <w:r>
        <w:rPr>
          <w:rFonts w:ascii="Times New Roman"/>
          <w:b w:val="false"/>
          <w:i w:val="false"/>
          <w:color w:val="000000"/>
          <w:sz w:val="28"/>
        </w:rPr>
        <w:t>
      </w:t>
      </w:r>
      <w:r>
        <w:rPr>
          <w:rFonts w:ascii="Times New Roman"/>
          <w:b w:val="false"/>
          <w:i w:val="false"/>
          <w:color w:val="000000"/>
          <w:sz w:val="28"/>
        </w:rPr>
        <w:t>Статья 45</w:t>
      </w:r>
      <w:r>
        <w:rPr>
          <w:rFonts w:ascii="Times New Roman"/>
          <w:b w:val="false"/>
          <w:i w:val="false"/>
          <w:color w:val="000000"/>
          <w:sz w:val="28"/>
        </w:rPr>
        <w:t xml:space="preserve"> Таможенные и другие правила</w:t>
      </w:r>
      <w:r>
        <w:br/>
      </w:r>
      <w:r>
        <w:rPr>
          <w:rFonts w:ascii="Times New Roman"/>
          <w:b w:val="false"/>
          <w:i w:val="false"/>
          <w:color w:val="000000"/>
          <w:sz w:val="28"/>
        </w:rPr>
        <w:t>
      </w:t>
      </w:r>
      <w:r>
        <w:rPr>
          <w:rFonts w:ascii="Times New Roman"/>
          <w:b w:val="false"/>
          <w:i w:val="false"/>
          <w:color w:val="000000"/>
          <w:sz w:val="28"/>
        </w:rPr>
        <w:t>Статья 46</w:t>
      </w:r>
      <w:r>
        <w:rPr>
          <w:rFonts w:ascii="Times New Roman"/>
          <w:b w:val="false"/>
          <w:i w:val="false"/>
          <w:color w:val="000000"/>
          <w:sz w:val="28"/>
        </w:rPr>
        <w:t xml:space="preserve"> Применение национального законодательства</w:t>
      </w:r>
      <w:r>
        <w:br/>
      </w:r>
      <w:r>
        <w:rPr>
          <w:rFonts w:ascii="Times New Roman"/>
          <w:b w:val="false"/>
          <w:i w:val="false"/>
          <w:color w:val="000000"/>
          <w:sz w:val="28"/>
        </w:rPr>
        <w:t>
      </w:t>
      </w:r>
      <w:r>
        <w:rPr>
          <w:rFonts w:ascii="Times New Roman"/>
          <w:b w:val="false"/>
          <w:i w:val="false"/>
          <w:color w:val="000000"/>
          <w:sz w:val="28"/>
        </w:rPr>
        <w:t>Статья 47</w:t>
      </w:r>
      <w:r>
        <w:rPr>
          <w:rFonts w:ascii="Times New Roman"/>
          <w:b w:val="false"/>
          <w:i w:val="false"/>
          <w:color w:val="000000"/>
          <w:sz w:val="28"/>
        </w:rPr>
        <w:t xml:space="preserve"> Публикация, изменение и дополнение настоящего Соглашения, Служебной инструкции</w:t>
      </w:r>
      <w:r>
        <w:br/>
      </w:r>
      <w:r>
        <w:rPr>
          <w:rFonts w:ascii="Times New Roman"/>
          <w:b w:val="false"/>
          <w:i w:val="false"/>
          <w:color w:val="000000"/>
          <w:sz w:val="28"/>
        </w:rPr>
        <w:t>
      </w:t>
      </w:r>
      <w:r>
        <w:rPr>
          <w:rFonts w:ascii="Times New Roman"/>
          <w:b w:val="false"/>
          <w:i w:val="false"/>
          <w:color w:val="000000"/>
          <w:sz w:val="28"/>
        </w:rPr>
        <w:t>Статья 48</w:t>
      </w:r>
      <w:r>
        <w:rPr>
          <w:rFonts w:ascii="Times New Roman"/>
          <w:b w:val="false"/>
          <w:i w:val="false"/>
          <w:color w:val="000000"/>
          <w:sz w:val="28"/>
        </w:rPr>
        <w:t xml:space="preserve"> Совещания Комиссий ОСЖД</w:t>
      </w:r>
      <w:r>
        <w:br/>
      </w:r>
      <w:r>
        <w:rPr>
          <w:rFonts w:ascii="Times New Roman"/>
          <w:b w:val="false"/>
          <w:i w:val="false"/>
          <w:color w:val="000000"/>
          <w:sz w:val="28"/>
        </w:rPr>
        <w:t>
      </w:t>
      </w:r>
      <w:r>
        <w:rPr>
          <w:rFonts w:ascii="Times New Roman"/>
          <w:b w:val="false"/>
          <w:i w:val="false"/>
          <w:color w:val="000000"/>
          <w:sz w:val="28"/>
        </w:rPr>
        <w:t>Статья 49</w:t>
      </w:r>
      <w:r>
        <w:rPr>
          <w:rFonts w:ascii="Times New Roman"/>
          <w:b w:val="false"/>
          <w:i w:val="false"/>
          <w:color w:val="000000"/>
          <w:sz w:val="28"/>
        </w:rPr>
        <w:t xml:space="preserve"> Ведение дел</w:t>
      </w:r>
      <w:r>
        <w:br/>
      </w:r>
      <w:r>
        <w:rPr>
          <w:rFonts w:ascii="Times New Roman"/>
          <w:b w:val="false"/>
          <w:i w:val="false"/>
          <w:color w:val="000000"/>
          <w:sz w:val="28"/>
        </w:rPr>
        <w:t>
      </w:t>
      </w:r>
      <w:r>
        <w:rPr>
          <w:rFonts w:ascii="Times New Roman"/>
          <w:b w:val="false"/>
          <w:i w:val="false"/>
          <w:color w:val="000000"/>
          <w:sz w:val="28"/>
        </w:rPr>
        <w:t>Статья 50</w:t>
      </w:r>
      <w:r>
        <w:rPr>
          <w:rFonts w:ascii="Times New Roman"/>
          <w:b w:val="false"/>
          <w:i w:val="false"/>
          <w:color w:val="000000"/>
          <w:sz w:val="28"/>
        </w:rPr>
        <w:t xml:space="preserve"> Стороны настоящего Соглашения</w:t>
      </w:r>
      <w:r>
        <w:br/>
      </w:r>
      <w:r>
        <w:rPr>
          <w:rFonts w:ascii="Times New Roman"/>
          <w:b w:val="false"/>
          <w:i w:val="false"/>
          <w:color w:val="000000"/>
          <w:sz w:val="28"/>
        </w:rPr>
        <w:t>
      </w:t>
      </w:r>
      <w:r>
        <w:rPr>
          <w:rFonts w:ascii="Times New Roman"/>
          <w:b w:val="false"/>
          <w:i w:val="false"/>
          <w:color w:val="000000"/>
          <w:sz w:val="28"/>
        </w:rPr>
        <w:t>Статья 51</w:t>
      </w:r>
      <w:r>
        <w:rPr>
          <w:rFonts w:ascii="Times New Roman"/>
          <w:b w:val="false"/>
          <w:i w:val="false"/>
          <w:color w:val="000000"/>
          <w:sz w:val="28"/>
        </w:rPr>
        <w:t xml:space="preserve"> Языки настоящего Соглашения</w:t>
      </w:r>
      <w:r>
        <w:br/>
      </w:r>
      <w:r>
        <w:rPr>
          <w:rFonts w:ascii="Times New Roman"/>
          <w:b w:val="false"/>
          <w:i w:val="false"/>
          <w:color w:val="000000"/>
          <w:sz w:val="28"/>
        </w:rPr>
        <w:t>
      </w:t>
      </w:r>
      <w:r>
        <w:rPr>
          <w:rFonts w:ascii="Times New Roman"/>
          <w:b w:val="false"/>
          <w:i w:val="false"/>
          <w:color w:val="000000"/>
          <w:sz w:val="28"/>
        </w:rPr>
        <w:t>Статья 52</w:t>
      </w:r>
      <w:r>
        <w:rPr>
          <w:rFonts w:ascii="Times New Roman"/>
          <w:b w:val="false"/>
          <w:i w:val="false"/>
          <w:color w:val="000000"/>
          <w:sz w:val="28"/>
        </w:rPr>
        <w:t xml:space="preserve"> Действие настоящего Соглашения</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Список предметов, составляющих монополию почтового ведомства</w:t>
      </w:r>
      <w:r>
        <w:br/>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Перечень адресов организаций, рассматривающих Претензии</w:t>
      </w:r>
    </w:p>
    <w:bookmarkStart w:name="z53" w:id="0"/>
    <w:p>
      <w:pPr>
        <w:spacing w:after="0"/>
        <w:ind w:left="0"/>
        <w:jc w:val="left"/>
      </w:pPr>
      <w:r>
        <w:rPr>
          <w:rFonts w:ascii="Times New Roman"/>
          <w:b/>
          <w:i w:val="false"/>
          <w:color w:val="000000"/>
        </w:rPr>
        <w:t xml:space="preserve"> 
СОГЛАШЕНИЕ</w:t>
      </w:r>
      <w:r>
        <w:br/>
      </w:r>
      <w:r>
        <w:rPr>
          <w:rFonts w:ascii="Times New Roman"/>
          <w:b/>
          <w:i w:val="false"/>
          <w:color w:val="000000"/>
        </w:rPr>
        <w:t>
О МЕЖДУНАРОДНОМ ПАССАЖИРСКОМ</w:t>
      </w:r>
      <w:r>
        <w:br/>
      </w:r>
      <w:r>
        <w:rPr>
          <w:rFonts w:ascii="Times New Roman"/>
          <w:b/>
          <w:i w:val="false"/>
          <w:color w:val="000000"/>
        </w:rPr>
        <w:t>
СООБЩЕНИИ (СМПС)</w:t>
      </w:r>
    </w:p>
    <w:bookmarkEnd w:id="0"/>
    <w:p>
      <w:pPr>
        <w:spacing w:after="0"/>
        <w:ind w:left="0"/>
        <w:jc w:val="both"/>
      </w:pPr>
      <w:r>
        <w:rPr>
          <w:rFonts w:ascii="Times New Roman"/>
          <w:b w:val="false"/>
          <w:i w:val="false"/>
          <w:color w:val="000000"/>
          <w:sz w:val="28"/>
        </w:rPr>
        <w:t>      B целях организации пaccaжиpcкиx пepeвoзoк в международном сообщении министерства, центральные гocудapcтвeнныe органы, ведающие железнодорожным тpaнcпopтoм, в дaльнeйшeм имeнуeмыe Cтopoнaми Coглaшeния:</w:t>
      </w:r>
      <w:r>
        <w:br/>
      </w:r>
      <w:r>
        <w:rPr>
          <w:rFonts w:ascii="Times New Roman"/>
          <w:b w:val="false"/>
          <w:i w:val="false"/>
          <w:color w:val="000000"/>
          <w:sz w:val="28"/>
        </w:rPr>
        <w:t>
      Азербайджанской Республики,</w:t>
      </w:r>
      <w:r>
        <w:br/>
      </w:r>
      <w:r>
        <w:rPr>
          <w:rFonts w:ascii="Times New Roman"/>
          <w:b w:val="false"/>
          <w:i w:val="false"/>
          <w:color w:val="000000"/>
          <w:sz w:val="28"/>
        </w:rPr>
        <w:t>
      Исламской Республики Афганистан,</w:t>
      </w:r>
      <w:r>
        <w:br/>
      </w:r>
      <w:r>
        <w:rPr>
          <w:rFonts w:ascii="Times New Roman"/>
          <w:b w:val="false"/>
          <w:i w:val="false"/>
          <w:color w:val="000000"/>
          <w:sz w:val="28"/>
        </w:rPr>
        <w:t>
      Республики Албания,</w:t>
      </w:r>
      <w:r>
        <w:br/>
      </w:r>
      <w:r>
        <w:rPr>
          <w:rFonts w:ascii="Times New Roman"/>
          <w:b w:val="false"/>
          <w:i w:val="false"/>
          <w:color w:val="000000"/>
          <w:sz w:val="28"/>
        </w:rPr>
        <w:t>
      Республики Беларусь,</w:t>
      </w:r>
      <w:r>
        <w:br/>
      </w:r>
      <w:r>
        <w:rPr>
          <w:rFonts w:ascii="Times New Roman"/>
          <w:b w:val="false"/>
          <w:i w:val="false"/>
          <w:color w:val="000000"/>
          <w:sz w:val="28"/>
        </w:rPr>
        <w:t>
      Республики Болгария,</w:t>
      </w:r>
      <w:r>
        <w:br/>
      </w:r>
      <w:r>
        <w:rPr>
          <w:rFonts w:ascii="Times New Roman"/>
          <w:b w:val="false"/>
          <w:i w:val="false"/>
          <w:color w:val="000000"/>
          <w:sz w:val="28"/>
        </w:rPr>
        <w:t>
      Социалистической Республики Вьетнам,</w:t>
      </w:r>
      <w:r>
        <w:br/>
      </w:r>
      <w:r>
        <w:rPr>
          <w:rFonts w:ascii="Times New Roman"/>
          <w:b w:val="false"/>
          <w:i w:val="false"/>
          <w:color w:val="000000"/>
          <w:sz w:val="28"/>
        </w:rPr>
        <w:t>
      Грузии,</w:t>
      </w:r>
      <w:r>
        <w:br/>
      </w:r>
      <w:r>
        <w:rPr>
          <w:rFonts w:ascii="Times New Roman"/>
          <w:b w:val="false"/>
          <w:i w:val="false"/>
          <w:color w:val="000000"/>
          <w:sz w:val="28"/>
        </w:rPr>
        <w:t>
      Республики Казахстан,</w:t>
      </w:r>
      <w:r>
        <w:br/>
      </w:r>
      <w:r>
        <w:rPr>
          <w:rFonts w:ascii="Times New Roman"/>
          <w:b w:val="false"/>
          <w:i w:val="false"/>
          <w:color w:val="000000"/>
          <w:sz w:val="28"/>
        </w:rPr>
        <w:t>
      Китайской Народной Республики,</w:t>
      </w:r>
      <w:r>
        <w:br/>
      </w:r>
      <w:r>
        <w:rPr>
          <w:rFonts w:ascii="Times New Roman"/>
          <w:b w:val="false"/>
          <w:i w:val="false"/>
          <w:color w:val="000000"/>
          <w:sz w:val="28"/>
        </w:rPr>
        <w:t>
      Корейской Народно-Демократической Республики,</w:t>
      </w:r>
      <w:r>
        <w:br/>
      </w:r>
      <w:r>
        <w:rPr>
          <w:rFonts w:ascii="Times New Roman"/>
          <w:b w:val="false"/>
          <w:i w:val="false"/>
          <w:color w:val="000000"/>
          <w:sz w:val="28"/>
        </w:rPr>
        <w:t>
      Кыргызской Республики,</w:t>
      </w:r>
      <w:r>
        <w:br/>
      </w:r>
      <w:r>
        <w:rPr>
          <w:rFonts w:ascii="Times New Roman"/>
          <w:b w:val="false"/>
          <w:i w:val="false"/>
          <w:color w:val="000000"/>
          <w:sz w:val="28"/>
        </w:rPr>
        <w:t>
      Латвийской Республики,</w:t>
      </w:r>
      <w:r>
        <w:br/>
      </w:r>
      <w:r>
        <w:rPr>
          <w:rFonts w:ascii="Times New Roman"/>
          <w:b w:val="false"/>
          <w:i w:val="false"/>
          <w:color w:val="000000"/>
          <w:sz w:val="28"/>
        </w:rPr>
        <w:t>
      Литовской Республики,</w:t>
      </w:r>
      <w:r>
        <w:br/>
      </w:r>
      <w:r>
        <w:rPr>
          <w:rFonts w:ascii="Times New Roman"/>
          <w:b w:val="false"/>
          <w:i w:val="false"/>
          <w:color w:val="000000"/>
          <w:sz w:val="28"/>
        </w:rPr>
        <w:t>
      Республики Молдова,</w:t>
      </w:r>
      <w:r>
        <w:br/>
      </w:r>
      <w:r>
        <w:rPr>
          <w:rFonts w:ascii="Times New Roman"/>
          <w:b w:val="false"/>
          <w:i w:val="false"/>
          <w:color w:val="000000"/>
          <w:sz w:val="28"/>
        </w:rPr>
        <w:t>
      Монголии,</w:t>
      </w:r>
      <w:r>
        <w:br/>
      </w:r>
      <w:r>
        <w:rPr>
          <w:rFonts w:ascii="Times New Roman"/>
          <w:b w:val="false"/>
          <w:i w:val="false"/>
          <w:color w:val="000000"/>
          <w:sz w:val="28"/>
        </w:rPr>
        <w:t>
      Республики Польша,</w:t>
      </w:r>
      <w:r>
        <w:br/>
      </w:r>
      <w:r>
        <w:rPr>
          <w:rFonts w:ascii="Times New Roman"/>
          <w:b w:val="false"/>
          <w:i w:val="false"/>
          <w:color w:val="000000"/>
          <w:sz w:val="28"/>
        </w:rPr>
        <w:t>
      Российской Федерации,</w:t>
      </w:r>
      <w:r>
        <w:br/>
      </w:r>
      <w:r>
        <w:rPr>
          <w:rFonts w:ascii="Times New Roman"/>
          <w:b w:val="false"/>
          <w:i w:val="false"/>
          <w:color w:val="000000"/>
          <w:sz w:val="28"/>
        </w:rPr>
        <w:t>
      Словацкой Pecпублики,</w:t>
      </w:r>
      <w:r>
        <w:br/>
      </w:r>
      <w:r>
        <w:rPr>
          <w:rFonts w:ascii="Times New Roman"/>
          <w:b w:val="false"/>
          <w:i w:val="false"/>
          <w:color w:val="000000"/>
          <w:sz w:val="28"/>
        </w:rPr>
        <w:t>
      Pecпублики Таджикистан,</w:t>
      </w:r>
      <w:r>
        <w:br/>
      </w:r>
      <w:r>
        <w:rPr>
          <w:rFonts w:ascii="Times New Roman"/>
          <w:b w:val="false"/>
          <w:i w:val="false"/>
          <w:color w:val="000000"/>
          <w:sz w:val="28"/>
        </w:rPr>
        <w:t>
      Туркменистана,</w:t>
      </w:r>
      <w:r>
        <w:br/>
      </w:r>
      <w:r>
        <w:rPr>
          <w:rFonts w:ascii="Times New Roman"/>
          <w:b w:val="false"/>
          <w:i w:val="false"/>
          <w:color w:val="000000"/>
          <w:sz w:val="28"/>
        </w:rPr>
        <w:t>
      Республики Узбекистан,</w:t>
      </w:r>
      <w:r>
        <w:br/>
      </w:r>
      <w:r>
        <w:rPr>
          <w:rFonts w:ascii="Times New Roman"/>
          <w:b w:val="false"/>
          <w:i w:val="false"/>
          <w:color w:val="000000"/>
          <w:sz w:val="28"/>
        </w:rPr>
        <w:t>
      Украины,</w:t>
      </w:r>
      <w:r>
        <w:br/>
      </w:r>
      <w:r>
        <w:rPr>
          <w:rFonts w:ascii="Times New Roman"/>
          <w:b w:val="false"/>
          <w:i w:val="false"/>
          <w:color w:val="000000"/>
          <w:sz w:val="28"/>
        </w:rPr>
        <w:t>
      Чешской Pecпублики и</w:t>
      </w:r>
      <w:r>
        <w:br/>
      </w:r>
      <w:r>
        <w:rPr>
          <w:rFonts w:ascii="Times New Roman"/>
          <w:b w:val="false"/>
          <w:i w:val="false"/>
          <w:color w:val="000000"/>
          <w:sz w:val="28"/>
        </w:rPr>
        <w:t>
      Эстонской Pecпублики,</w:t>
      </w:r>
      <w:r>
        <w:br/>
      </w:r>
      <w:r>
        <w:rPr>
          <w:rFonts w:ascii="Times New Roman"/>
          <w:b w:val="false"/>
          <w:i w:val="false"/>
          <w:color w:val="000000"/>
          <w:sz w:val="28"/>
        </w:rPr>
        <w:t>
      в лице своих уполномоченных заключили между собой Соглашение о нижеследующем:</w:t>
      </w:r>
    </w:p>
    <w:bookmarkStart w:name="z111" w:id="1"/>
    <w:p>
      <w:pPr>
        <w:spacing w:after="0"/>
        <w:ind w:left="0"/>
        <w:jc w:val="left"/>
      </w:pPr>
      <w:r>
        <w:rPr>
          <w:rFonts w:ascii="Times New Roman"/>
          <w:b/>
          <w:i w:val="false"/>
          <w:color w:val="000000"/>
        </w:rPr>
        <w:t xml:space="preserve"> 
РАЗДЕЛ I</w:t>
      </w:r>
      <w:r>
        <w:br/>
      </w:r>
      <w:r>
        <w:rPr>
          <w:rFonts w:ascii="Times New Roman"/>
          <w:b/>
          <w:i w:val="false"/>
          <w:color w:val="000000"/>
        </w:rPr>
        <w:t>
ОБЩИЕ ПОЛОЖЕНИЯ</w:t>
      </w:r>
    </w:p>
    <w:bookmarkEnd w:id="1"/>
    <w:bookmarkStart w:name="z1" w:id="2"/>
    <w:p>
      <w:pPr>
        <w:spacing w:after="0"/>
        <w:ind w:left="0"/>
        <w:jc w:val="left"/>
      </w:pPr>
      <w:r>
        <w:rPr>
          <w:rFonts w:ascii="Times New Roman"/>
          <w:b/>
          <w:i w:val="false"/>
          <w:color w:val="000000"/>
        </w:rPr>
        <w:t xml:space="preserve"> 
Статья 1</w:t>
      </w:r>
      <w:r>
        <w:br/>
      </w:r>
      <w:r>
        <w:rPr>
          <w:rFonts w:ascii="Times New Roman"/>
          <w:b/>
          <w:i w:val="false"/>
          <w:color w:val="000000"/>
        </w:rPr>
        <w:t>
Предмет Соглашения</w:t>
      </w:r>
    </w:p>
    <w:bookmarkEnd w:id="2"/>
    <w:p>
      <w:pPr>
        <w:spacing w:after="0"/>
        <w:ind w:left="0"/>
        <w:jc w:val="both"/>
      </w:pPr>
      <w:r>
        <w:rPr>
          <w:rFonts w:ascii="Times New Roman"/>
          <w:b w:val="false"/>
          <w:i w:val="false"/>
          <w:color w:val="000000"/>
          <w:sz w:val="28"/>
        </w:rPr>
        <w:t xml:space="preserve">      Настоящее Соглашение регламентирует порядок перевозки пассажиров, багажа и товаробагажа в международном железнодорожном сообщении. </w:t>
      </w:r>
    </w:p>
    <w:bookmarkStart w:name="z2" w:id="3"/>
    <w:p>
      <w:pPr>
        <w:spacing w:after="0"/>
        <w:ind w:left="0"/>
        <w:jc w:val="left"/>
      </w:pPr>
      <w:r>
        <w:rPr>
          <w:rFonts w:ascii="Times New Roman"/>
          <w:b/>
          <w:i w:val="false"/>
          <w:color w:val="000000"/>
        </w:rPr>
        <w:t xml:space="preserve"> 
Статья 2</w:t>
      </w:r>
      <w:r>
        <w:br/>
      </w:r>
      <w:r>
        <w:rPr>
          <w:rFonts w:ascii="Times New Roman"/>
          <w:b/>
          <w:i w:val="false"/>
          <w:color w:val="000000"/>
        </w:rPr>
        <w:t>
Основные понятия</w:t>
      </w:r>
    </w:p>
    <w:bookmarkEnd w:id="3"/>
    <w:p>
      <w:pPr>
        <w:spacing w:after="0"/>
        <w:ind w:left="0"/>
        <w:jc w:val="both"/>
      </w:pPr>
      <w:r>
        <w:rPr>
          <w:rFonts w:ascii="Times New Roman"/>
          <w:b w:val="false"/>
          <w:i w:val="false"/>
          <w:color w:val="000000"/>
          <w:sz w:val="28"/>
        </w:rPr>
        <w:t>      В настоящем Соглашении используются следующие основные понятия:</w:t>
      </w:r>
      <w:r>
        <w:br/>
      </w:r>
      <w:r>
        <w:rPr>
          <w:rFonts w:ascii="Times New Roman"/>
          <w:b w:val="false"/>
          <w:i w:val="false"/>
          <w:color w:val="000000"/>
          <w:sz w:val="28"/>
        </w:rPr>
        <w:t>
</w:t>
      </w:r>
      <w:r>
        <w:rPr>
          <w:rFonts w:ascii="Times New Roman"/>
          <w:b/>
          <w:i w:val="false"/>
          <w:color w:val="000000"/>
          <w:sz w:val="28"/>
        </w:rPr>
        <w:t>      агент</w:t>
      </w:r>
      <w:r>
        <w:rPr>
          <w:rFonts w:ascii="Times New Roman"/>
          <w:b w:val="false"/>
          <w:i w:val="false"/>
          <w:color w:val="000000"/>
          <w:sz w:val="28"/>
        </w:rPr>
        <w:t xml:space="preserve"> – юридическое лицо, которое от имени перевозчика осуществляет отдельные его функции на основании заключенного между ними договора;</w:t>
      </w:r>
      <w:r>
        <w:br/>
      </w:r>
      <w:r>
        <w:rPr>
          <w:rFonts w:ascii="Times New Roman"/>
          <w:b w:val="false"/>
          <w:i w:val="false"/>
          <w:color w:val="000000"/>
          <w:sz w:val="28"/>
        </w:rPr>
        <w:t>
</w:t>
      </w:r>
      <w:r>
        <w:rPr>
          <w:rFonts w:ascii="Times New Roman"/>
          <w:b/>
          <w:i w:val="false"/>
          <w:color w:val="000000"/>
          <w:sz w:val="28"/>
        </w:rPr>
        <w:t>      багаж</w:t>
      </w:r>
      <w:r>
        <w:rPr>
          <w:rFonts w:ascii="Times New Roman"/>
          <w:b w:val="false"/>
          <w:i w:val="false"/>
          <w:color w:val="000000"/>
          <w:sz w:val="28"/>
        </w:rPr>
        <w:t xml:space="preserve"> – вещи (предметы) пассажира, принимаемые перевозчиком для перевозки в багажном вагоне пассажирского поезда;</w:t>
      </w:r>
      <w:r>
        <w:br/>
      </w:r>
      <w:r>
        <w:rPr>
          <w:rFonts w:ascii="Times New Roman"/>
          <w:b w:val="false"/>
          <w:i w:val="false"/>
          <w:color w:val="000000"/>
          <w:sz w:val="28"/>
        </w:rPr>
        <w:t>
</w:t>
      </w:r>
      <w:r>
        <w:rPr>
          <w:rFonts w:ascii="Times New Roman"/>
          <w:b/>
          <w:i w:val="false"/>
          <w:color w:val="000000"/>
          <w:sz w:val="28"/>
        </w:rPr>
        <w:t>      договорной перевозчик</w:t>
      </w:r>
      <w:r>
        <w:rPr>
          <w:rFonts w:ascii="Times New Roman"/>
          <w:b w:val="false"/>
          <w:i w:val="false"/>
          <w:color w:val="000000"/>
          <w:sz w:val="28"/>
        </w:rPr>
        <w:t xml:space="preserve"> – юридическое лицо, заключившее с пассажиром (отправителем) договор перевозки, в соответствии с которым обязалось доставить пассажира, вверенный отправителем багаж и товаробагаж из пункта отправления в пункт назначения, а также выдать багаж и товаробагаж в пункте назначения либо передать пассажира, багаж и товаробагаж последующему перевозчику;</w:t>
      </w:r>
      <w:r>
        <w:br/>
      </w:r>
      <w:r>
        <w:rPr>
          <w:rFonts w:ascii="Times New Roman"/>
          <w:b w:val="false"/>
          <w:i w:val="false"/>
          <w:color w:val="000000"/>
          <w:sz w:val="28"/>
        </w:rPr>
        <w:t>
</w:t>
      </w:r>
      <w:r>
        <w:rPr>
          <w:rFonts w:ascii="Times New Roman"/>
          <w:b/>
          <w:i w:val="false"/>
          <w:color w:val="000000"/>
          <w:sz w:val="28"/>
        </w:rPr>
        <w:t>      инфраструктура железнодорожного транспорта (далее – инфраструктура)</w:t>
      </w:r>
      <w:r>
        <w:rPr>
          <w:rFonts w:ascii="Times New Roman"/>
          <w:b w:val="false"/>
          <w:i w:val="false"/>
          <w:color w:val="000000"/>
          <w:sz w:val="28"/>
        </w:rPr>
        <w:t xml:space="preserve"> – технологический комплекс, включающий в себя железнодорожные пути и другие сооружения, железнодорожные станции, устройства электроснабжения, сети связи, системы сигнализации, централизации и блокировки, информационные комплексы и систему управления движением и иные обеспечивающие функционирование этого комплекса здания, строения, сооружения, устройства и оборудование;</w:t>
      </w:r>
      <w:r>
        <w:br/>
      </w:r>
      <w:r>
        <w:rPr>
          <w:rFonts w:ascii="Times New Roman"/>
          <w:b w:val="false"/>
          <w:i w:val="false"/>
          <w:color w:val="000000"/>
          <w:sz w:val="28"/>
        </w:rPr>
        <w:t>
</w:t>
      </w:r>
      <w:r>
        <w:rPr>
          <w:rFonts w:ascii="Times New Roman"/>
          <w:b/>
          <w:i w:val="false"/>
          <w:color w:val="000000"/>
          <w:sz w:val="28"/>
        </w:rPr>
        <w:t>      лица с ограниченной подвижностью</w:t>
      </w:r>
      <w:r>
        <w:rPr>
          <w:rFonts w:ascii="Times New Roman"/>
          <w:b w:val="false"/>
          <w:i w:val="false"/>
          <w:color w:val="000000"/>
          <w:sz w:val="28"/>
        </w:rPr>
        <w:t xml:space="preserve"> – лица с постоянными или временными физическими, психическими, интеллектуальными или сенсорными нарушениями, которые при взаимодействии с различными барьерами не могут в полной мере и эффективно пользоваться транспортными услугами наравне с другими пассажирами, или лица, подвижность которых ограничена в связи с возрастом;</w:t>
      </w:r>
      <w:r>
        <w:br/>
      </w:r>
      <w:r>
        <w:rPr>
          <w:rFonts w:ascii="Times New Roman"/>
          <w:b w:val="false"/>
          <w:i w:val="false"/>
          <w:color w:val="000000"/>
          <w:sz w:val="28"/>
        </w:rPr>
        <w:t>
</w:t>
      </w:r>
      <w:r>
        <w:rPr>
          <w:rFonts w:ascii="Times New Roman"/>
          <w:b/>
          <w:i w:val="false"/>
          <w:color w:val="000000"/>
          <w:sz w:val="28"/>
        </w:rPr>
        <w:t xml:space="preserve">      оператор вагонов </w:t>
      </w:r>
      <w:r>
        <w:rPr>
          <w:rFonts w:ascii="Times New Roman"/>
          <w:b w:val="false"/>
          <w:i w:val="false"/>
          <w:color w:val="000000"/>
          <w:sz w:val="28"/>
        </w:rPr>
        <w:t>– юридическое лицо, имеющее пассажирские или багажные вагоны на праве собственности или ином праве и участвующее на основе договора с перевозчиком в осуществлении перевозочного процесса с использованием указанных вагонов;</w:t>
      </w:r>
      <w:r>
        <w:br/>
      </w:r>
      <w:r>
        <w:rPr>
          <w:rFonts w:ascii="Times New Roman"/>
          <w:b w:val="false"/>
          <w:i w:val="false"/>
          <w:color w:val="000000"/>
          <w:sz w:val="28"/>
        </w:rPr>
        <w:t>
</w:t>
      </w:r>
      <w:r>
        <w:rPr>
          <w:rFonts w:ascii="Times New Roman"/>
          <w:b/>
          <w:i w:val="false"/>
          <w:color w:val="000000"/>
          <w:sz w:val="28"/>
        </w:rPr>
        <w:t>      отправитель</w:t>
      </w:r>
      <w:r>
        <w:rPr>
          <w:rFonts w:ascii="Times New Roman"/>
          <w:b w:val="false"/>
          <w:i w:val="false"/>
          <w:color w:val="000000"/>
          <w:sz w:val="28"/>
        </w:rPr>
        <w:t xml:space="preserve"> – физическое или юридическое лицо, которое по договору перевозки выступает от своего имени или от имени владельца багажа, товаробагажа и указано в перевозочном документе; </w:t>
      </w:r>
      <w:r>
        <w:br/>
      </w:r>
      <w:r>
        <w:rPr>
          <w:rFonts w:ascii="Times New Roman"/>
          <w:b w:val="false"/>
          <w:i w:val="false"/>
          <w:color w:val="000000"/>
          <w:sz w:val="28"/>
        </w:rPr>
        <w:t>
</w:t>
      </w:r>
      <w:r>
        <w:rPr>
          <w:rFonts w:ascii="Times New Roman"/>
          <w:b/>
          <w:i w:val="false"/>
          <w:color w:val="000000"/>
          <w:sz w:val="28"/>
        </w:rPr>
        <w:t>      пассажир</w:t>
      </w:r>
      <w:r>
        <w:rPr>
          <w:rFonts w:ascii="Times New Roman"/>
          <w:b w:val="false"/>
          <w:i w:val="false"/>
          <w:color w:val="000000"/>
          <w:sz w:val="28"/>
        </w:rPr>
        <w:t xml:space="preserve"> – физическое лицо, совершающее поездку в поезде по действительному проездному документу либо имеющее проездной документ и находящееся при посадке и высадке на территории железнодорожного вокзала или пассажирской платформы;</w:t>
      </w:r>
      <w:r>
        <w:br/>
      </w:r>
      <w:r>
        <w:rPr>
          <w:rFonts w:ascii="Times New Roman"/>
          <w:b w:val="false"/>
          <w:i w:val="false"/>
          <w:color w:val="000000"/>
          <w:sz w:val="28"/>
        </w:rPr>
        <w:t>
</w:t>
      </w:r>
      <w:r>
        <w:rPr>
          <w:rFonts w:ascii="Times New Roman"/>
          <w:b/>
          <w:i w:val="false"/>
          <w:color w:val="000000"/>
          <w:sz w:val="28"/>
        </w:rPr>
        <w:t>      перевозочный документ</w:t>
      </w:r>
      <w:r>
        <w:rPr>
          <w:rFonts w:ascii="Times New Roman"/>
          <w:b w:val="false"/>
          <w:i w:val="false"/>
          <w:color w:val="000000"/>
          <w:sz w:val="28"/>
        </w:rPr>
        <w:t xml:space="preserve"> – документ (багажная, товаробагажная квитанция), подтверждающий заключение договора перевозки багажа или товаробагажа;</w:t>
      </w:r>
      <w:r>
        <w:br/>
      </w:r>
      <w:r>
        <w:rPr>
          <w:rFonts w:ascii="Times New Roman"/>
          <w:b w:val="false"/>
          <w:i w:val="false"/>
          <w:color w:val="000000"/>
          <w:sz w:val="28"/>
        </w:rPr>
        <w:t>
</w:t>
      </w:r>
      <w:r>
        <w:rPr>
          <w:rFonts w:ascii="Times New Roman"/>
          <w:b/>
          <w:i w:val="false"/>
          <w:color w:val="000000"/>
          <w:sz w:val="28"/>
        </w:rPr>
        <w:t>      перевозчик</w:t>
      </w:r>
      <w:r>
        <w:rPr>
          <w:rFonts w:ascii="Times New Roman"/>
          <w:b w:val="false"/>
          <w:i w:val="false"/>
          <w:color w:val="000000"/>
          <w:sz w:val="28"/>
        </w:rPr>
        <w:t xml:space="preserve"> – договорной перевозчик и все последующие перевозчики, участвующие в перевозке пассажира, багажа и товаробагажа;</w:t>
      </w:r>
      <w:r>
        <w:br/>
      </w:r>
      <w:r>
        <w:rPr>
          <w:rFonts w:ascii="Times New Roman"/>
          <w:b w:val="false"/>
          <w:i w:val="false"/>
          <w:color w:val="000000"/>
          <w:sz w:val="28"/>
        </w:rPr>
        <w:t>
</w:t>
      </w:r>
      <w:r>
        <w:rPr>
          <w:rFonts w:ascii="Times New Roman"/>
          <w:b/>
          <w:i w:val="false"/>
          <w:color w:val="000000"/>
          <w:sz w:val="28"/>
        </w:rPr>
        <w:t>      получатель</w:t>
      </w:r>
      <w:r>
        <w:rPr>
          <w:rFonts w:ascii="Times New Roman"/>
          <w:b w:val="false"/>
          <w:i w:val="false"/>
          <w:color w:val="000000"/>
          <w:sz w:val="28"/>
        </w:rPr>
        <w:t xml:space="preserve"> – физическое или юридическое лицо, уполномоченное на получение багажа, товаробагажа;</w:t>
      </w:r>
      <w:r>
        <w:br/>
      </w:r>
      <w:r>
        <w:rPr>
          <w:rFonts w:ascii="Times New Roman"/>
          <w:b w:val="false"/>
          <w:i w:val="false"/>
          <w:color w:val="000000"/>
          <w:sz w:val="28"/>
        </w:rPr>
        <w:t>
</w:t>
      </w:r>
      <w:r>
        <w:rPr>
          <w:rFonts w:ascii="Times New Roman"/>
          <w:b/>
          <w:i w:val="false"/>
          <w:color w:val="000000"/>
          <w:sz w:val="28"/>
        </w:rPr>
        <w:t>      последующий перевозчик</w:t>
      </w:r>
      <w:r>
        <w:rPr>
          <w:rFonts w:ascii="Times New Roman"/>
          <w:b w:val="false"/>
          <w:i w:val="false"/>
          <w:color w:val="000000"/>
          <w:sz w:val="28"/>
        </w:rPr>
        <w:t xml:space="preserve"> – юридическое лицо, принявшее от договорного перевозчика обязательства по дальнейшей перевозке пассажира, багажа и товаробагажа в пункт назначения либо обязательства по передаче пассажира, багажа и товаробагажа последующему перевозчику;</w:t>
      </w:r>
      <w:r>
        <w:br/>
      </w:r>
      <w:r>
        <w:rPr>
          <w:rFonts w:ascii="Times New Roman"/>
          <w:b w:val="false"/>
          <w:i w:val="false"/>
          <w:color w:val="000000"/>
          <w:sz w:val="28"/>
        </w:rPr>
        <w:t>
</w:t>
      </w:r>
      <w:r>
        <w:rPr>
          <w:rFonts w:ascii="Times New Roman"/>
          <w:b/>
          <w:i w:val="false"/>
          <w:color w:val="000000"/>
          <w:sz w:val="28"/>
        </w:rPr>
        <w:t>      проездной документ</w:t>
      </w:r>
      <w:r>
        <w:rPr>
          <w:rFonts w:ascii="Times New Roman"/>
          <w:b w:val="false"/>
          <w:i w:val="false"/>
          <w:color w:val="000000"/>
          <w:sz w:val="28"/>
        </w:rPr>
        <w:t xml:space="preserve"> – документ, подтверждающий заключение договора перевозки пассажира;</w:t>
      </w:r>
      <w:r>
        <w:br/>
      </w:r>
      <w:r>
        <w:rPr>
          <w:rFonts w:ascii="Times New Roman"/>
          <w:b w:val="false"/>
          <w:i w:val="false"/>
          <w:color w:val="000000"/>
          <w:sz w:val="28"/>
        </w:rPr>
        <w:t>
</w:t>
      </w:r>
      <w:r>
        <w:rPr>
          <w:rFonts w:ascii="Times New Roman"/>
          <w:b/>
          <w:i w:val="false"/>
          <w:color w:val="000000"/>
          <w:sz w:val="28"/>
        </w:rPr>
        <w:t>      ручная кладь</w:t>
      </w:r>
      <w:r>
        <w:rPr>
          <w:rFonts w:ascii="Times New Roman"/>
          <w:b w:val="false"/>
          <w:i w:val="false"/>
          <w:color w:val="000000"/>
          <w:sz w:val="28"/>
        </w:rPr>
        <w:t xml:space="preserve"> – вещи пассажира, перевозимые с собой в вагоне без оплаты и не превышающие по весу и габаритам установленные нормы;</w:t>
      </w:r>
      <w:r>
        <w:br/>
      </w:r>
      <w:r>
        <w:rPr>
          <w:rFonts w:ascii="Times New Roman"/>
          <w:b w:val="false"/>
          <w:i w:val="false"/>
          <w:color w:val="000000"/>
          <w:sz w:val="28"/>
        </w:rPr>
        <w:t>
</w:t>
      </w:r>
      <w:r>
        <w:rPr>
          <w:rFonts w:ascii="Times New Roman"/>
          <w:b/>
          <w:i w:val="false"/>
          <w:color w:val="000000"/>
          <w:sz w:val="28"/>
        </w:rPr>
        <w:t>      товаробагаж</w:t>
      </w:r>
      <w:r>
        <w:rPr>
          <w:rFonts w:ascii="Times New Roman"/>
          <w:b w:val="false"/>
          <w:i w:val="false"/>
          <w:color w:val="000000"/>
          <w:sz w:val="28"/>
        </w:rPr>
        <w:t xml:space="preserve"> – предметы, принимаемые перевозчиком от физического или юридического лица в установленном порядке для перевозки в багажном вагоне пассажирского поезда;</w:t>
      </w:r>
      <w:r>
        <w:br/>
      </w:r>
      <w:r>
        <w:rPr>
          <w:rFonts w:ascii="Times New Roman"/>
          <w:b w:val="false"/>
          <w:i w:val="false"/>
          <w:color w:val="000000"/>
          <w:sz w:val="28"/>
        </w:rPr>
        <w:t>
</w:t>
      </w:r>
      <w:r>
        <w:rPr>
          <w:rFonts w:ascii="Times New Roman"/>
          <w:b/>
          <w:i w:val="false"/>
          <w:color w:val="000000"/>
          <w:sz w:val="28"/>
        </w:rPr>
        <w:t>      управляющий инфраструктурой</w:t>
      </w:r>
      <w:r>
        <w:rPr>
          <w:rFonts w:ascii="Times New Roman"/>
          <w:b w:val="false"/>
          <w:i w:val="false"/>
          <w:color w:val="000000"/>
          <w:sz w:val="28"/>
        </w:rPr>
        <w:t xml:space="preserve"> – лицо, оказывающее перевозчикам услуги по использованию инфраструктуры;</w:t>
      </w:r>
      <w:r>
        <w:br/>
      </w:r>
      <w:r>
        <w:rPr>
          <w:rFonts w:ascii="Times New Roman"/>
          <w:b w:val="false"/>
          <w:i w:val="false"/>
          <w:color w:val="000000"/>
          <w:sz w:val="28"/>
        </w:rPr>
        <w:t>
</w:t>
      </w:r>
      <w:r>
        <w:rPr>
          <w:rFonts w:ascii="Times New Roman"/>
          <w:b/>
          <w:i w:val="false"/>
          <w:color w:val="000000"/>
          <w:sz w:val="28"/>
        </w:rPr>
        <w:t>      участники перевозочного процесса</w:t>
      </w:r>
      <w:r>
        <w:rPr>
          <w:rFonts w:ascii="Times New Roman"/>
          <w:b w:val="false"/>
          <w:i w:val="false"/>
          <w:color w:val="000000"/>
          <w:sz w:val="28"/>
        </w:rPr>
        <w:t xml:space="preserve"> – перевозчики, фактические перевозчики, операторы вагонов, управляющие инфраструктурой и агенты;</w:t>
      </w:r>
      <w:r>
        <w:br/>
      </w:r>
      <w:r>
        <w:rPr>
          <w:rFonts w:ascii="Times New Roman"/>
          <w:b w:val="false"/>
          <w:i w:val="false"/>
          <w:color w:val="000000"/>
          <w:sz w:val="28"/>
        </w:rPr>
        <w:t>
</w:t>
      </w:r>
      <w:r>
        <w:rPr>
          <w:rFonts w:ascii="Times New Roman"/>
          <w:b/>
          <w:i w:val="false"/>
          <w:color w:val="000000"/>
          <w:sz w:val="28"/>
        </w:rPr>
        <w:t>      фактический перевозчик</w:t>
      </w:r>
      <w:r>
        <w:rPr>
          <w:rFonts w:ascii="Times New Roman"/>
          <w:b w:val="false"/>
          <w:i w:val="false"/>
          <w:color w:val="000000"/>
          <w:sz w:val="28"/>
        </w:rPr>
        <w:t xml:space="preserve"> – юридическое лицо, которое не заключило договор перевозки с пассажиром, но которому договорной или последующий перевозчик доверил осуществлять железнодорожную перевозку на определенном участке.</w:t>
      </w:r>
    </w:p>
    <w:bookmarkStart w:name="z3" w:id="4"/>
    <w:p>
      <w:pPr>
        <w:spacing w:after="0"/>
        <w:ind w:left="0"/>
        <w:jc w:val="left"/>
      </w:pPr>
      <w:r>
        <w:rPr>
          <w:rFonts w:ascii="Times New Roman"/>
          <w:b/>
          <w:i w:val="false"/>
          <w:color w:val="000000"/>
        </w:rPr>
        <w:t xml:space="preserve"> 
Статья 3</w:t>
      </w:r>
      <w:r>
        <w:br/>
      </w:r>
      <w:r>
        <w:rPr>
          <w:rFonts w:ascii="Times New Roman"/>
          <w:b/>
          <w:i w:val="false"/>
          <w:color w:val="000000"/>
        </w:rPr>
        <w:t>
Применение Соглашения</w:t>
      </w:r>
    </w:p>
    <w:bookmarkEnd w:id="4"/>
    <w:bookmarkStart w:name="z54" w:id="5"/>
    <w:p>
      <w:pPr>
        <w:spacing w:after="0"/>
        <w:ind w:left="0"/>
        <w:jc w:val="both"/>
      </w:pPr>
      <w:r>
        <w:rPr>
          <w:rFonts w:ascii="Times New Roman"/>
          <w:b w:val="false"/>
          <w:i w:val="false"/>
          <w:color w:val="000000"/>
          <w:sz w:val="28"/>
        </w:rPr>
        <w:t>
      § 1. Настоящее Соглашение имеет обязательную силу для перевозчиков, пассажиров, отправителей и получателей багажа, товаробагажа, операторов вагонов, управляющих инфраструктурой.</w:t>
      </w:r>
      <w:r>
        <w:br/>
      </w:r>
      <w:r>
        <w:rPr>
          <w:rFonts w:ascii="Times New Roman"/>
          <w:b w:val="false"/>
          <w:i w:val="false"/>
          <w:color w:val="000000"/>
          <w:sz w:val="28"/>
        </w:rPr>
        <w:t>
</w:t>
      </w:r>
      <w:r>
        <w:rPr>
          <w:rFonts w:ascii="Times New Roman"/>
          <w:b w:val="false"/>
          <w:i w:val="false"/>
          <w:color w:val="000000"/>
          <w:sz w:val="28"/>
        </w:rPr>
        <w:t>
      § 2. Настоящее Соглашение применяется к перевозке пассажиров, багажа и товаробагажа если:</w:t>
      </w:r>
      <w:r>
        <w:br/>
      </w:r>
      <w:r>
        <w:rPr>
          <w:rFonts w:ascii="Times New Roman"/>
          <w:b w:val="false"/>
          <w:i w:val="false"/>
          <w:color w:val="000000"/>
          <w:sz w:val="28"/>
        </w:rPr>
        <w:t>
      1. Станции отправления и назначения находятся в двух различных государствах.</w:t>
      </w:r>
      <w:r>
        <w:br/>
      </w:r>
      <w:r>
        <w:rPr>
          <w:rFonts w:ascii="Times New Roman"/>
          <w:b w:val="false"/>
          <w:i w:val="false"/>
          <w:color w:val="000000"/>
          <w:sz w:val="28"/>
        </w:rPr>
        <w:t xml:space="preserve">
      2. Станции отправления и назначения находятся в одном и том же государстве, но договор перевозки заключен в другом государстве. </w:t>
      </w:r>
      <w:r>
        <w:br/>
      </w:r>
      <w:r>
        <w:rPr>
          <w:rFonts w:ascii="Times New Roman"/>
          <w:b w:val="false"/>
          <w:i w:val="false"/>
          <w:color w:val="000000"/>
          <w:sz w:val="28"/>
        </w:rPr>
        <w:t>
      3. Станции отправления и назначения находятся в одном и том же государстве, но перевозка производится транзитом по территории других государств.</w:t>
      </w:r>
      <w:r>
        <w:br/>
      </w:r>
      <w:r>
        <w:rPr>
          <w:rFonts w:ascii="Times New Roman"/>
          <w:b w:val="false"/>
          <w:i w:val="false"/>
          <w:color w:val="000000"/>
          <w:sz w:val="28"/>
        </w:rPr>
        <w:t>
</w:t>
      </w:r>
      <w:r>
        <w:rPr>
          <w:rFonts w:ascii="Times New Roman"/>
          <w:b w:val="false"/>
          <w:i w:val="false"/>
          <w:color w:val="000000"/>
          <w:sz w:val="28"/>
        </w:rPr>
        <w:t>
      § 3. Стороны Соглашения имеют право заключать между собой двусторонние и многосторонние договоры для регулирования международных пассажирских перевозок, не затрагивающие интересы других Сторон Соглашения.</w:t>
      </w:r>
      <w:r>
        <w:br/>
      </w:r>
      <w:r>
        <w:rPr>
          <w:rFonts w:ascii="Times New Roman"/>
          <w:b w:val="false"/>
          <w:i w:val="false"/>
          <w:color w:val="000000"/>
          <w:sz w:val="28"/>
        </w:rPr>
        <w:t>
</w:t>
      </w:r>
      <w:r>
        <w:rPr>
          <w:rFonts w:ascii="Times New Roman"/>
          <w:b w:val="false"/>
          <w:i w:val="false"/>
          <w:color w:val="000000"/>
          <w:sz w:val="28"/>
        </w:rPr>
        <w:t>
      § 4. Перевозчик может взять на себя дополнительные обязательства по договору перевозки, если при этом не ухудшаются условия перевозки пассажира, багажа и товаробагажа, установленные настоящим Соглашением, проинформировав об этом других перевозчиков, участвующих в договоре перевозки.</w:t>
      </w:r>
    </w:p>
    <w:bookmarkEnd w:id="5"/>
    <w:bookmarkStart w:name="z4" w:id="6"/>
    <w:p>
      <w:pPr>
        <w:spacing w:after="0"/>
        <w:ind w:left="0"/>
        <w:jc w:val="left"/>
      </w:pPr>
      <w:r>
        <w:rPr>
          <w:rFonts w:ascii="Times New Roman"/>
          <w:b/>
          <w:i w:val="false"/>
          <w:color w:val="000000"/>
        </w:rPr>
        <w:t xml:space="preserve"> 
Статья 4</w:t>
      </w:r>
      <w:r>
        <w:br/>
      </w:r>
      <w:r>
        <w:rPr>
          <w:rFonts w:ascii="Times New Roman"/>
          <w:b/>
          <w:i w:val="false"/>
          <w:color w:val="000000"/>
        </w:rPr>
        <w:t>
Организация перевозки пассажиров, багажа и товаробагажа</w:t>
      </w:r>
    </w:p>
    <w:bookmarkEnd w:id="6"/>
    <w:bookmarkStart w:name="z58" w:id="7"/>
    <w:p>
      <w:pPr>
        <w:spacing w:after="0"/>
        <w:ind w:left="0"/>
        <w:jc w:val="both"/>
      </w:pPr>
      <w:r>
        <w:rPr>
          <w:rFonts w:ascii="Times New Roman"/>
          <w:b w:val="false"/>
          <w:i w:val="false"/>
          <w:color w:val="000000"/>
          <w:sz w:val="28"/>
        </w:rPr>
        <w:t>
      § 1. Перевозка пассажиров, багажа и товаробагажа в международном сообщении производится поездами и вагонами, указанными в действующих расписаниях движения пассажирских поездов, или специальными поездами и вагонами.</w:t>
      </w:r>
      <w:r>
        <w:br/>
      </w:r>
      <w:r>
        <w:rPr>
          <w:rFonts w:ascii="Times New Roman"/>
          <w:b w:val="false"/>
          <w:i w:val="false"/>
          <w:color w:val="000000"/>
          <w:sz w:val="28"/>
        </w:rPr>
        <w:t>
      Перевозчики предоставляют пассажирам необходимую информацию о поездах и вагонах, проезд в которых осуществляется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 2. По указанию соответствующих государственных органов участники перевозочного процесса:</w:t>
      </w:r>
      <w:r>
        <w:br/>
      </w:r>
      <w:r>
        <w:rPr>
          <w:rFonts w:ascii="Times New Roman"/>
          <w:b w:val="false"/>
          <w:i w:val="false"/>
          <w:color w:val="000000"/>
          <w:sz w:val="28"/>
        </w:rPr>
        <w:t>
      1. Временно прекращают движение полностью или частично.</w:t>
      </w:r>
      <w:r>
        <w:br/>
      </w:r>
      <w:r>
        <w:rPr>
          <w:rFonts w:ascii="Times New Roman"/>
          <w:b w:val="false"/>
          <w:i w:val="false"/>
          <w:color w:val="000000"/>
          <w:sz w:val="28"/>
        </w:rPr>
        <w:t>
      2. Временно прекращают прием багажа или товаробагажа или допускают прием их на определенных условиях.</w:t>
      </w:r>
      <w:r>
        <w:br/>
      </w:r>
      <w:r>
        <w:rPr>
          <w:rFonts w:ascii="Times New Roman"/>
          <w:b w:val="false"/>
          <w:i w:val="false"/>
          <w:color w:val="000000"/>
          <w:sz w:val="28"/>
        </w:rPr>
        <w:t>
</w:t>
      </w:r>
      <w:r>
        <w:rPr>
          <w:rFonts w:ascii="Times New Roman"/>
          <w:b w:val="false"/>
          <w:i w:val="false"/>
          <w:color w:val="000000"/>
          <w:sz w:val="28"/>
        </w:rPr>
        <w:t>
      § 3. Участники перевозочного процесса имеют право принять указанные в параграфе 2 меры, если они будут необходимы в связи с обстоятельствами, которые участники перевозочного процесса не могут предотвратить и устранение которых от них не зависит.</w:t>
      </w:r>
      <w:r>
        <w:br/>
      </w:r>
      <w:r>
        <w:rPr>
          <w:rFonts w:ascii="Times New Roman"/>
          <w:b w:val="false"/>
          <w:i w:val="false"/>
          <w:color w:val="000000"/>
          <w:sz w:val="28"/>
        </w:rPr>
        <w:t>
      Перевозчики государства, в котором введены или отменены такие меры, обязаны немедленно уведомить об этом других заинтересованных перевозчиков.</w:t>
      </w:r>
    </w:p>
    <w:bookmarkEnd w:id="7"/>
    <w:bookmarkStart w:name="z5" w:id="8"/>
    <w:p>
      <w:pPr>
        <w:spacing w:after="0"/>
        <w:ind w:left="0"/>
        <w:jc w:val="left"/>
      </w:pPr>
      <w:r>
        <w:rPr>
          <w:rFonts w:ascii="Times New Roman"/>
          <w:b/>
          <w:i w:val="false"/>
          <w:color w:val="000000"/>
        </w:rPr>
        <w:t xml:space="preserve"> 
Статья 5</w:t>
      </w:r>
      <w:r>
        <w:br/>
      </w:r>
      <w:r>
        <w:rPr>
          <w:rFonts w:ascii="Times New Roman"/>
          <w:b/>
          <w:i w:val="false"/>
          <w:color w:val="000000"/>
        </w:rPr>
        <w:t>
Договор перевозки</w:t>
      </w:r>
    </w:p>
    <w:bookmarkEnd w:id="8"/>
    <w:bookmarkStart w:name="z61" w:id="9"/>
    <w:p>
      <w:pPr>
        <w:spacing w:after="0"/>
        <w:ind w:left="0"/>
        <w:jc w:val="both"/>
      </w:pPr>
      <w:r>
        <w:rPr>
          <w:rFonts w:ascii="Times New Roman"/>
          <w:b w:val="false"/>
          <w:i w:val="false"/>
          <w:color w:val="000000"/>
          <w:sz w:val="28"/>
        </w:rPr>
        <w:t>
      § 1. В соответствии с договором перевозки перевозчик обязуется перевезти пассажира, багаж и товаробагаж в пункт назначения и выдать багаж и товаробагаж отправителю, получателю, а пассажир, отправитель обязан уплатить установленную плату.</w:t>
      </w:r>
      <w:r>
        <w:br/>
      </w:r>
      <w:r>
        <w:rPr>
          <w:rFonts w:ascii="Times New Roman"/>
          <w:b w:val="false"/>
          <w:i w:val="false"/>
          <w:color w:val="000000"/>
          <w:sz w:val="28"/>
        </w:rPr>
        <w:t>
</w:t>
      </w:r>
      <w:r>
        <w:rPr>
          <w:rFonts w:ascii="Times New Roman"/>
          <w:b w:val="false"/>
          <w:i w:val="false"/>
          <w:color w:val="000000"/>
          <w:sz w:val="28"/>
        </w:rPr>
        <w:t>
      § 2. Договор перевозки должен быть подтвержден одним или несколькими проездными или перевозочными документами.</w:t>
      </w:r>
      <w:r>
        <w:br/>
      </w:r>
      <w:r>
        <w:rPr>
          <w:rFonts w:ascii="Times New Roman"/>
          <w:b w:val="false"/>
          <w:i w:val="false"/>
          <w:color w:val="000000"/>
          <w:sz w:val="28"/>
        </w:rPr>
        <w:t>
</w:t>
      </w:r>
      <w:r>
        <w:rPr>
          <w:rFonts w:ascii="Times New Roman"/>
          <w:b w:val="false"/>
          <w:i w:val="false"/>
          <w:color w:val="000000"/>
          <w:sz w:val="28"/>
        </w:rPr>
        <w:t>
      § 3. Перевозчик имеет право не заключать договор перевозки, если:</w:t>
      </w:r>
      <w:r>
        <w:br/>
      </w:r>
      <w:r>
        <w:rPr>
          <w:rFonts w:ascii="Times New Roman"/>
          <w:b w:val="false"/>
          <w:i w:val="false"/>
          <w:color w:val="000000"/>
          <w:sz w:val="28"/>
        </w:rPr>
        <w:t xml:space="preserve">
      1. Заключению договора препятствуют нормы настоящего Соглашения. </w:t>
      </w:r>
      <w:r>
        <w:br/>
      </w:r>
      <w:r>
        <w:rPr>
          <w:rFonts w:ascii="Times New Roman"/>
          <w:b w:val="false"/>
          <w:i w:val="false"/>
          <w:color w:val="000000"/>
          <w:sz w:val="28"/>
        </w:rPr>
        <w:t xml:space="preserve">
      2. Станция отправления, назначения и маршрут следования не приведены в применяемых тарифах. </w:t>
      </w:r>
      <w:r>
        <w:br/>
      </w:r>
      <w:r>
        <w:rPr>
          <w:rFonts w:ascii="Times New Roman"/>
          <w:b w:val="false"/>
          <w:i w:val="false"/>
          <w:color w:val="000000"/>
          <w:sz w:val="28"/>
        </w:rPr>
        <w:t xml:space="preserve">
      3. На желаемую дату отправления в вагоне не имеется свободных мест, предназначенных для перевозки пассажиров. </w:t>
      </w:r>
      <w:r>
        <w:br/>
      </w:r>
      <w:r>
        <w:rPr>
          <w:rFonts w:ascii="Times New Roman"/>
          <w:b w:val="false"/>
          <w:i w:val="false"/>
          <w:color w:val="000000"/>
          <w:sz w:val="28"/>
        </w:rPr>
        <w:t xml:space="preserve">
      4. В случае перевозки багажа и товаробагажа по маршруту следования не курсирует багажный вагон или в нем отсутствует свободное место для размещения багажа и товаробагажа. </w:t>
      </w:r>
      <w:r>
        <w:br/>
      </w:r>
      <w:r>
        <w:rPr>
          <w:rFonts w:ascii="Times New Roman"/>
          <w:b w:val="false"/>
          <w:i w:val="false"/>
          <w:color w:val="000000"/>
          <w:sz w:val="28"/>
        </w:rPr>
        <w:t>
</w:t>
      </w:r>
      <w:r>
        <w:rPr>
          <w:rFonts w:ascii="Times New Roman"/>
          <w:b w:val="false"/>
          <w:i w:val="false"/>
          <w:color w:val="000000"/>
          <w:sz w:val="28"/>
        </w:rPr>
        <w:t>
      § 4. Перевозчик имеет право расторгнуть договор перевозки, если:</w:t>
      </w:r>
      <w:r>
        <w:br/>
      </w:r>
      <w:r>
        <w:rPr>
          <w:rFonts w:ascii="Times New Roman"/>
          <w:b w:val="false"/>
          <w:i w:val="false"/>
          <w:color w:val="000000"/>
          <w:sz w:val="28"/>
        </w:rPr>
        <w:t>
      1. Пассажир, отправитель багажа не выполняет требования настоящего Соглашения.</w:t>
      </w:r>
      <w:r>
        <w:br/>
      </w:r>
      <w:r>
        <w:rPr>
          <w:rFonts w:ascii="Times New Roman"/>
          <w:b w:val="false"/>
          <w:i w:val="false"/>
          <w:color w:val="000000"/>
          <w:sz w:val="28"/>
        </w:rPr>
        <w:t>
      2. Пассажир не соблюдает установленные условия перевозки ручной клади.</w:t>
      </w:r>
      <w:r>
        <w:br/>
      </w:r>
      <w:r>
        <w:rPr>
          <w:rFonts w:ascii="Times New Roman"/>
          <w:b w:val="false"/>
          <w:i w:val="false"/>
          <w:color w:val="000000"/>
          <w:sz w:val="28"/>
        </w:rPr>
        <w:t>
      3. Действия или состояние пассажира ухудшают условия проезда других пассажиров или угрожают их безопасности.</w:t>
      </w:r>
      <w:r>
        <w:br/>
      </w:r>
      <w:r>
        <w:rPr>
          <w:rFonts w:ascii="Times New Roman"/>
          <w:b w:val="false"/>
          <w:i w:val="false"/>
          <w:color w:val="000000"/>
          <w:sz w:val="28"/>
        </w:rPr>
        <w:t>
      4. Действия или состояние пассажира угрожают безопасности движения.</w:t>
      </w:r>
      <w:r>
        <w:br/>
      </w:r>
      <w:r>
        <w:rPr>
          <w:rFonts w:ascii="Times New Roman"/>
          <w:b w:val="false"/>
          <w:i w:val="false"/>
          <w:color w:val="000000"/>
          <w:sz w:val="28"/>
        </w:rPr>
        <w:t xml:space="preserve">
      5. Выполнению договора перевозки препятствуют обстоятельства, которые перевозчик или уполномоченный им участник перевозочного процесса не могут предотвратить и устранение которых от них не зависит. </w:t>
      </w:r>
      <w:r>
        <w:br/>
      </w:r>
      <w:r>
        <w:rPr>
          <w:rFonts w:ascii="Times New Roman"/>
          <w:b w:val="false"/>
          <w:i w:val="false"/>
          <w:color w:val="000000"/>
          <w:sz w:val="28"/>
        </w:rPr>
        <w:t>
</w:t>
      </w:r>
      <w:r>
        <w:rPr>
          <w:rFonts w:ascii="Times New Roman"/>
          <w:b w:val="false"/>
          <w:i w:val="false"/>
          <w:color w:val="000000"/>
          <w:sz w:val="28"/>
        </w:rPr>
        <w:t>
      § 5. Перевозчик обязан обеспечить предоставление пассажиру информации об условиях проезда пассажира, перевозки багажа и оказываемых перевозчиком услугах, а также о правах и обязанностях пассажира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 6. Рассмотрение перевозчиком обращений пассажиров, вытекающих из условий проезда пассажиров и перевозки багажа и товаробагажа, осуществляется в порядке и в сроки, установленные национальным законодательством, определяющим порядок их рассмотрения.</w:t>
      </w:r>
      <w:r>
        <w:br/>
      </w:r>
      <w:r>
        <w:rPr>
          <w:rFonts w:ascii="Times New Roman"/>
          <w:b w:val="false"/>
          <w:i w:val="false"/>
          <w:color w:val="000000"/>
          <w:sz w:val="28"/>
        </w:rPr>
        <w:t>
</w:t>
      </w:r>
      <w:r>
        <w:rPr>
          <w:rFonts w:ascii="Times New Roman"/>
          <w:b w:val="false"/>
          <w:i w:val="false"/>
          <w:color w:val="000000"/>
          <w:sz w:val="28"/>
        </w:rPr>
        <w:t xml:space="preserve">
      § 7. Перевозчик или уполномоченный им участник перевозочного процесса обязаны по требованию пассажира/отправителя подтвердить невыполнение или изменение условий договора перевозки проставлением соответствующей отметки на проездном/перевозочном документе или другим способом. </w:t>
      </w:r>
    </w:p>
    <w:bookmarkEnd w:id="9"/>
    <w:bookmarkStart w:name="z222" w:id="10"/>
    <w:p>
      <w:pPr>
        <w:spacing w:after="0"/>
        <w:ind w:left="0"/>
        <w:jc w:val="left"/>
      </w:pPr>
      <w:r>
        <w:rPr>
          <w:rFonts w:ascii="Times New Roman"/>
          <w:b/>
          <w:i w:val="false"/>
          <w:color w:val="000000"/>
        </w:rPr>
        <w:t xml:space="preserve"> 
РАЗДЕЛ II</w:t>
      </w:r>
      <w:r>
        <w:br/>
      </w:r>
      <w:r>
        <w:rPr>
          <w:rFonts w:ascii="Times New Roman"/>
          <w:b/>
          <w:i w:val="false"/>
          <w:color w:val="000000"/>
        </w:rPr>
        <w:t>
ПЕРЕВОЗКА ПАССАЖИРОВ</w:t>
      </w:r>
    </w:p>
    <w:bookmarkEnd w:id="10"/>
    <w:bookmarkStart w:name="z6" w:id="11"/>
    <w:p>
      <w:pPr>
        <w:spacing w:after="0"/>
        <w:ind w:left="0"/>
        <w:jc w:val="left"/>
      </w:pPr>
      <w:r>
        <w:rPr>
          <w:rFonts w:ascii="Times New Roman"/>
          <w:b/>
          <w:i w:val="false"/>
          <w:color w:val="000000"/>
        </w:rPr>
        <w:t xml:space="preserve"> 
Статья 6</w:t>
      </w:r>
      <w:r>
        <w:br/>
      </w:r>
      <w:r>
        <w:rPr>
          <w:rFonts w:ascii="Times New Roman"/>
          <w:b/>
          <w:i w:val="false"/>
          <w:color w:val="000000"/>
        </w:rPr>
        <w:t>
Проездные документы</w:t>
      </w:r>
    </w:p>
    <w:bookmarkEnd w:id="11"/>
    <w:bookmarkStart w:name="z68" w:id="12"/>
    <w:p>
      <w:pPr>
        <w:spacing w:after="0"/>
        <w:ind w:left="0"/>
        <w:jc w:val="both"/>
      </w:pPr>
      <w:r>
        <w:rPr>
          <w:rFonts w:ascii="Times New Roman"/>
          <w:b w:val="false"/>
          <w:i w:val="false"/>
          <w:color w:val="000000"/>
          <w:sz w:val="28"/>
        </w:rPr>
        <w:t xml:space="preserve">
      § 1. Проезд пассажира в поезде осуществляется на основании договора перевозки и подтверждается проездным документом, который может быть оформлен как на бланке установленной формы, так и в электронном виде. </w:t>
      </w:r>
      <w:r>
        <w:br/>
      </w:r>
      <w:r>
        <w:rPr>
          <w:rFonts w:ascii="Times New Roman"/>
          <w:b w:val="false"/>
          <w:i w:val="false"/>
          <w:color w:val="000000"/>
          <w:sz w:val="28"/>
        </w:rPr>
        <w:t xml:space="preserve">
      Проездной документ, оформленный на бланке установленной формы и в электронном виде, имеют равную юридическую силу для проезда пассажира. </w:t>
      </w:r>
      <w:r>
        <w:br/>
      </w:r>
      <w:r>
        <w:rPr>
          <w:rFonts w:ascii="Times New Roman"/>
          <w:b w:val="false"/>
          <w:i w:val="false"/>
          <w:color w:val="000000"/>
          <w:sz w:val="28"/>
        </w:rPr>
        <w:t>
</w:t>
      </w:r>
      <w:r>
        <w:rPr>
          <w:rFonts w:ascii="Times New Roman"/>
          <w:b w:val="false"/>
          <w:i w:val="false"/>
          <w:color w:val="000000"/>
          <w:sz w:val="28"/>
        </w:rPr>
        <w:t xml:space="preserve">
      § 2. Проездной документ состоит из билета, а также плацкарты и/или доплатной квитанции в указанных далее случаях. </w:t>
      </w:r>
      <w:r>
        <w:br/>
      </w:r>
      <w:r>
        <w:rPr>
          <w:rFonts w:ascii="Times New Roman"/>
          <w:b w:val="false"/>
          <w:i w:val="false"/>
          <w:color w:val="000000"/>
          <w:sz w:val="28"/>
        </w:rPr>
        <w:t xml:space="preserve">
      Билет может быть оформлен как на весь путь следования, так и на отдельные его участки. Плацкарта оформляется для проезда в спальных вагонах, в вагонах с местами для лежания, а также в вагонах с местами для сидения, в которых предусмотрено обязательное резервирование мест. Изменение условий договора перевозки подтверждается доплатной квитанцией. </w:t>
      </w:r>
      <w:r>
        <w:br/>
      </w:r>
      <w:r>
        <w:rPr>
          <w:rFonts w:ascii="Times New Roman"/>
          <w:b w:val="false"/>
          <w:i w:val="false"/>
          <w:color w:val="000000"/>
          <w:sz w:val="28"/>
        </w:rPr>
        <w:t>
      Билет и плацкарта могут быть оформлены на одном бланке проездного документа.</w:t>
      </w:r>
      <w:r>
        <w:br/>
      </w:r>
      <w:r>
        <w:rPr>
          <w:rFonts w:ascii="Times New Roman"/>
          <w:b w:val="false"/>
          <w:i w:val="false"/>
          <w:color w:val="000000"/>
          <w:sz w:val="28"/>
        </w:rPr>
        <w:t>
</w:t>
      </w:r>
      <w:r>
        <w:rPr>
          <w:rFonts w:ascii="Times New Roman"/>
          <w:b w:val="false"/>
          <w:i w:val="false"/>
          <w:color w:val="000000"/>
          <w:sz w:val="28"/>
        </w:rPr>
        <w:t>
      § 3. Пассажир обязан до начала поездки приобрести необходимые проездные документы, указанные в настоящей статье, и проверить правильность содержащихся в них данных.</w:t>
      </w:r>
      <w:r>
        <w:br/>
      </w:r>
      <w:r>
        <w:rPr>
          <w:rFonts w:ascii="Times New Roman"/>
          <w:b w:val="false"/>
          <w:i w:val="false"/>
          <w:color w:val="000000"/>
          <w:sz w:val="28"/>
        </w:rPr>
        <w:t>
</w:t>
      </w:r>
      <w:r>
        <w:rPr>
          <w:rFonts w:ascii="Times New Roman"/>
          <w:b w:val="false"/>
          <w:i w:val="false"/>
          <w:color w:val="000000"/>
          <w:sz w:val="28"/>
        </w:rPr>
        <w:t>
      § 4. Пассажир может приобрести плацкарту в поезде, если по маршруту следования поезда (беспересадочного вагона) не осуществляется резервирование мест автоматизированным способом.</w:t>
      </w:r>
      <w:r>
        <w:br/>
      </w:r>
      <w:r>
        <w:rPr>
          <w:rFonts w:ascii="Times New Roman"/>
          <w:b w:val="false"/>
          <w:i w:val="false"/>
          <w:color w:val="000000"/>
          <w:sz w:val="28"/>
        </w:rPr>
        <w:t>
</w:t>
      </w:r>
      <w:r>
        <w:rPr>
          <w:rFonts w:ascii="Times New Roman"/>
          <w:b w:val="false"/>
          <w:i w:val="false"/>
          <w:color w:val="000000"/>
          <w:sz w:val="28"/>
        </w:rPr>
        <w:t>
      § 5. Проездные документы оформляются на языке государства отправления и/или на одном из языков – китайском, немецком, русском.</w:t>
      </w:r>
      <w:r>
        <w:br/>
      </w:r>
      <w:r>
        <w:rPr>
          <w:rFonts w:ascii="Times New Roman"/>
          <w:b w:val="false"/>
          <w:i w:val="false"/>
          <w:color w:val="000000"/>
          <w:sz w:val="28"/>
        </w:rPr>
        <w:t>
</w:t>
      </w:r>
      <w:r>
        <w:rPr>
          <w:rFonts w:ascii="Times New Roman"/>
          <w:b w:val="false"/>
          <w:i w:val="false"/>
          <w:color w:val="000000"/>
          <w:sz w:val="28"/>
        </w:rPr>
        <w:t>
      § 6. Перевозчики, учитывая технические возможности и на основании заключенных между ними договоров, могут предоставлять пассажирам услугу приобретения проездных документов, в том числе электронных, с оплатой через Интернет.</w:t>
      </w:r>
      <w:r>
        <w:br/>
      </w:r>
      <w:r>
        <w:rPr>
          <w:rFonts w:ascii="Times New Roman"/>
          <w:b w:val="false"/>
          <w:i w:val="false"/>
          <w:color w:val="000000"/>
          <w:sz w:val="28"/>
        </w:rPr>
        <w:t>
      Наличие электронного проездного документа подтверждается:</w:t>
      </w:r>
      <w:r>
        <w:br/>
      </w:r>
      <w:r>
        <w:rPr>
          <w:rFonts w:ascii="Times New Roman"/>
          <w:b w:val="false"/>
          <w:i w:val="false"/>
          <w:color w:val="000000"/>
          <w:sz w:val="28"/>
        </w:rPr>
        <w:t>
      - распечатанным подтверждением заказа на приобретение проездного документа, которое содержит реквизиты поездки и данные о пассажире;</w:t>
      </w:r>
      <w:r>
        <w:br/>
      </w:r>
      <w:r>
        <w:rPr>
          <w:rFonts w:ascii="Times New Roman"/>
          <w:b w:val="false"/>
          <w:i w:val="false"/>
          <w:color w:val="000000"/>
          <w:sz w:val="28"/>
        </w:rPr>
        <w:t xml:space="preserve">
      - подтверждением заказа, изображенным на электронных носителях, которое содержит реквизиты поездки и данные о пассажире. </w:t>
      </w:r>
      <w:r>
        <w:br/>
      </w:r>
      <w:r>
        <w:rPr>
          <w:rFonts w:ascii="Times New Roman"/>
          <w:b w:val="false"/>
          <w:i w:val="false"/>
          <w:color w:val="000000"/>
          <w:sz w:val="28"/>
        </w:rPr>
        <w:t>
      После оплаты и получения номера заказа в системе продажи проездных документов или идентификационного номера электронного проездного документа договор перевозки между пассажиром и договорным перевозчиком считается заключенным.</w:t>
      </w:r>
      <w:r>
        <w:br/>
      </w:r>
      <w:r>
        <w:rPr>
          <w:rFonts w:ascii="Times New Roman"/>
          <w:b w:val="false"/>
          <w:i w:val="false"/>
          <w:color w:val="000000"/>
          <w:sz w:val="28"/>
        </w:rPr>
        <w:t>
      При посадке пассажира в поезд по электронным проездным документам представителем перевозчика производится сверка данных документа, удостоверяющего личность пассажира, с информацией, имеющейся у перевозчика, и при несоответствии данных пассажир к посадке не допускается.</w:t>
      </w:r>
      <w:r>
        <w:br/>
      </w:r>
      <w:r>
        <w:rPr>
          <w:rFonts w:ascii="Times New Roman"/>
          <w:b w:val="false"/>
          <w:i w:val="false"/>
          <w:color w:val="000000"/>
          <w:sz w:val="28"/>
        </w:rPr>
        <w:t>
</w:t>
      </w:r>
      <w:r>
        <w:rPr>
          <w:rFonts w:ascii="Times New Roman"/>
          <w:b w:val="false"/>
          <w:i w:val="false"/>
          <w:color w:val="000000"/>
          <w:sz w:val="28"/>
        </w:rPr>
        <w:t>
      § 7. Порядок и правила приобретения проездных документов с оплатой через Интернет регламентируется национальным законодательством.</w:t>
      </w:r>
      <w:r>
        <w:br/>
      </w:r>
      <w:r>
        <w:rPr>
          <w:rFonts w:ascii="Times New Roman"/>
          <w:b w:val="false"/>
          <w:i w:val="false"/>
          <w:color w:val="000000"/>
          <w:sz w:val="28"/>
        </w:rPr>
        <w:t>
      Особенности применения электронных проездных документов согласовываются перевозчиками, участвующими в перевозке.</w:t>
      </w:r>
      <w:r>
        <w:br/>
      </w:r>
      <w:r>
        <w:rPr>
          <w:rFonts w:ascii="Times New Roman"/>
          <w:b w:val="false"/>
          <w:i w:val="false"/>
          <w:color w:val="000000"/>
          <w:sz w:val="28"/>
        </w:rPr>
        <w:t>
      Перевозчики, реализующие электронные проездные документы, размещают условия оформления и проезда в информационных системах сети Интернет.</w:t>
      </w:r>
      <w:r>
        <w:br/>
      </w:r>
      <w:r>
        <w:rPr>
          <w:rFonts w:ascii="Times New Roman"/>
          <w:b w:val="false"/>
          <w:i w:val="false"/>
          <w:color w:val="000000"/>
          <w:sz w:val="28"/>
        </w:rPr>
        <w:t>
</w:t>
      </w:r>
      <w:r>
        <w:rPr>
          <w:rFonts w:ascii="Times New Roman"/>
          <w:b w:val="false"/>
          <w:i w:val="false"/>
          <w:color w:val="000000"/>
          <w:sz w:val="28"/>
        </w:rPr>
        <w:t>
      § 8. Утерянные и поврежденные проездные документы восстановлению не подлежат.</w:t>
      </w:r>
    </w:p>
    <w:bookmarkEnd w:id="12"/>
    <w:bookmarkStart w:name="z7" w:id="13"/>
    <w:p>
      <w:pPr>
        <w:spacing w:after="0"/>
        <w:ind w:left="0"/>
        <w:jc w:val="left"/>
      </w:pPr>
      <w:r>
        <w:rPr>
          <w:rFonts w:ascii="Times New Roman"/>
          <w:b/>
          <w:i w:val="false"/>
          <w:color w:val="000000"/>
        </w:rPr>
        <w:t xml:space="preserve"> 
Статья 7</w:t>
      </w:r>
      <w:r>
        <w:br/>
      </w:r>
      <w:r>
        <w:rPr>
          <w:rFonts w:ascii="Times New Roman"/>
          <w:b/>
          <w:i w:val="false"/>
          <w:color w:val="000000"/>
        </w:rPr>
        <w:t>
Билет и доплатная квитанция</w:t>
      </w:r>
    </w:p>
    <w:bookmarkEnd w:id="13"/>
    <w:bookmarkStart w:name="z76" w:id="14"/>
    <w:p>
      <w:pPr>
        <w:spacing w:after="0"/>
        <w:ind w:left="0"/>
        <w:jc w:val="both"/>
      </w:pPr>
      <w:r>
        <w:rPr>
          <w:rFonts w:ascii="Times New Roman"/>
          <w:b w:val="false"/>
          <w:i w:val="false"/>
          <w:color w:val="000000"/>
          <w:sz w:val="28"/>
        </w:rPr>
        <w:t>
      § 1. Билет и доплатная квитанция предназначены для проезда:</w:t>
      </w:r>
      <w:r>
        <w:br/>
      </w:r>
      <w:r>
        <w:rPr>
          <w:rFonts w:ascii="Times New Roman"/>
          <w:b w:val="false"/>
          <w:i w:val="false"/>
          <w:color w:val="000000"/>
          <w:sz w:val="28"/>
        </w:rPr>
        <w:t>
      1) в вагонах 1-го класса;</w:t>
      </w:r>
      <w:r>
        <w:br/>
      </w:r>
      <w:r>
        <w:rPr>
          <w:rFonts w:ascii="Times New Roman"/>
          <w:b w:val="false"/>
          <w:i w:val="false"/>
          <w:color w:val="000000"/>
          <w:sz w:val="28"/>
        </w:rPr>
        <w:t>
      2) в вагонах 2-го класса.</w:t>
      </w:r>
      <w:r>
        <w:br/>
      </w:r>
      <w:r>
        <w:rPr>
          <w:rFonts w:ascii="Times New Roman"/>
          <w:b w:val="false"/>
          <w:i w:val="false"/>
          <w:color w:val="000000"/>
          <w:sz w:val="28"/>
        </w:rPr>
        <w:t>
</w:t>
      </w:r>
      <w:r>
        <w:rPr>
          <w:rFonts w:ascii="Times New Roman"/>
          <w:b w:val="false"/>
          <w:i w:val="false"/>
          <w:color w:val="000000"/>
          <w:sz w:val="28"/>
        </w:rPr>
        <w:t>
      § 2. Билет и доплатная квитанция должны содержать следующие основные данные:</w:t>
      </w:r>
      <w:r>
        <w:br/>
      </w:r>
      <w:r>
        <w:rPr>
          <w:rFonts w:ascii="Times New Roman"/>
          <w:b w:val="false"/>
          <w:i w:val="false"/>
          <w:color w:val="000000"/>
          <w:sz w:val="28"/>
        </w:rPr>
        <w:t>
      1) наименование станции отправления и назначения;</w:t>
      </w:r>
      <w:r>
        <w:br/>
      </w:r>
      <w:r>
        <w:rPr>
          <w:rFonts w:ascii="Times New Roman"/>
          <w:b w:val="false"/>
          <w:i w:val="false"/>
          <w:color w:val="000000"/>
          <w:sz w:val="28"/>
        </w:rPr>
        <w:t>
      2) маршрут следования и условные обозначения последующих перевозчиков по договору перевозки;</w:t>
      </w:r>
      <w:r>
        <w:br/>
      </w:r>
      <w:r>
        <w:rPr>
          <w:rFonts w:ascii="Times New Roman"/>
          <w:b w:val="false"/>
          <w:i w:val="false"/>
          <w:color w:val="000000"/>
          <w:sz w:val="28"/>
        </w:rPr>
        <w:t>
      3) класс вагона;</w:t>
      </w:r>
      <w:r>
        <w:br/>
      </w:r>
      <w:r>
        <w:rPr>
          <w:rFonts w:ascii="Times New Roman"/>
          <w:b w:val="false"/>
          <w:i w:val="false"/>
          <w:color w:val="000000"/>
          <w:sz w:val="28"/>
        </w:rPr>
        <w:t>
      4) количество человек;</w:t>
      </w:r>
      <w:r>
        <w:br/>
      </w:r>
      <w:r>
        <w:rPr>
          <w:rFonts w:ascii="Times New Roman"/>
          <w:b w:val="false"/>
          <w:i w:val="false"/>
          <w:color w:val="000000"/>
          <w:sz w:val="28"/>
        </w:rPr>
        <w:t>
      5) стоимость проезда;</w:t>
      </w:r>
      <w:r>
        <w:br/>
      </w:r>
      <w:r>
        <w:rPr>
          <w:rFonts w:ascii="Times New Roman"/>
          <w:b w:val="false"/>
          <w:i w:val="false"/>
          <w:color w:val="000000"/>
          <w:sz w:val="28"/>
        </w:rPr>
        <w:t>
      6) срок годности;</w:t>
      </w:r>
      <w:r>
        <w:br/>
      </w:r>
      <w:r>
        <w:rPr>
          <w:rFonts w:ascii="Times New Roman"/>
          <w:b w:val="false"/>
          <w:i w:val="false"/>
          <w:color w:val="000000"/>
          <w:sz w:val="28"/>
        </w:rPr>
        <w:t>
      7) дату и место выдачи билета, доплатной квитанции;</w:t>
      </w:r>
      <w:r>
        <w:br/>
      </w:r>
      <w:r>
        <w:rPr>
          <w:rFonts w:ascii="Times New Roman"/>
          <w:b w:val="false"/>
          <w:i w:val="false"/>
          <w:color w:val="000000"/>
          <w:sz w:val="28"/>
        </w:rPr>
        <w:t>
      8) условное обозначение договорного перевозчика (перевозчика, выдавшего доплатную квитанцию).</w:t>
      </w:r>
      <w:r>
        <w:br/>
      </w:r>
      <w:r>
        <w:rPr>
          <w:rFonts w:ascii="Times New Roman"/>
          <w:b w:val="false"/>
          <w:i w:val="false"/>
          <w:color w:val="000000"/>
          <w:sz w:val="28"/>
        </w:rPr>
        <w:t>
</w:t>
      </w:r>
      <w:r>
        <w:rPr>
          <w:rFonts w:ascii="Times New Roman"/>
          <w:b w:val="false"/>
          <w:i w:val="false"/>
          <w:color w:val="000000"/>
          <w:sz w:val="28"/>
        </w:rPr>
        <w:t>
      § 3. Для поездки пассажиров в составе группы может быть использован один бланк билета, один бланк доплатной квитанции или несколько бланков билетов, доплатных квитанций.</w:t>
      </w:r>
      <w:r>
        <w:br/>
      </w:r>
      <w:r>
        <w:rPr>
          <w:rFonts w:ascii="Times New Roman"/>
          <w:b w:val="false"/>
          <w:i w:val="false"/>
          <w:color w:val="000000"/>
          <w:sz w:val="28"/>
        </w:rPr>
        <w:t>
      Групповой поездкой считается поездка пассажиров, оплативших проезд минимального количества взрослых пассажиров, установленного в применяемых тарифах, и следующих по одному маршруту в одном поезде, в том числе в вагонах различного типа и на местах различной категории.</w:t>
      </w:r>
      <w:r>
        <w:br/>
      </w:r>
      <w:r>
        <w:rPr>
          <w:rFonts w:ascii="Times New Roman"/>
          <w:b w:val="false"/>
          <w:i w:val="false"/>
          <w:color w:val="000000"/>
          <w:sz w:val="28"/>
        </w:rPr>
        <w:t>
      Резервирование мест и оформление групповых проездных документов производится в порядке, установленном перевозчиком.</w:t>
      </w:r>
    </w:p>
    <w:bookmarkEnd w:id="14"/>
    <w:bookmarkStart w:name="z8" w:id="15"/>
    <w:p>
      <w:pPr>
        <w:spacing w:after="0"/>
        <w:ind w:left="0"/>
        <w:jc w:val="left"/>
      </w:pPr>
      <w:r>
        <w:rPr>
          <w:rFonts w:ascii="Times New Roman"/>
          <w:b/>
          <w:i w:val="false"/>
          <w:color w:val="000000"/>
        </w:rPr>
        <w:t xml:space="preserve"> 
Статья 8</w:t>
      </w:r>
      <w:r>
        <w:br/>
      </w:r>
      <w:r>
        <w:rPr>
          <w:rFonts w:ascii="Times New Roman"/>
          <w:b/>
          <w:i w:val="false"/>
          <w:color w:val="000000"/>
        </w:rPr>
        <w:t>
Плацкарта</w:t>
      </w:r>
    </w:p>
    <w:bookmarkEnd w:id="15"/>
    <w:bookmarkStart w:name="z79" w:id="16"/>
    <w:p>
      <w:pPr>
        <w:spacing w:after="0"/>
        <w:ind w:left="0"/>
        <w:jc w:val="both"/>
      </w:pPr>
      <w:r>
        <w:rPr>
          <w:rFonts w:ascii="Times New Roman"/>
          <w:b w:val="false"/>
          <w:i w:val="false"/>
          <w:color w:val="000000"/>
          <w:sz w:val="28"/>
        </w:rPr>
        <w:t>
      § 1. Плацкарта должна содержать следующие основные данные:</w:t>
      </w:r>
      <w:r>
        <w:br/>
      </w:r>
      <w:r>
        <w:rPr>
          <w:rFonts w:ascii="Times New Roman"/>
          <w:b w:val="false"/>
          <w:i w:val="false"/>
          <w:color w:val="000000"/>
          <w:sz w:val="28"/>
        </w:rPr>
        <w:t>
      1) условное обозначение перевозчика;</w:t>
      </w:r>
      <w:r>
        <w:br/>
      </w:r>
      <w:r>
        <w:rPr>
          <w:rFonts w:ascii="Times New Roman"/>
          <w:b w:val="false"/>
          <w:i w:val="false"/>
          <w:color w:val="000000"/>
          <w:sz w:val="28"/>
        </w:rPr>
        <w:t>
      2) наименование станции отправления и назначения;</w:t>
      </w:r>
      <w:r>
        <w:br/>
      </w:r>
      <w:r>
        <w:rPr>
          <w:rFonts w:ascii="Times New Roman"/>
          <w:b w:val="false"/>
          <w:i w:val="false"/>
          <w:color w:val="000000"/>
          <w:sz w:val="28"/>
        </w:rPr>
        <w:t>
      3) маршрут следования;</w:t>
      </w:r>
      <w:r>
        <w:br/>
      </w:r>
      <w:r>
        <w:rPr>
          <w:rFonts w:ascii="Times New Roman"/>
          <w:b w:val="false"/>
          <w:i w:val="false"/>
          <w:color w:val="000000"/>
          <w:sz w:val="28"/>
        </w:rPr>
        <w:t>
      4) дату, время отправления поезда, номер поезда, вагона и места;</w:t>
      </w:r>
      <w:r>
        <w:br/>
      </w:r>
      <w:r>
        <w:rPr>
          <w:rFonts w:ascii="Times New Roman"/>
          <w:b w:val="false"/>
          <w:i w:val="false"/>
          <w:color w:val="000000"/>
          <w:sz w:val="28"/>
        </w:rPr>
        <w:t>
      5) класс вагона и категорию места;</w:t>
      </w:r>
      <w:r>
        <w:br/>
      </w:r>
      <w:r>
        <w:rPr>
          <w:rFonts w:ascii="Times New Roman"/>
          <w:b w:val="false"/>
          <w:i w:val="false"/>
          <w:color w:val="000000"/>
          <w:sz w:val="28"/>
        </w:rPr>
        <w:t>
      6) количество человек;</w:t>
      </w:r>
      <w:r>
        <w:br/>
      </w:r>
      <w:r>
        <w:rPr>
          <w:rFonts w:ascii="Times New Roman"/>
          <w:b w:val="false"/>
          <w:i w:val="false"/>
          <w:color w:val="000000"/>
          <w:sz w:val="28"/>
        </w:rPr>
        <w:t>
      7) стоимость плацкарты;</w:t>
      </w:r>
      <w:r>
        <w:br/>
      </w:r>
      <w:r>
        <w:rPr>
          <w:rFonts w:ascii="Times New Roman"/>
          <w:b w:val="false"/>
          <w:i w:val="false"/>
          <w:color w:val="000000"/>
          <w:sz w:val="28"/>
        </w:rPr>
        <w:t>
      8) дату и место выдачи плацкарты;</w:t>
      </w:r>
      <w:r>
        <w:br/>
      </w:r>
      <w:r>
        <w:rPr>
          <w:rFonts w:ascii="Times New Roman"/>
          <w:b w:val="false"/>
          <w:i w:val="false"/>
          <w:color w:val="000000"/>
          <w:sz w:val="28"/>
        </w:rPr>
        <w:t>
      9) условное обозначение оператора пассажирских вагонов.</w:t>
      </w:r>
      <w:r>
        <w:br/>
      </w:r>
      <w:r>
        <w:rPr>
          <w:rFonts w:ascii="Times New Roman"/>
          <w:b w:val="false"/>
          <w:i w:val="false"/>
          <w:color w:val="000000"/>
          <w:sz w:val="28"/>
        </w:rPr>
        <w:t>
</w:t>
      </w:r>
      <w:r>
        <w:rPr>
          <w:rFonts w:ascii="Times New Roman"/>
          <w:b w:val="false"/>
          <w:i w:val="false"/>
          <w:color w:val="000000"/>
          <w:sz w:val="28"/>
        </w:rPr>
        <w:t>
      § 2. Пассажир (группа пассажиров) в пределах срока годности билета имеет право оформленные плацкарты заменить на новые по тому же маршруту при условии наличия свободных мест и если проездные документы предъявлены в пункт продажи не позднее, чем за 6 часов до отправления поезда, указанного в плацкарте, а групповые проездные документы предъявлены в пункт продажи не позднее 5 суток (для перевозчиков Литовской Республики и Эстонской Республики – 1 сутки) до отправления поезда, указанного в плацкарте.</w:t>
      </w:r>
      <w:r>
        <w:br/>
      </w:r>
      <w:r>
        <w:rPr>
          <w:rFonts w:ascii="Times New Roman"/>
          <w:b w:val="false"/>
          <w:i w:val="false"/>
          <w:color w:val="000000"/>
          <w:sz w:val="28"/>
        </w:rPr>
        <w:t>
      Замена допускается не более одного раза, кроме случаев, когда условия договора перевозки не выполнены перевозчиком.</w:t>
      </w:r>
      <w:r>
        <w:br/>
      </w:r>
      <w:r>
        <w:rPr>
          <w:rFonts w:ascii="Times New Roman"/>
          <w:b w:val="false"/>
          <w:i w:val="false"/>
          <w:color w:val="000000"/>
          <w:sz w:val="28"/>
        </w:rPr>
        <w:t>
</w:t>
      </w:r>
      <w:r>
        <w:rPr>
          <w:rFonts w:ascii="Times New Roman"/>
          <w:b w:val="false"/>
          <w:i w:val="false"/>
          <w:color w:val="000000"/>
          <w:sz w:val="28"/>
        </w:rPr>
        <w:t>
      § 3. Стоимость пользования комплектом постельных принадлежностей входит в стоимость плацкарты. Пассажиру на время поездки в спальном вагоне и в вагоне с местами для лежания предоставляются постельные принадлежности из расчета один комплект на каждые 5 суток.</w:t>
      </w:r>
    </w:p>
    <w:bookmarkEnd w:id="16"/>
    <w:bookmarkStart w:name="z9" w:id="17"/>
    <w:p>
      <w:pPr>
        <w:spacing w:after="0"/>
        <w:ind w:left="0"/>
        <w:jc w:val="left"/>
      </w:pPr>
      <w:r>
        <w:rPr>
          <w:rFonts w:ascii="Times New Roman"/>
          <w:b/>
          <w:i w:val="false"/>
          <w:color w:val="000000"/>
        </w:rPr>
        <w:t xml:space="preserve"> 
Статья 9</w:t>
      </w:r>
      <w:r>
        <w:br/>
      </w:r>
      <w:r>
        <w:rPr>
          <w:rFonts w:ascii="Times New Roman"/>
          <w:b/>
          <w:i w:val="false"/>
          <w:color w:val="000000"/>
        </w:rPr>
        <w:t>
Условия годности (действия) проездных документов</w:t>
      </w:r>
    </w:p>
    <w:bookmarkEnd w:id="17"/>
    <w:bookmarkStart w:name="z82" w:id="18"/>
    <w:p>
      <w:pPr>
        <w:spacing w:after="0"/>
        <w:ind w:left="0"/>
        <w:jc w:val="both"/>
      </w:pPr>
      <w:r>
        <w:rPr>
          <w:rFonts w:ascii="Times New Roman"/>
          <w:b w:val="false"/>
          <w:i w:val="false"/>
          <w:color w:val="000000"/>
          <w:sz w:val="28"/>
        </w:rPr>
        <w:t xml:space="preserve">
      § 1. Срок годности (действия) билетов – 2 месяца. </w:t>
      </w:r>
      <w:r>
        <w:br/>
      </w:r>
      <w:r>
        <w:rPr>
          <w:rFonts w:ascii="Times New Roman"/>
          <w:b w:val="false"/>
          <w:i w:val="false"/>
          <w:color w:val="000000"/>
          <w:sz w:val="28"/>
        </w:rPr>
        <w:t>
      Течение срока годности (действия) билетов начинается:</w:t>
      </w:r>
      <w:r>
        <w:br/>
      </w:r>
      <w:r>
        <w:rPr>
          <w:rFonts w:ascii="Times New Roman"/>
          <w:b w:val="false"/>
          <w:i w:val="false"/>
          <w:color w:val="000000"/>
          <w:sz w:val="28"/>
        </w:rPr>
        <w:t>
      - при отсутствии плацкарты или игольчатого компостера (штампа) – в день, названный пассажиром и указанный на билете договорным перевозчиком (пунктом продажи). Период между днем оформления билета и днем начала срока его годности (действия) не может превышать срок предварительной продажи проездных документов, установленный перевозчиком;</w:t>
      </w:r>
      <w:r>
        <w:br/>
      </w:r>
      <w:r>
        <w:rPr>
          <w:rFonts w:ascii="Times New Roman"/>
          <w:b w:val="false"/>
          <w:i w:val="false"/>
          <w:color w:val="000000"/>
          <w:sz w:val="28"/>
        </w:rPr>
        <w:t>
      - при наличии в купонной книжке плацкарты или игольчатого компостера (штампа) на билете – в день отправления пассажира.</w:t>
      </w:r>
      <w:r>
        <w:br/>
      </w:r>
      <w:r>
        <w:rPr>
          <w:rFonts w:ascii="Times New Roman"/>
          <w:b w:val="false"/>
          <w:i w:val="false"/>
          <w:color w:val="000000"/>
          <w:sz w:val="28"/>
        </w:rPr>
        <w:t>
</w:t>
      </w:r>
      <w:r>
        <w:rPr>
          <w:rFonts w:ascii="Times New Roman"/>
          <w:b w:val="false"/>
          <w:i w:val="false"/>
          <w:color w:val="000000"/>
          <w:sz w:val="28"/>
        </w:rPr>
        <w:t xml:space="preserve">
      § 2. Срок годности (действия) проездного документа продлевается в следующих случаях: </w:t>
      </w:r>
      <w:r>
        <w:br/>
      </w:r>
      <w:r>
        <w:rPr>
          <w:rFonts w:ascii="Times New Roman"/>
          <w:b w:val="false"/>
          <w:i w:val="false"/>
          <w:color w:val="000000"/>
          <w:sz w:val="28"/>
        </w:rPr>
        <w:t>
      1) на время задержки перевозки, если указанная задержка произошла по вине участников перевозочного процесса;</w:t>
      </w:r>
      <w:r>
        <w:br/>
      </w:r>
      <w:r>
        <w:rPr>
          <w:rFonts w:ascii="Times New Roman"/>
          <w:b w:val="false"/>
          <w:i w:val="false"/>
          <w:color w:val="000000"/>
          <w:sz w:val="28"/>
        </w:rPr>
        <w:t>
      2) при непредоставлении пассажиру места в поезде – на все время до отправления следующего поезда, в котором пассажиру будет предоставлено место;</w:t>
      </w:r>
      <w:r>
        <w:br/>
      </w:r>
      <w:r>
        <w:rPr>
          <w:rFonts w:ascii="Times New Roman"/>
          <w:b w:val="false"/>
          <w:i w:val="false"/>
          <w:color w:val="000000"/>
          <w:sz w:val="28"/>
        </w:rPr>
        <w:t>
      3) при прерывании поездки, в соответствии со статьей 13 настоящего Соглашения.</w:t>
      </w:r>
      <w:r>
        <w:br/>
      </w:r>
      <w:r>
        <w:rPr>
          <w:rFonts w:ascii="Times New Roman"/>
          <w:b w:val="false"/>
          <w:i w:val="false"/>
          <w:color w:val="000000"/>
          <w:sz w:val="28"/>
        </w:rPr>
        <w:t>
</w:t>
      </w:r>
      <w:r>
        <w:rPr>
          <w:rFonts w:ascii="Times New Roman"/>
          <w:b w:val="false"/>
          <w:i w:val="false"/>
          <w:color w:val="000000"/>
          <w:sz w:val="28"/>
        </w:rPr>
        <w:t>
      § 3. Если по вынужденной причине пассажир не имеет возможности закончить поездку в установленный срок годности (действия) билета, то ему предоставляется право до истечения срока годности (действия) и при условии представления соответствующих документов, обратиться к перевозчику с просьбой о продлении срока годности (действия) билета.</w:t>
      </w:r>
      <w:r>
        <w:br/>
      </w:r>
      <w:r>
        <w:rPr>
          <w:rFonts w:ascii="Times New Roman"/>
          <w:b w:val="false"/>
          <w:i w:val="false"/>
          <w:color w:val="000000"/>
          <w:sz w:val="28"/>
        </w:rPr>
        <w:t>
      Срок годности (действия) билета может быть продлен не более двух раз, причем срок каждого продления не должен превышать двух месяцев.</w:t>
      </w:r>
      <w:r>
        <w:br/>
      </w:r>
      <w:r>
        <w:rPr>
          <w:rFonts w:ascii="Times New Roman"/>
          <w:b w:val="false"/>
          <w:i w:val="false"/>
          <w:color w:val="000000"/>
          <w:sz w:val="28"/>
        </w:rPr>
        <w:t>
      Перевозчик, к которому обратился пассажир с просьбой о продлении срока годности (действия) билета, признав причины, вызывающие необходимость продления, уважительными, обязан продлить срок годности (действия) билета.</w:t>
      </w:r>
      <w:r>
        <w:br/>
      </w:r>
      <w:r>
        <w:rPr>
          <w:rFonts w:ascii="Times New Roman"/>
          <w:b w:val="false"/>
          <w:i w:val="false"/>
          <w:color w:val="000000"/>
          <w:sz w:val="28"/>
        </w:rPr>
        <w:t>
</w:t>
      </w:r>
      <w:r>
        <w:rPr>
          <w:rFonts w:ascii="Times New Roman"/>
          <w:b w:val="false"/>
          <w:i w:val="false"/>
          <w:color w:val="000000"/>
          <w:sz w:val="28"/>
        </w:rPr>
        <w:t>
      § 4. Проездной документ считается недействительным для проезда, если информация, содержащаяся на нем в соответствии с § 2 статьи 7 и § 1 статьи 8, не читается или имеются исправления и отметки, не предусмотренные настоящим      Соглашением.</w:t>
      </w:r>
      <w:r>
        <w:br/>
      </w:r>
      <w:r>
        <w:rPr>
          <w:rFonts w:ascii="Times New Roman"/>
          <w:b w:val="false"/>
          <w:i w:val="false"/>
          <w:color w:val="000000"/>
          <w:sz w:val="28"/>
        </w:rPr>
        <w:t>
</w:t>
      </w:r>
      <w:r>
        <w:rPr>
          <w:rFonts w:ascii="Times New Roman"/>
          <w:b w:val="false"/>
          <w:i w:val="false"/>
          <w:color w:val="000000"/>
          <w:sz w:val="28"/>
        </w:rPr>
        <w:t>
      § 5. Проездные документы (билет и плацкарта, оформленные на одном бланке), которые содержат сведения о дате и времени отправления и прибытия пассажира, действительны на время следования поезда или вагона, в котором следует пассажир до пункта назначения.</w:t>
      </w:r>
    </w:p>
    <w:bookmarkEnd w:id="18"/>
    <w:bookmarkStart w:name="z10" w:id="19"/>
    <w:p>
      <w:pPr>
        <w:spacing w:after="0"/>
        <w:ind w:left="0"/>
        <w:jc w:val="left"/>
      </w:pPr>
      <w:r>
        <w:rPr>
          <w:rFonts w:ascii="Times New Roman"/>
          <w:b/>
          <w:i w:val="false"/>
          <w:color w:val="000000"/>
        </w:rPr>
        <w:t xml:space="preserve"> 
Статья 10</w:t>
      </w:r>
      <w:r>
        <w:br/>
      </w:r>
      <w:r>
        <w:rPr>
          <w:rFonts w:ascii="Times New Roman"/>
          <w:b/>
          <w:i w:val="false"/>
          <w:color w:val="000000"/>
        </w:rPr>
        <w:t>
Предоставление мест в поезде. Переход в вагон другого класса</w:t>
      </w:r>
      <w:r>
        <w:br/>
      </w:r>
      <w:r>
        <w:rPr>
          <w:rFonts w:ascii="Times New Roman"/>
          <w:b/>
          <w:i w:val="false"/>
          <w:color w:val="000000"/>
        </w:rPr>
        <w:t>
или другой категории</w:t>
      </w:r>
    </w:p>
    <w:bookmarkEnd w:id="19"/>
    <w:bookmarkStart w:name="z87" w:id="20"/>
    <w:p>
      <w:pPr>
        <w:spacing w:after="0"/>
        <w:ind w:left="0"/>
        <w:jc w:val="both"/>
      </w:pPr>
      <w:r>
        <w:rPr>
          <w:rFonts w:ascii="Times New Roman"/>
          <w:b w:val="false"/>
          <w:i w:val="false"/>
          <w:color w:val="000000"/>
          <w:sz w:val="28"/>
        </w:rPr>
        <w:t>
      § 1. Предоставление места в вагоне производится в соответствии с имеющимся у пассажира билетом, а при следовании в спальном вагоне, вагоне с местами для лежания, вагоне с местами для сидения, в которых предусмотрено резервирование мест – также и в соответствии с плацкартой.</w:t>
      </w:r>
      <w:r>
        <w:br/>
      </w:r>
      <w:r>
        <w:rPr>
          <w:rFonts w:ascii="Times New Roman"/>
          <w:b w:val="false"/>
          <w:i w:val="false"/>
          <w:color w:val="000000"/>
          <w:sz w:val="28"/>
        </w:rPr>
        <w:t>
      Каждый пассажир имеет право занимать одно место. По просьбе пассажира и при наличии свободных мест перевозчик может предоставить пассажиру отдельное купе. В этом случае пассажир оплачивает стоимость билетов и плацкарт по фактическому количеству мест в купе, а при проезде в двухместном и трехместном купе пассажир может приобрести один билет первого класса и плацкарту «SINGLE» (категории 1/1). При проезде двух пассажиров в трехместном купе, они могут оплатить стоимость двух билетов 1-го класса и двух плацкарт «DOUBLE» (категории 1/2).</w:t>
      </w:r>
      <w:r>
        <w:br/>
      </w:r>
      <w:r>
        <w:rPr>
          <w:rFonts w:ascii="Times New Roman"/>
          <w:b w:val="false"/>
          <w:i w:val="false"/>
          <w:color w:val="000000"/>
          <w:sz w:val="28"/>
        </w:rPr>
        <w:t>
</w:t>
      </w:r>
      <w:r>
        <w:rPr>
          <w:rFonts w:ascii="Times New Roman"/>
          <w:b w:val="false"/>
          <w:i w:val="false"/>
          <w:color w:val="000000"/>
          <w:sz w:val="28"/>
        </w:rPr>
        <w:t>
      § 2. Пассажир может перейти на место или в вагон высшего класса или высшей категории, по сравнению с указанными в его проездных документах, при наличии свободных мест и при уплате им разницы в стоимости проезда в соответствии с применяемыми тарифами.</w:t>
      </w:r>
      <w:r>
        <w:br/>
      </w:r>
      <w:r>
        <w:rPr>
          <w:rFonts w:ascii="Times New Roman"/>
          <w:b w:val="false"/>
          <w:i w:val="false"/>
          <w:color w:val="000000"/>
          <w:sz w:val="28"/>
        </w:rPr>
        <w:t>
</w:t>
      </w:r>
      <w:r>
        <w:rPr>
          <w:rFonts w:ascii="Times New Roman"/>
          <w:b w:val="false"/>
          <w:i w:val="false"/>
          <w:color w:val="000000"/>
          <w:sz w:val="28"/>
        </w:rPr>
        <w:t>
      § 3. Если пассажиру по вине перевозчика не может быть предоставлено место в вагоне класса и категории, соответствующих его проездным документам, то он может отказаться от поездки или занять место в другом вагоне данного поезда. При наличии свободных мест перевозчик обязан предоставить пассажиру место в другом вагоне. При предоставлении места в вагоне высшего класса и категории разница в стоимости билета и стоимости плацкарты не взыскивается, а в вагоне низшего класса и категории выплачивается разница в стоимости проезда порядком, предусмотренным в пункте 4 § 2 статьи 35 настоящего Соглашения.</w:t>
      </w:r>
      <w:r>
        <w:br/>
      </w:r>
      <w:r>
        <w:rPr>
          <w:rFonts w:ascii="Times New Roman"/>
          <w:b w:val="false"/>
          <w:i w:val="false"/>
          <w:color w:val="000000"/>
          <w:sz w:val="28"/>
        </w:rPr>
        <w:t>
      Если пассажиру не может быть предоставлено место в поезде, перевозчик обязан разместить пассажира без взыскания разницы в стоимости проезда в другой поезд, который по тому или иному маршруту направляется к той же станции назначения, а также содействовать прибытию пассажира на станцию назначения по возможности с меньшим опозданием.</w:t>
      </w:r>
    </w:p>
    <w:bookmarkEnd w:id="20"/>
    <w:bookmarkStart w:name="z11" w:id="21"/>
    <w:p>
      <w:pPr>
        <w:spacing w:after="0"/>
        <w:ind w:left="0"/>
        <w:jc w:val="left"/>
      </w:pPr>
      <w:r>
        <w:rPr>
          <w:rFonts w:ascii="Times New Roman"/>
          <w:b/>
          <w:i w:val="false"/>
          <w:color w:val="000000"/>
        </w:rPr>
        <w:t xml:space="preserve"> 
Статья 11</w:t>
      </w:r>
      <w:r>
        <w:br/>
      </w:r>
      <w:r>
        <w:rPr>
          <w:rFonts w:ascii="Times New Roman"/>
          <w:b/>
          <w:i w:val="false"/>
          <w:color w:val="000000"/>
        </w:rPr>
        <w:t>
Условия проезда детей</w:t>
      </w:r>
    </w:p>
    <w:bookmarkEnd w:id="21"/>
    <w:bookmarkStart w:name="z90" w:id="22"/>
    <w:p>
      <w:pPr>
        <w:spacing w:after="0"/>
        <w:ind w:left="0"/>
        <w:jc w:val="both"/>
      </w:pPr>
      <w:r>
        <w:rPr>
          <w:rFonts w:ascii="Times New Roman"/>
          <w:b w:val="false"/>
          <w:i w:val="false"/>
          <w:color w:val="000000"/>
          <w:sz w:val="28"/>
        </w:rPr>
        <w:t>
      § 1. В вагоне с местами для сидения пассажир имеет право провезти с собой бесплатно одного ребенка не старше четырех лет, если он не занимает отдельного места. Для занятия ребенком отдельного места необходимо приобрести детский билет. При следовании с пассажиром более одного ребенка не старше четырех лет на всех остальных детей, кроме одного, должны приобретаться детские билеты. При следовании одного или более детей в возрасте от четырех до двенадцати лет на каждого ребенка необходимо приобретать детские билеты.</w:t>
      </w:r>
      <w:r>
        <w:br/>
      </w:r>
      <w:r>
        <w:rPr>
          <w:rFonts w:ascii="Times New Roman"/>
          <w:b w:val="false"/>
          <w:i w:val="false"/>
          <w:color w:val="000000"/>
          <w:sz w:val="28"/>
        </w:rPr>
        <w:t>
</w:t>
      </w:r>
      <w:r>
        <w:rPr>
          <w:rFonts w:ascii="Times New Roman"/>
          <w:b w:val="false"/>
          <w:i w:val="false"/>
          <w:color w:val="000000"/>
          <w:sz w:val="28"/>
        </w:rPr>
        <w:t>
      § 2. При проезде в спальном вагоне и в вагоне с местами для лежания пассажир имеет право провезти бесплатно одного ребенка не старше четырех лет, если он не занимает отдельного места. Для занятия ребенком не старше четырех лет спального места необходимо приобретать плацкарту и детский билет. При следовании с пассажиром более одного ребенка не старше четырех лет на каждого следующего, кроме одного, необходимо приобретать детские билеты. На каждое занимаемое ребенком спальное место должна быть оформлена плацкарта.</w:t>
      </w:r>
      <w:r>
        <w:br/>
      </w:r>
      <w:r>
        <w:rPr>
          <w:rFonts w:ascii="Times New Roman"/>
          <w:b w:val="false"/>
          <w:i w:val="false"/>
          <w:color w:val="000000"/>
          <w:sz w:val="28"/>
        </w:rPr>
        <w:t>
      Дети в возрасте от четырех до двенадцати лет провозятся по детским билетам. Для занятия отдельного места необходимо оформление плацкарты.</w:t>
      </w:r>
      <w:r>
        <w:br/>
      </w:r>
      <w:r>
        <w:rPr>
          <w:rFonts w:ascii="Times New Roman"/>
          <w:b w:val="false"/>
          <w:i w:val="false"/>
          <w:color w:val="000000"/>
          <w:sz w:val="28"/>
        </w:rPr>
        <w:t>
</w:t>
      </w:r>
      <w:r>
        <w:rPr>
          <w:rFonts w:ascii="Times New Roman"/>
          <w:b w:val="false"/>
          <w:i w:val="false"/>
          <w:color w:val="000000"/>
          <w:sz w:val="28"/>
        </w:rPr>
        <w:t>
      § 3. Проезд детей в возрасте до двенадцати лет без сопровождения не допускается.</w:t>
      </w:r>
      <w:r>
        <w:br/>
      </w:r>
      <w:r>
        <w:rPr>
          <w:rFonts w:ascii="Times New Roman"/>
          <w:b w:val="false"/>
          <w:i w:val="false"/>
          <w:color w:val="000000"/>
          <w:sz w:val="28"/>
        </w:rPr>
        <w:t>
</w:t>
      </w:r>
      <w:r>
        <w:rPr>
          <w:rFonts w:ascii="Times New Roman"/>
          <w:b w:val="false"/>
          <w:i w:val="false"/>
          <w:color w:val="000000"/>
          <w:sz w:val="28"/>
        </w:rPr>
        <w:t>
      § 4. Для определения провозной платы за проезд детей в расчет принимается возраст ребенка на день начала поездки.</w:t>
      </w:r>
    </w:p>
    <w:bookmarkEnd w:id="22"/>
    <w:bookmarkStart w:name="z12" w:id="23"/>
    <w:p>
      <w:pPr>
        <w:spacing w:after="0"/>
        <w:ind w:left="0"/>
        <w:jc w:val="left"/>
      </w:pPr>
      <w:r>
        <w:rPr>
          <w:rFonts w:ascii="Times New Roman"/>
          <w:b/>
          <w:i w:val="false"/>
          <w:color w:val="000000"/>
        </w:rPr>
        <w:t xml:space="preserve"> 
Статья 12</w:t>
      </w:r>
      <w:r>
        <w:br/>
      </w:r>
      <w:r>
        <w:rPr>
          <w:rFonts w:ascii="Times New Roman"/>
          <w:b/>
          <w:i w:val="false"/>
          <w:color w:val="000000"/>
        </w:rPr>
        <w:t>
Перевозка лиц с ограниченной подвижностью</w:t>
      </w:r>
    </w:p>
    <w:bookmarkEnd w:id="23"/>
    <w:bookmarkStart w:name="z94" w:id="24"/>
    <w:p>
      <w:pPr>
        <w:spacing w:after="0"/>
        <w:ind w:left="0"/>
        <w:jc w:val="both"/>
      </w:pPr>
      <w:r>
        <w:rPr>
          <w:rFonts w:ascii="Times New Roman"/>
          <w:b w:val="false"/>
          <w:i w:val="false"/>
          <w:color w:val="000000"/>
          <w:sz w:val="28"/>
        </w:rPr>
        <w:t>
      § 1. По обращению лиц с ограниченной подвижностью перевозчик предоставляет информацию о предлагаемых им услугах, возможностях совершения поездки и доступа к железнодорожному вокзалу, пассажирской платформе и подвижному составу.</w:t>
      </w:r>
      <w:r>
        <w:br/>
      </w:r>
      <w:r>
        <w:rPr>
          <w:rFonts w:ascii="Times New Roman"/>
          <w:b w:val="false"/>
          <w:i w:val="false"/>
          <w:color w:val="000000"/>
          <w:sz w:val="28"/>
        </w:rPr>
        <w:t>
</w:t>
      </w:r>
      <w:r>
        <w:rPr>
          <w:rFonts w:ascii="Times New Roman"/>
          <w:b w:val="false"/>
          <w:i w:val="false"/>
          <w:color w:val="000000"/>
          <w:sz w:val="28"/>
        </w:rPr>
        <w:t>
      § 2. Перевозчик или уполномоченные им лица, при наличии возможности, обеспечивают лицам с ограниченной подвижностью доступ к железнодорожному вокзалу, пассажирской платформе и подвижному составу. Данные услуги оказываются без взимания дополнительной платы.</w:t>
      </w:r>
      <w:r>
        <w:br/>
      </w:r>
      <w:r>
        <w:rPr>
          <w:rFonts w:ascii="Times New Roman"/>
          <w:b w:val="false"/>
          <w:i w:val="false"/>
          <w:color w:val="000000"/>
          <w:sz w:val="28"/>
        </w:rPr>
        <w:t>
</w:t>
      </w:r>
      <w:r>
        <w:rPr>
          <w:rFonts w:ascii="Times New Roman"/>
          <w:b w:val="false"/>
          <w:i w:val="false"/>
          <w:color w:val="000000"/>
          <w:sz w:val="28"/>
        </w:rPr>
        <w:t>
      § 3. Перевозчик предоставляет услуги по резервированию и продаже проездных документов для лиц с ограниченной подвижностью на недискриминационных условиях.</w:t>
      </w:r>
      <w:r>
        <w:br/>
      </w:r>
      <w:r>
        <w:rPr>
          <w:rFonts w:ascii="Times New Roman"/>
          <w:b w:val="false"/>
          <w:i w:val="false"/>
          <w:color w:val="000000"/>
          <w:sz w:val="28"/>
        </w:rPr>
        <w:t>
</w:t>
      </w:r>
      <w:r>
        <w:rPr>
          <w:rFonts w:ascii="Times New Roman"/>
          <w:b w:val="false"/>
          <w:i w:val="false"/>
          <w:color w:val="000000"/>
          <w:sz w:val="28"/>
        </w:rPr>
        <w:t xml:space="preserve">
      § 4. Лица с ограниченной подвижностью, нуждающиеся в помощи по доступу к железнодорожному вокзалу, пассажирской платформе и подвижному составу, информируют перевозчика о своем намерении совершить поездку в срок не менее чем за 48 часов до начала поездки. При несоблюдении данного условия перевозчик принимает все возможные меры по организации перевозки пассажира с ограниченной подвижностью. </w:t>
      </w:r>
      <w:r>
        <w:br/>
      </w:r>
      <w:r>
        <w:rPr>
          <w:rFonts w:ascii="Times New Roman"/>
          <w:b w:val="false"/>
          <w:i w:val="false"/>
          <w:color w:val="000000"/>
          <w:sz w:val="28"/>
        </w:rPr>
        <w:t>
</w:t>
      </w:r>
      <w:r>
        <w:rPr>
          <w:rFonts w:ascii="Times New Roman"/>
          <w:b w:val="false"/>
          <w:i w:val="false"/>
          <w:color w:val="000000"/>
          <w:sz w:val="28"/>
        </w:rPr>
        <w:t>
      § 5. Перевозчик или уполномоченные им лица определяют способы, с помощью которых лица с ограниченной подвижностью могут сообщить о своем прибытии на станцию отправления и запросить о требуемой помощи.</w:t>
      </w:r>
      <w:r>
        <w:br/>
      </w:r>
      <w:r>
        <w:rPr>
          <w:rFonts w:ascii="Times New Roman"/>
          <w:b w:val="false"/>
          <w:i w:val="false"/>
          <w:color w:val="000000"/>
          <w:sz w:val="28"/>
        </w:rPr>
        <w:t>
</w:t>
      </w:r>
      <w:r>
        <w:rPr>
          <w:rFonts w:ascii="Times New Roman"/>
          <w:b w:val="false"/>
          <w:i w:val="false"/>
          <w:color w:val="000000"/>
          <w:sz w:val="28"/>
        </w:rPr>
        <w:t xml:space="preserve">
      § 6. Помощь предоставляется с условием, что лицо с ограниченной подвижностью прибывает в назначенное перевозчиком или уполномоченными им лицами, предоставляющим помощь, место и время. </w:t>
      </w:r>
      <w:r>
        <w:br/>
      </w:r>
      <w:r>
        <w:rPr>
          <w:rFonts w:ascii="Times New Roman"/>
          <w:b w:val="false"/>
          <w:i w:val="false"/>
          <w:color w:val="000000"/>
          <w:sz w:val="28"/>
        </w:rPr>
        <w:t>
</w:t>
      </w:r>
      <w:r>
        <w:rPr>
          <w:rFonts w:ascii="Times New Roman"/>
          <w:b w:val="false"/>
          <w:i w:val="false"/>
          <w:color w:val="000000"/>
          <w:sz w:val="28"/>
        </w:rPr>
        <w:t>
      § 7. Лица с ограниченной подвижностью имеют право бесплатно перевозить с собой сверх установленной нормы ручной клади необходимое для их передвижения оборудование.</w:t>
      </w:r>
    </w:p>
    <w:bookmarkEnd w:id="24"/>
    <w:bookmarkStart w:name="z13" w:id="25"/>
    <w:p>
      <w:pPr>
        <w:spacing w:after="0"/>
        <w:ind w:left="0"/>
        <w:jc w:val="left"/>
      </w:pPr>
      <w:r>
        <w:rPr>
          <w:rFonts w:ascii="Times New Roman"/>
          <w:b/>
          <w:i w:val="false"/>
          <w:color w:val="000000"/>
        </w:rPr>
        <w:t xml:space="preserve"> 
Статья 13</w:t>
      </w:r>
      <w:r>
        <w:br/>
      </w:r>
      <w:r>
        <w:rPr>
          <w:rFonts w:ascii="Times New Roman"/>
          <w:b/>
          <w:i w:val="false"/>
          <w:color w:val="000000"/>
        </w:rPr>
        <w:t>
Перерыв поездки</w:t>
      </w:r>
    </w:p>
    <w:bookmarkEnd w:id="25"/>
    <w:bookmarkStart w:name="z101" w:id="26"/>
    <w:p>
      <w:pPr>
        <w:spacing w:after="0"/>
        <w:ind w:left="0"/>
        <w:jc w:val="both"/>
      </w:pPr>
      <w:r>
        <w:rPr>
          <w:rFonts w:ascii="Times New Roman"/>
          <w:b w:val="false"/>
          <w:i w:val="false"/>
          <w:color w:val="000000"/>
          <w:sz w:val="28"/>
        </w:rPr>
        <w:t>
      § 1. В течение срока годности билета пассажир имеет право прерывать поездку на попутных станциях любое число раз и на любой срок, если этому не препятствуют паспортно–административные правила. Остановка в пути не удлиняет срока годности билета. Пассажир должен предъявить проездные документы для проставления отметки об остановке не позже 3 часов с момента прибытия поезда.</w:t>
      </w:r>
      <w:r>
        <w:br/>
      </w:r>
      <w:r>
        <w:rPr>
          <w:rFonts w:ascii="Times New Roman"/>
          <w:b w:val="false"/>
          <w:i w:val="false"/>
          <w:color w:val="000000"/>
          <w:sz w:val="28"/>
        </w:rPr>
        <w:t>
</w:t>
      </w:r>
      <w:r>
        <w:rPr>
          <w:rFonts w:ascii="Times New Roman"/>
          <w:b w:val="false"/>
          <w:i w:val="false"/>
          <w:color w:val="000000"/>
          <w:sz w:val="28"/>
        </w:rPr>
        <w:t>
      § 2. Пассажир может возобновить поездку в пределах срока годности билета, предъявив его для оформления в пункт продажи. Для продолжения поездки пассажир обязан приобрести плацкарту в соответствии с применяемым тарифом.</w:t>
      </w:r>
      <w:r>
        <w:br/>
      </w:r>
      <w:r>
        <w:rPr>
          <w:rFonts w:ascii="Times New Roman"/>
          <w:b w:val="false"/>
          <w:i w:val="false"/>
          <w:color w:val="000000"/>
          <w:sz w:val="28"/>
        </w:rPr>
        <w:t>
</w:t>
      </w:r>
      <w:r>
        <w:rPr>
          <w:rFonts w:ascii="Times New Roman"/>
          <w:b w:val="false"/>
          <w:i w:val="false"/>
          <w:color w:val="000000"/>
          <w:sz w:val="28"/>
        </w:rPr>
        <w:t>
      § 3. В случае, если пассажир возобновляет поездку со станции, не включенной в применяемые тарифы, он оплачивает стоимость плацкарты от предыдущего пункта, включенного в тариф.</w:t>
      </w:r>
    </w:p>
    <w:bookmarkEnd w:id="26"/>
    <w:bookmarkStart w:name="z14" w:id="27"/>
    <w:p>
      <w:pPr>
        <w:spacing w:after="0"/>
        <w:ind w:left="0"/>
        <w:jc w:val="left"/>
      </w:pPr>
      <w:r>
        <w:rPr>
          <w:rFonts w:ascii="Times New Roman"/>
          <w:b/>
          <w:i w:val="false"/>
          <w:color w:val="000000"/>
        </w:rPr>
        <w:t xml:space="preserve"> 
Статья 14</w:t>
      </w:r>
      <w:r>
        <w:br/>
      </w:r>
      <w:r>
        <w:rPr>
          <w:rFonts w:ascii="Times New Roman"/>
          <w:b/>
          <w:i w:val="false"/>
          <w:color w:val="000000"/>
        </w:rPr>
        <w:t>
Контроль проездных документов</w:t>
      </w:r>
    </w:p>
    <w:bookmarkEnd w:id="27"/>
    <w:bookmarkStart w:name="z104" w:id="28"/>
    <w:p>
      <w:pPr>
        <w:spacing w:after="0"/>
        <w:ind w:left="0"/>
        <w:jc w:val="both"/>
      </w:pPr>
      <w:r>
        <w:rPr>
          <w:rFonts w:ascii="Times New Roman"/>
          <w:b w:val="false"/>
          <w:i w:val="false"/>
          <w:color w:val="000000"/>
          <w:sz w:val="28"/>
        </w:rPr>
        <w:t>
      § 1. Пассажир обязан по требованию проводника или представителей соответствующих контролирующих органов предъявить проездной документ, а при проезде пассажира по льготному проездному документу, также документ, подтверждающий право на льготу.</w:t>
      </w:r>
      <w:r>
        <w:br/>
      </w:r>
      <w:r>
        <w:rPr>
          <w:rFonts w:ascii="Times New Roman"/>
          <w:b w:val="false"/>
          <w:i w:val="false"/>
          <w:color w:val="000000"/>
          <w:sz w:val="28"/>
        </w:rPr>
        <w:t>
      В спальных вагонах и в вагонах с местами для лежания международного сообщения все проездные документы пассажира в начале поездки сдаются проводнику и хранятся у него во время поездки пассажира.</w:t>
      </w:r>
      <w:r>
        <w:br/>
      </w:r>
      <w:r>
        <w:rPr>
          <w:rFonts w:ascii="Times New Roman"/>
          <w:b w:val="false"/>
          <w:i w:val="false"/>
          <w:color w:val="000000"/>
          <w:sz w:val="28"/>
        </w:rPr>
        <w:t>
      В пути следования контролирующие лица перевозчика осуществляют проверку проездных документов с наименьшим беспокойством для пассажира.</w:t>
      </w:r>
      <w:r>
        <w:br/>
      </w:r>
      <w:r>
        <w:rPr>
          <w:rFonts w:ascii="Times New Roman"/>
          <w:b w:val="false"/>
          <w:i w:val="false"/>
          <w:color w:val="000000"/>
          <w:sz w:val="28"/>
        </w:rPr>
        <w:t>
</w:t>
      </w:r>
      <w:r>
        <w:rPr>
          <w:rFonts w:ascii="Times New Roman"/>
          <w:b w:val="false"/>
          <w:i w:val="false"/>
          <w:color w:val="000000"/>
          <w:sz w:val="28"/>
        </w:rPr>
        <w:t>
      § 2. Пассажир, не предъявивший проездной документ, а при проезде пассажира по льготному проездному документу также документ, подтверждающий право на льготу для проезда в данном поезде и вагоне, несет ответственность в соответствии с </w:t>
      </w:r>
      <w:r>
        <w:rPr>
          <w:rFonts w:ascii="Times New Roman"/>
          <w:b w:val="false"/>
          <w:i w:val="false"/>
          <w:color w:val="000000"/>
          <w:sz w:val="28"/>
        </w:rPr>
        <w:t>параграфом 2</w:t>
      </w:r>
      <w:r>
        <w:rPr>
          <w:rFonts w:ascii="Times New Roman"/>
          <w:b w:val="false"/>
          <w:i w:val="false"/>
          <w:color w:val="000000"/>
          <w:sz w:val="28"/>
        </w:rPr>
        <w:t xml:space="preserve"> статьи 41 «Ответственность пассажира и отправителя. </w:t>
      </w:r>
      <w:r>
        <w:br/>
      </w:r>
      <w:r>
        <w:rPr>
          <w:rFonts w:ascii="Times New Roman"/>
          <w:b w:val="false"/>
          <w:i w:val="false"/>
          <w:color w:val="000000"/>
          <w:sz w:val="28"/>
        </w:rPr>
        <w:t>
</w:t>
      </w:r>
      <w:r>
        <w:rPr>
          <w:rFonts w:ascii="Times New Roman"/>
          <w:b w:val="false"/>
          <w:i w:val="false"/>
          <w:color w:val="000000"/>
          <w:sz w:val="28"/>
        </w:rPr>
        <w:t>
      § 3. За 30 минут до окончания поездки проводник должен возвратить пассажиру проездные документы.</w:t>
      </w:r>
    </w:p>
    <w:bookmarkEnd w:id="28"/>
    <w:bookmarkStart w:name="z15" w:id="29"/>
    <w:p>
      <w:pPr>
        <w:spacing w:after="0"/>
        <w:ind w:left="0"/>
        <w:jc w:val="left"/>
      </w:pPr>
      <w:r>
        <w:rPr>
          <w:rFonts w:ascii="Times New Roman"/>
          <w:b/>
          <w:i w:val="false"/>
          <w:color w:val="000000"/>
        </w:rPr>
        <w:t xml:space="preserve"> 
Статья 15</w:t>
      </w:r>
      <w:r>
        <w:br/>
      </w:r>
      <w:r>
        <w:rPr>
          <w:rFonts w:ascii="Times New Roman"/>
          <w:b/>
          <w:i w:val="false"/>
          <w:color w:val="000000"/>
        </w:rPr>
        <w:t>
Провоз ручной клади и животных</w:t>
      </w:r>
    </w:p>
    <w:bookmarkEnd w:id="29"/>
    <w:bookmarkStart w:name="z107" w:id="30"/>
    <w:p>
      <w:pPr>
        <w:spacing w:after="0"/>
        <w:ind w:left="0"/>
        <w:jc w:val="both"/>
      </w:pPr>
      <w:r>
        <w:rPr>
          <w:rFonts w:ascii="Times New Roman"/>
          <w:b w:val="false"/>
          <w:i w:val="false"/>
          <w:color w:val="000000"/>
          <w:sz w:val="28"/>
        </w:rPr>
        <w:t>
      § 1. Пассажир имеет право провозить при себе ручную кладь, если это не противоречит указаниям § 1 статьи 16 настоящего Соглашения.</w:t>
      </w:r>
      <w:r>
        <w:br/>
      </w:r>
      <w:r>
        <w:rPr>
          <w:rFonts w:ascii="Times New Roman"/>
          <w:b w:val="false"/>
          <w:i w:val="false"/>
          <w:color w:val="000000"/>
          <w:sz w:val="28"/>
        </w:rPr>
        <w:t>
      Для размещения своей ручной клади пассажир использует предназначенные для этого в вагоне места.</w:t>
      </w:r>
      <w:r>
        <w:br/>
      </w:r>
      <w:r>
        <w:rPr>
          <w:rFonts w:ascii="Times New Roman"/>
          <w:b w:val="false"/>
          <w:i w:val="false"/>
          <w:color w:val="000000"/>
          <w:sz w:val="28"/>
        </w:rPr>
        <w:t>
</w:t>
      </w:r>
      <w:r>
        <w:rPr>
          <w:rFonts w:ascii="Times New Roman"/>
          <w:b w:val="false"/>
          <w:i w:val="false"/>
          <w:color w:val="000000"/>
          <w:sz w:val="28"/>
        </w:rPr>
        <w:t>
      § 2. Общая масса ручной клади, перевозимой бесплатно, не должна превышать 36 кг на каждый оформленный билет для взрослого пассажира и 15 кг на ребенка до двенадцати лет.</w:t>
      </w:r>
      <w:r>
        <w:br/>
      </w:r>
      <w:r>
        <w:rPr>
          <w:rFonts w:ascii="Times New Roman"/>
          <w:b w:val="false"/>
          <w:i w:val="false"/>
          <w:color w:val="000000"/>
          <w:sz w:val="28"/>
        </w:rPr>
        <w:t>
</w:t>
      </w:r>
      <w:r>
        <w:rPr>
          <w:rFonts w:ascii="Times New Roman"/>
          <w:b w:val="false"/>
          <w:i w:val="false"/>
          <w:color w:val="000000"/>
          <w:sz w:val="28"/>
        </w:rPr>
        <w:t>
      § 3. Сверх установленной нормы ручной клади, перевозимой бесплатно, допускается перевозка детской коляски, если ребенок, для которого предназначена коляска, следует в поезде.</w:t>
      </w:r>
      <w:r>
        <w:br/>
      </w:r>
      <w:r>
        <w:rPr>
          <w:rFonts w:ascii="Times New Roman"/>
          <w:b w:val="false"/>
          <w:i w:val="false"/>
          <w:color w:val="000000"/>
          <w:sz w:val="28"/>
        </w:rPr>
        <w:t>
      Излишнюю ручную кладь пассажир должен сдать в багаж.</w:t>
      </w:r>
      <w:r>
        <w:br/>
      </w:r>
      <w:r>
        <w:rPr>
          <w:rFonts w:ascii="Times New Roman"/>
          <w:b w:val="false"/>
          <w:i w:val="false"/>
          <w:color w:val="000000"/>
          <w:sz w:val="28"/>
        </w:rPr>
        <w:t>
</w:t>
      </w:r>
      <w:r>
        <w:rPr>
          <w:rFonts w:ascii="Times New Roman"/>
          <w:b w:val="false"/>
          <w:i w:val="false"/>
          <w:color w:val="000000"/>
          <w:sz w:val="28"/>
        </w:rPr>
        <w:t xml:space="preserve">
      § 4. Пассажир имеет право провозить при себе животных (собак, кошек, птиц) в предназначенной для этого таре в счет нормы ручной клади на местах, предназначенных для размещения ручной клади. Животные без тары к перевозке не допускаются. </w:t>
      </w:r>
      <w:r>
        <w:br/>
      </w:r>
      <w:r>
        <w:rPr>
          <w:rFonts w:ascii="Times New Roman"/>
          <w:b w:val="false"/>
          <w:i w:val="false"/>
          <w:color w:val="000000"/>
          <w:sz w:val="28"/>
        </w:rPr>
        <w:t>
      Собаки, не помещенные в специальную тару, при наличии намордника и поводка должны перевозиться пассажиром в отдельном купе вагона (не более двух собак в одном купе). При этом пассажир обязан оплатить стоимость проездных документов по полному тарифу по числу незанятых мест в купе.</w:t>
      </w:r>
      <w:r>
        <w:br/>
      </w:r>
      <w:r>
        <w:rPr>
          <w:rFonts w:ascii="Times New Roman"/>
          <w:b w:val="false"/>
          <w:i w:val="false"/>
          <w:color w:val="000000"/>
          <w:sz w:val="28"/>
        </w:rPr>
        <w:t>
      При отсутствии у перевозчика возможности предоставить отдельное купе для перевозки собак такая перевозка не допускается.</w:t>
      </w:r>
      <w:r>
        <w:br/>
      </w:r>
      <w:r>
        <w:rPr>
          <w:rFonts w:ascii="Times New Roman"/>
          <w:b w:val="false"/>
          <w:i w:val="false"/>
          <w:color w:val="000000"/>
          <w:sz w:val="28"/>
        </w:rPr>
        <w:t xml:space="preserve">
      Собак-поводырей можно перевозить без намордника и на коротком поводке без выкупа всех мест в купе. </w:t>
      </w:r>
      <w:r>
        <w:br/>
      </w:r>
      <w:r>
        <w:rPr>
          <w:rFonts w:ascii="Times New Roman"/>
          <w:b w:val="false"/>
          <w:i w:val="false"/>
          <w:color w:val="000000"/>
          <w:sz w:val="28"/>
        </w:rPr>
        <w:t>
</w:t>
      </w:r>
      <w:r>
        <w:rPr>
          <w:rFonts w:ascii="Times New Roman"/>
          <w:b w:val="false"/>
          <w:i w:val="false"/>
          <w:color w:val="000000"/>
          <w:sz w:val="28"/>
        </w:rPr>
        <w:t>
      § 5. Перевозка дипломатической почты и багажа в отдельных купе, занимаемых дипломатическими курьерами, допускается в количестве до 200 кг. В этом случае должна быть оплачена стоимость билетов и плацкарт по числу мест в купе. При этом перевозка дипломатической почты сверх нормы ручной клади, перевозимой бесплатно, оплачивается по ставкам применяемых тарифов за перевозку багажа и оформляется как багаж на руках.</w:t>
      </w:r>
      <w:r>
        <w:br/>
      </w:r>
      <w:r>
        <w:rPr>
          <w:rFonts w:ascii="Times New Roman"/>
          <w:b w:val="false"/>
          <w:i w:val="false"/>
          <w:color w:val="000000"/>
          <w:sz w:val="28"/>
        </w:rPr>
        <w:t>
</w:t>
      </w:r>
      <w:r>
        <w:rPr>
          <w:rFonts w:ascii="Times New Roman"/>
          <w:b w:val="false"/>
          <w:i w:val="false"/>
          <w:color w:val="000000"/>
          <w:sz w:val="28"/>
        </w:rPr>
        <w:t>
      § 6. Пассажир сам должен заботиться о целости и сохранности ручной клади, а также о находящихся при нем животных.</w:t>
      </w:r>
      <w:r>
        <w:br/>
      </w:r>
      <w:r>
        <w:rPr>
          <w:rFonts w:ascii="Times New Roman"/>
          <w:b w:val="false"/>
          <w:i w:val="false"/>
          <w:color w:val="000000"/>
          <w:sz w:val="28"/>
        </w:rPr>
        <w:t>
      Пассажир несет полную ответственность за нарушение перевозимыми им при себе животными санитарно–гигиенических требований и обязан обеспечить соответствующую уборку в вагоне.</w:t>
      </w:r>
    </w:p>
    <w:bookmarkEnd w:id="30"/>
    <w:bookmarkStart w:name="z16" w:id="31"/>
    <w:p>
      <w:pPr>
        <w:spacing w:after="0"/>
        <w:ind w:left="0"/>
        <w:jc w:val="left"/>
      </w:pPr>
      <w:r>
        <w:rPr>
          <w:rFonts w:ascii="Times New Roman"/>
          <w:b/>
          <w:i w:val="false"/>
          <w:color w:val="000000"/>
        </w:rPr>
        <w:t xml:space="preserve"> 
Статья 16</w:t>
      </w:r>
      <w:r>
        <w:br/>
      </w:r>
      <w:r>
        <w:rPr>
          <w:rFonts w:ascii="Times New Roman"/>
          <w:b/>
          <w:i w:val="false"/>
          <w:color w:val="000000"/>
        </w:rPr>
        <w:t>
Предметы, запрещенные к перевозке в виде ручной клади</w:t>
      </w:r>
    </w:p>
    <w:bookmarkEnd w:id="31"/>
    <w:bookmarkStart w:name="z114" w:id="32"/>
    <w:p>
      <w:pPr>
        <w:spacing w:after="0"/>
        <w:ind w:left="0"/>
        <w:jc w:val="both"/>
      </w:pPr>
      <w:r>
        <w:rPr>
          <w:rFonts w:ascii="Times New Roman"/>
          <w:b w:val="false"/>
          <w:i w:val="false"/>
          <w:color w:val="000000"/>
          <w:sz w:val="28"/>
        </w:rPr>
        <w:t>
      § 1. Запрещается перевозить в виде ручной клади:</w:t>
      </w:r>
      <w:r>
        <w:br/>
      </w:r>
      <w:r>
        <w:rPr>
          <w:rFonts w:ascii="Times New Roman"/>
          <w:b w:val="false"/>
          <w:i w:val="false"/>
          <w:color w:val="000000"/>
          <w:sz w:val="28"/>
        </w:rPr>
        <w:t>
      1) предметы, которые могут повредить или загрязнить вагон, причинить ущерб другим пассажирам или их вещам;</w:t>
      </w:r>
      <w:r>
        <w:br/>
      </w:r>
      <w:r>
        <w:rPr>
          <w:rFonts w:ascii="Times New Roman"/>
          <w:b w:val="false"/>
          <w:i w:val="false"/>
          <w:color w:val="000000"/>
          <w:sz w:val="28"/>
        </w:rPr>
        <w:t>
      2) огнеопасные, легковоспламеняющиеся, самовозгорающиеся, взрывчатые, радиоактивные, едкие и отравляющие вещества;</w:t>
      </w:r>
      <w:r>
        <w:br/>
      </w:r>
      <w:r>
        <w:rPr>
          <w:rFonts w:ascii="Times New Roman"/>
          <w:b w:val="false"/>
          <w:i w:val="false"/>
          <w:color w:val="000000"/>
          <w:sz w:val="28"/>
        </w:rPr>
        <w:t>
      3) заряженное оружие;</w:t>
      </w:r>
      <w:r>
        <w:br/>
      </w:r>
      <w:r>
        <w:rPr>
          <w:rFonts w:ascii="Times New Roman"/>
          <w:b w:val="false"/>
          <w:i w:val="false"/>
          <w:color w:val="000000"/>
          <w:sz w:val="28"/>
        </w:rPr>
        <w:t>
      4) предметы, которые могут внести инфекцию или обладают зловонным запахом;</w:t>
      </w:r>
      <w:r>
        <w:br/>
      </w:r>
      <w:r>
        <w:rPr>
          <w:rFonts w:ascii="Times New Roman"/>
          <w:b w:val="false"/>
          <w:i w:val="false"/>
          <w:color w:val="000000"/>
          <w:sz w:val="28"/>
        </w:rPr>
        <w:t>
      5) предметы, не допускаемые к перевозкам таможенными и другими правилами;</w:t>
      </w:r>
      <w:r>
        <w:br/>
      </w:r>
      <w:r>
        <w:rPr>
          <w:rFonts w:ascii="Times New Roman"/>
          <w:b w:val="false"/>
          <w:i w:val="false"/>
          <w:color w:val="000000"/>
          <w:sz w:val="28"/>
        </w:rPr>
        <w:t>
      6) крупногабаритные предметы, размер которых по сумме трех измерений превышает 200 см.</w:t>
      </w:r>
      <w:r>
        <w:br/>
      </w:r>
      <w:r>
        <w:rPr>
          <w:rFonts w:ascii="Times New Roman"/>
          <w:b w:val="false"/>
          <w:i w:val="false"/>
          <w:color w:val="000000"/>
          <w:sz w:val="28"/>
        </w:rPr>
        <w:t>
</w:t>
      </w:r>
      <w:r>
        <w:rPr>
          <w:rFonts w:ascii="Times New Roman"/>
          <w:b w:val="false"/>
          <w:i w:val="false"/>
          <w:color w:val="000000"/>
          <w:sz w:val="28"/>
        </w:rPr>
        <w:t>
      § 2. Если перевозчик имеет основание предполагать несоблюдение положений § 1 настоящей статьи (кроме подпункта 5), он имеет право проверить содержимое ручной клади.</w:t>
      </w:r>
      <w:r>
        <w:br/>
      </w:r>
      <w:r>
        <w:rPr>
          <w:rFonts w:ascii="Times New Roman"/>
          <w:b w:val="false"/>
          <w:i w:val="false"/>
          <w:color w:val="000000"/>
          <w:sz w:val="28"/>
        </w:rPr>
        <w:t>
      Проверка должна проводиться в присутствии пассажира.</w:t>
      </w:r>
    </w:p>
    <w:bookmarkEnd w:id="32"/>
    <w:bookmarkStart w:name="z17" w:id="33"/>
    <w:p>
      <w:pPr>
        <w:spacing w:after="0"/>
        <w:ind w:left="0"/>
        <w:jc w:val="left"/>
      </w:pPr>
      <w:r>
        <w:rPr>
          <w:rFonts w:ascii="Times New Roman"/>
          <w:b/>
          <w:i w:val="false"/>
          <w:color w:val="000000"/>
        </w:rPr>
        <w:t xml:space="preserve"> 
Статья 17</w:t>
      </w:r>
      <w:r>
        <w:br/>
      </w:r>
      <w:r>
        <w:rPr>
          <w:rFonts w:ascii="Times New Roman"/>
          <w:b/>
          <w:i w:val="false"/>
          <w:color w:val="000000"/>
        </w:rPr>
        <w:t>
Изменение пути следования пассажира.</w:t>
      </w:r>
      <w:r>
        <w:br/>
      </w:r>
      <w:r>
        <w:rPr>
          <w:rFonts w:ascii="Times New Roman"/>
          <w:b/>
          <w:i w:val="false"/>
          <w:color w:val="000000"/>
        </w:rPr>
        <w:t>
Опоздание или отмена поездов</w:t>
      </w:r>
    </w:p>
    <w:bookmarkEnd w:id="33"/>
    <w:bookmarkStart w:name="z116" w:id="34"/>
    <w:p>
      <w:pPr>
        <w:spacing w:after="0"/>
        <w:ind w:left="0"/>
        <w:jc w:val="both"/>
      </w:pPr>
      <w:r>
        <w:rPr>
          <w:rFonts w:ascii="Times New Roman"/>
          <w:b w:val="false"/>
          <w:i w:val="false"/>
          <w:color w:val="000000"/>
          <w:sz w:val="28"/>
        </w:rPr>
        <w:t>
      § 1. Пассажир имеет право изменить маршрут следования до начала поездки или в пути следования.</w:t>
      </w:r>
      <w:r>
        <w:br/>
      </w:r>
      <w:r>
        <w:rPr>
          <w:rFonts w:ascii="Times New Roman"/>
          <w:b w:val="false"/>
          <w:i w:val="false"/>
          <w:color w:val="000000"/>
          <w:sz w:val="28"/>
        </w:rPr>
        <w:t>
      Для изменения маршрута он должен предъявить проездные документы в железнодорожную кассу или пункт продажи и, в необходимых случаях, дополнительно оплатить стоимость проезда.</w:t>
      </w:r>
      <w:r>
        <w:br/>
      </w:r>
      <w:r>
        <w:rPr>
          <w:rFonts w:ascii="Times New Roman"/>
          <w:b w:val="false"/>
          <w:i w:val="false"/>
          <w:color w:val="000000"/>
          <w:sz w:val="28"/>
        </w:rPr>
        <w:t>
</w:t>
      </w:r>
      <w:r>
        <w:rPr>
          <w:rFonts w:ascii="Times New Roman"/>
          <w:b w:val="false"/>
          <w:i w:val="false"/>
          <w:color w:val="000000"/>
          <w:sz w:val="28"/>
        </w:rPr>
        <w:t>
      § 2. В случаях, если по вине участников перевозочного процесса пассажир опоздал на поезд, указанный в проездном документе, а также если поезд был отменен на всем или части своего пути, а пассажир желает продолжать поездку, то перевозчик обязан, при наличии свободных мест, отправить пассажира и его багаж на станцию назначения ближайшим поездом, не взыскивая доплаты.</w:t>
      </w:r>
    </w:p>
    <w:bookmarkEnd w:id="34"/>
    <w:bookmarkStart w:name="z18" w:id="35"/>
    <w:p>
      <w:pPr>
        <w:spacing w:after="0"/>
        <w:ind w:left="0"/>
        <w:jc w:val="left"/>
      </w:pPr>
      <w:r>
        <w:rPr>
          <w:rFonts w:ascii="Times New Roman"/>
          <w:b/>
          <w:i w:val="false"/>
          <w:color w:val="000000"/>
        </w:rPr>
        <w:t xml:space="preserve"> 
Статья 18</w:t>
      </w:r>
      <w:r>
        <w:br/>
      </w:r>
      <w:r>
        <w:rPr>
          <w:rFonts w:ascii="Times New Roman"/>
          <w:b/>
          <w:i w:val="false"/>
          <w:color w:val="000000"/>
        </w:rPr>
        <w:t>
Перевозка специальным поездом или вагоном</w:t>
      </w:r>
    </w:p>
    <w:bookmarkEnd w:id="35"/>
    <w:bookmarkStart w:name="z118" w:id="36"/>
    <w:p>
      <w:pPr>
        <w:spacing w:after="0"/>
        <w:ind w:left="0"/>
        <w:jc w:val="both"/>
      </w:pPr>
      <w:r>
        <w:rPr>
          <w:rFonts w:ascii="Times New Roman"/>
          <w:b w:val="false"/>
          <w:i w:val="false"/>
          <w:color w:val="000000"/>
          <w:sz w:val="28"/>
        </w:rPr>
        <w:t>
      § 1. Перевозка пассажиров может осуществляться специальным поездом или вагоном, назначенным в рейс на основании поданной заявки с обязательным согласованием условий перевозки между причастными участниками перевозочного процесса.</w:t>
      </w:r>
      <w:r>
        <w:br/>
      </w:r>
      <w:r>
        <w:rPr>
          <w:rFonts w:ascii="Times New Roman"/>
          <w:b w:val="false"/>
          <w:i w:val="false"/>
          <w:color w:val="000000"/>
          <w:sz w:val="28"/>
        </w:rPr>
        <w:t>
</w:t>
      </w:r>
      <w:r>
        <w:rPr>
          <w:rFonts w:ascii="Times New Roman"/>
          <w:b w:val="false"/>
          <w:i w:val="false"/>
          <w:color w:val="000000"/>
          <w:sz w:val="28"/>
        </w:rPr>
        <w:t>
      § 2. Заявку на перевозку специальным поездом или вагоном имеет право подать физическое или юридическое лицо. Порядок подачи заявки устанавливается договорным перевозчиком.</w:t>
      </w:r>
      <w:r>
        <w:br/>
      </w:r>
      <w:r>
        <w:rPr>
          <w:rFonts w:ascii="Times New Roman"/>
          <w:b w:val="false"/>
          <w:i w:val="false"/>
          <w:color w:val="000000"/>
          <w:sz w:val="28"/>
        </w:rPr>
        <w:t>
</w:t>
      </w:r>
      <w:r>
        <w:rPr>
          <w:rFonts w:ascii="Times New Roman"/>
          <w:b w:val="false"/>
          <w:i w:val="false"/>
          <w:color w:val="000000"/>
          <w:sz w:val="28"/>
        </w:rPr>
        <w:t xml:space="preserve">
      § 3. Перевозчик может отказать в перевозке специальным поездом или вагоном. </w:t>
      </w:r>
    </w:p>
    <w:bookmarkEnd w:id="36"/>
    <w:bookmarkStart w:name="z19" w:id="37"/>
    <w:p>
      <w:pPr>
        <w:spacing w:after="0"/>
        <w:ind w:left="0"/>
        <w:jc w:val="left"/>
      </w:pPr>
      <w:r>
        <w:rPr>
          <w:rFonts w:ascii="Times New Roman"/>
          <w:b/>
          <w:i w:val="false"/>
          <w:color w:val="000000"/>
        </w:rPr>
        <w:t xml:space="preserve"> 
Статья 19</w:t>
      </w:r>
      <w:r>
        <w:br/>
      </w:r>
      <w:r>
        <w:rPr>
          <w:rFonts w:ascii="Times New Roman"/>
          <w:b/>
          <w:i w:val="false"/>
          <w:color w:val="000000"/>
        </w:rPr>
        <w:t>
Подтверждение невыполнения или изменения</w:t>
      </w:r>
      <w:r>
        <w:br/>
      </w:r>
      <w:r>
        <w:rPr>
          <w:rFonts w:ascii="Times New Roman"/>
          <w:b/>
          <w:i w:val="false"/>
          <w:color w:val="000000"/>
        </w:rPr>
        <w:t>
условий договора перевозки</w:t>
      </w:r>
    </w:p>
    <w:bookmarkEnd w:id="37"/>
    <w:bookmarkStart w:name="z121" w:id="38"/>
    <w:p>
      <w:pPr>
        <w:spacing w:after="0"/>
        <w:ind w:left="0"/>
        <w:jc w:val="both"/>
      </w:pPr>
      <w:r>
        <w:rPr>
          <w:rFonts w:ascii="Times New Roman"/>
          <w:b w:val="false"/>
          <w:i w:val="false"/>
          <w:color w:val="000000"/>
          <w:sz w:val="28"/>
        </w:rPr>
        <w:t>
      § 1. Во всех случаях невыполнения или изменения одной из сторон условий договора перевозки, пассажир, отправитель или получатель предъявляет проездной документ, багажную или товаробагажную квитанцию перевозчику или уполномоченному им лицу для нанесения соответствующей отметки либо выдачи соответствующего подтверждения к электронному проездному документу.</w:t>
      </w:r>
      <w:r>
        <w:br/>
      </w:r>
      <w:r>
        <w:rPr>
          <w:rFonts w:ascii="Times New Roman"/>
          <w:b w:val="false"/>
          <w:i w:val="false"/>
          <w:color w:val="000000"/>
          <w:sz w:val="28"/>
        </w:rPr>
        <w:t>
</w:t>
      </w:r>
      <w:r>
        <w:rPr>
          <w:rFonts w:ascii="Times New Roman"/>
          <w:b w:val="false"/>
          <w:i w:val="false"/>
          <w:color w:val="000000"/>
          <w:sz w:val="28"/>
        </w:rPr>
        <w:t>
      § 2. Перевозчик или уполномоченное им лицо должен нанести соответствующую отметку на проездной документ, багажную или товаробагажную квитанцию либо выдать соответствующее подтверждение.</w:t>
      </w:r>
      <w:r>
        <w:br/>
      </w:r>
      <w:r>
        <w:rPr>
          <w:rFonts w:ascii="Times New Roman"/>
          <w:b w:val="false"/>
          <w:i w:val="false"/>
          <w:color w:val="000000"/>
          <w:sz w:val="28"/>
        </w:rPr>
        <w:t>
</w:t>
      </w:r>
      <w:r>
        <w:rPr>
          <w:rFonts w:ascii="Times New Roman"/>
          <w:b w:val="false"/>
          <w:i w:val="false"/>
          <w:color w:val="000000"/>
          <w:sz w:val="28"/>
        </w:rPr>
        <w:t>
      § 3. Отметка должна содержать сведения о месте, дате и времени ее нанесения и быть заверена перевозчиком или уполномоченным им лицом.</w:t>
      </w:r>
    </w:p>
    <w:bookmarkEnd w:id="38"/>
    <w:bookmarkStart w:name="z333" w:id="39"/>
    <w:p>
      <w:pPr>
        <w:spacing w:after="0"/>
        <w:ind w:left="0"/>
        <w:jc w:val="left"/>
      </w:pPr>
      <w:r>
        <w:rPr>
          <w:rFonts w:ascii="Times New Roman"/>
          <w:b/>
          <w:i w:val="false"/>
          <w:color w:val="000000"/>
        </w:rPr>
        <w:t xml:space="preserve"> 
РАЗДЕЛ III</w:t>
      </w:r>
      <w:r>
        <w:br/>
      </w:r>
      <w:r>
        <w:rPr>
          <w:rFonts w:ascii="Times New Roman"/>
          <w:b/>
          <w:i w:val="false"/>
          <w:color w:val="000000"/>
        </w:rPr>
        <w:t>
ПЕРЕВОЗКА БАГАЖА</w:t>
      </w:r>
    </w:p>
    <w:bookmarkEnd w:id="39"/>
    <w:bookmarkStart w:name="z20" w:id="40"/>
    <w:p>
      <w:pPr>
        <w:spacing w:after="0"/>
        <w:ind w:left="0"/>
        <w:jc w:val="left"/>
      </w:pPr>
      <w:r>
        <w:rPr>
          <w:rFonts w:ascii="Times New Roman"/>
          <w:b/>
          <w:i w:val="false"/>
          <w:color w:val="000000"/>
        </w:rPr>
        <w:t xml:space="preserve"> 
Статья 20</w:t>
      </w:r>
      <w:r>
        <w:br/>
      </w:r>
      <w:r>
        <w:rPr>
          <w:rFonts w:ascii="Times New Roman"/>
          <w:b/>
          <w:i w:val="false"/>
          <w:color w:val="000000"/>
        </w:rPr>
        <w:t>
Перевозочные документы</w:t>
      </w:r>
    </w:p>
    <w:bookmarkEnd w:id="40"/>
    <w:bookmarkStart w:name="z124" w:id="41"/>
    <w:p>
      <w:pPr>
        <w:spacing w:after="0"/>
        <w:ind w:left="0"/>
        <w:jc w:val="both"/>
      </w:pPr>
      <w:r>
        <w:rPr>
          <w:rFonts w:ascii="Times New Roman"/>
          <w:b w:val="false"/>
          <w:i w:val="false"/>
          <w:color w:val="000000"/>
          <w:sz w:val="28"/>
        </w:rPr>
        <w:t>
      § 1. При приеме багажа к перевозке пассажиру выдается перевозочный документ в виде багажной квитанции.</w:t>
      </w:r>
      <w:r>
        <w:br/>
      </w:r>
      <w:r>
        <w:rPr>
          <w:rFonts w:ascii="Times New Roman"/>
          <w:b w:val="false"/>
          <w:i w:val="false"/>
          <w:color w:val="000000"/>
          <w:sz w:val="28"/>
        </w:rPr>
        <w:t>
      Багажная квитанция должна содержать следующие основные данные о перевозке:</w:t>
      </w:r>
      <w:r>
        <w:br/>
      </w:r>
      <w:r>
        <w:rPr>
          <w:rFonts w:ascii="Times New Roman"/>
          <w:b w:val="false"/>
          <w:i w:val="false"/>
          <w:color w:val="000000"/>
          <w:sz w:val="28"/>
        </w:rPr>
        <w:t xml:space="preserve">
      1) наименование перевозчика; </w:t>
      </w:r>
      <w:r>
        <w:br/>
      </w:r>
      <w:r>
        <w:rPr>
          <w:rFonts w:ascii="Times New Roman"/>
          <w:b w:val="false"/>
          <w:i w:val="false"/>
          <w:color w:val="000000"/>
          <w:sz w:val="28"/>
        </w:rPr>
        <w:t xml:space="preserve">
      2) номер поезда; </w:t>
      </w:r>
      <w:r>
        <w:br/>
      </w:r>
      <w:r>
        <w:rPr>
          <w:rFonts w:ascii="Times New Roman"/>
          <w:b w:val="false"/>
          <w:i w:val="false"/>
          <w:color w:val="000000"/>
          <w:sz w:val="28"/>
        </w:rPr>
        <w:t xml:space="preserve">
      3) станция отправления; </w:t>
      </w:r>
      <w:r>
        <w:br/>
      </w:r>
      <w:r>
        <w:rPr>
          <w:rFonts w:ascii="Times New Roman"/>
          <w:b w:val="false"/>
          <w:i w:val="false"/>
          <w:color w:val="000000"/>
          <w:sz w:val="28"/>
        </w:rPr>
        <w:t xml:space="preserve">
      4) станция назначения; </w:t>
      </w:r>
      <w:r>
        <w:br/>
      </w:r>
      <w:r>
        <w:rPr>
          <w:rFonts w:ascii="Times New Roman"/>
          <w:b w:val="false"/>
          <w:i w:val="false"/>
          <w:color w:val="000000"/>
          <w:sz w:val="28"/>
        </w:rPr>
        <w:t xml:space="preserve">
      5) путь следования; </w:t>
      </w:r>
      <w:r>
        <w:br/>
      </w:r>
      <w:r>
        <w:rPr>
          <w:rFonts w:ascii="Times New Roman"/>
          <w:b w:val="false"/>
          <w:i w:val="false"/>
          <w:color w:val="000000"/>
          <w:sz w:val="28"/>
        </w:rPr>
        <w:t xml:space="preserve">
      6) провозные платежи; </w:t>
      </w:r>
      <w:r>
        <w:br/>
      </w:r>
      <w:r>
        <w:rPr>
          <w:rFonts w:ascii="Times New Roman"/>
          <w:b w:val="false"/>
          <w:i w:val="false"/>
          <w:color w:val="000000"/>
          <w:sz w:val="28"/>
        </w:rPr>
        <w:t xml:space="preserve">
      7) номер проездного документа; </w:t>
      </w:r>
      <w:r>
        <w:br/>
      </w:r>
      <w:r>
        <w:rPr>
          <w:rFonts w:ascii="Times New Roman"/>
          <w:b w:val="false"/>
          <w:i w:val="false"/>
          <w:color w:val="000000"/>
          <w:sz w:val="28"/>
        </w:rPr>
        <w:t xml:space="preserve">
      8) число мест; </w:t>
      </w:r>
      <w:r>
        <w:br/>
      </w:r>
      <w:r>
        <w:rPr>
          <w:rFonts w:ascii="Times New Roman"/>
          <w:b w:val="false"/>
          <w:i w:val="false"/>
          <w:color w:val="000000"/>
          <w:sz w:val="28"/>
        </w:rPr>
        <w:t xml:space="preserve">
      9) масса; </w:t>
      </w:r>
      <w:r>
        <w:br/>
      </w:r>
      <w:r>
        <w:rPr>
          <w:rFonts w:ascii="Times New Roman"/>
          <w:b w:val="false"/>
          <w:i w:val="false"/>
          <w:color w:val="000000"/>
          <w:sz w:val="28"/>
        </w:rPr>
        <w:t xml:space="preserve">
      10) отметки о приеме багажа и недостатках в упаковке или о состоянии багажа. </w:t>
      </w:r>
      <w:r>
        <w:br/>
      </w:r>
      <w:r>
        <w:rPr>
          <w:rFonts w:ascii="Times New Roman"/>
          <w:b w:val="false"/>
          <w:i w:val="false"/>
          <w:color w:val="000000"/>
          <w:sz w:val="28"/>
        </w:rPr>
        <w:t>
</w:t>
      </w:r>
      <w:r>
        <w:rPr>
          <w:rFonts w:ascii="Times New Roman"/>
          <w:b w:val="false"/>
          <w:i w:val="false"/>
          <w:color w:val="000000"/>
          <w:sz w:val="28"/>
        </w:rPr>
        <w:t>
      § 2. Бланки багажной квитанции печатаются на двух языках: государства отправления и на одном из языков – китайском, немецком или русском.</w:t>
      </w:r>
      <w:r>
        <w:br/>
      </w:r>
      <w:r>
        <w:rPr>
          <w:rFonts w:ascii="Times New Roman"/>
          <w:b w:val="false"/>
          <w:i w:val="false"/>
          <w:color w:val="000000"/>
          <w:sz w:val="28"/>
        </w:rPr>
        <w:t>
      Заполняется багажная квитанция на языке государства отправления.</w:t>
      </w:r>
    </w:p>
    <w:bookmarkEnd w:id="41"/>
    <w:bookmarkStart w:name="z21" w:id="42"/>
    <w:p>
      <w:pPr>
        <w:spacing w:after="0"/>
        <w:ind w:left="0"/>
        <w:jc w:val="left"/>
      </w:pPr>
      <w:r>
        <w:rPr>
          <w:rFonts w:ascii="Times New Roman"/>
          <w:b/>
          <w:i w:val="false"/>
          <w:color w:val="000000"/>
        </w:rPr>
        <w:t xml:space="preserve"> 
Статья 21</w:t>
      </w:r>
      <w:r>
        <w:br/>
      </w:r>
      <w:r>
        <w:rPr>
          <w:rFonts w:ascii="Times New Roman"/>
          <w:b/>
          <w:i w:val="false"/>
          <w:color w:val="000000"/>
        </w:rPr>
        <w:t>
Нормы перевозки багажа. Предметы, запрещенные</w:t>
      </w:r>
      <w:r>
        <w:br/>
      </w:r>
      <w:r>
        <w:rPr>
          <w:rFonts w:ascii="Times New Roman"/>
          <w:b/>
          <w:i w:val="false"/>
          <w:color w:val="000000"/>
        </w:rPr>
        <w:t>
к перевозке багажом</w:t>
      </w:r>
    </w:p>
    <w:bookmarkEnd w:id="42"/>
    <w:bookmarkStart w:name="z126" w:id="43"/>
    <w:p>
      <w:pPr>
        <w:spacing w:after="0"/>
        <w:ind w:left="0"/>
        <w:jc w:val="both"/>
      </w:pPr>
      <w:r>
        <w:rPr>
          <w:rFonts w:ascii="Times New Roman"/>
          <w:b w:val="false"/>
          <w:i w:val="false"/>
          <w:color w:val="000000"/>
          <w:sz w:val="28"/>
        </w:rPr>
        <w:t>
      § 1. Норма общей массы багажа, сданного по одному проездному документу, устанавливается до 100 кг. При поездке нескольких пассажиров по одному билету указанная норма увеличивается соответственно количеству участников группы. Дипломатический багаж принимается к перевозке без ограничения массы.</w:t>
      </w:r>
      <w:r>
        <w:br/>
      </w:r>
      <w:r>
        <w:rPr>
          <w:rFonts w:ascii="Times New Roman"/>
          <w:b w:val="false"/>
          <w:i w:val="false"/>
          <w:color w:val="000000"/>
          <w:sz w:val="28"/>
        </w:rPr>
        <w:t>
      Масса отдельного места багажа не должна быть менее 5 кг и более 75 кг при условии, если погрузка багажа в багажные вагоны пассажирских поездов может производиться быстро и без затруднений.</w:t>
      </w:r>
      <w:r>
        <w:br/>
      </w:r>
      <w:r>
        <w:rPr>
          <w:rFonts w:ascii="Times New Roman"/>
          <w:b w:val="false"/>
          <w:i w:val="false"/>
          <w:color w:val="000000"/>
          <w:sz w:val="28"/>
        </w:rPr>
        <w:t>
</w:t>
      </w:r>
      <w:r>
        <w:rPr>
          <w:rFonts w:ascii="Times New Roman"/>
          <w:b w:val="false"/>
          <w:i w:val="false"/>
          <w:color w:val="000000"/>
          <w:sz w:val="28"/>
        </w:rPr>
        <w:t>
      § 2. К перевозке багажом не допускаются:</w:t>
      </w:r>
      <w:r>
        <w:br/>
      </w:r>
      <w:r>
        <w:rPr>
          <w:rFonts w:ascii="Times New Roman"/>
          <w:b w:val="false"/>
          <w:i w:val="false"/>
          <w:color w:val="000000"/>
          <w:sz w:val="28"/>
        </w:rPr>
        <w:t>
      1) огнеопасные, легковоспламеняющиеся, самовозгорающиеся, взрывчатые, радиоактивные, едкие и отравляющие вещества, огнестрельное оружие, боевые припасы, а также вещества, которые могут причинить вред багажу других пассажиров или участникам перевозочного процесса;</w:t>
      </w:r>
      <w:r>
        <w:br/>
      </w:r>
      <w:r>
        <w:rPr>
          <w:rFonts w:ascii="Times New Roman"/>
          <w:b w:val="false"/>
          <w:i w:val="false"/>
          <w:color w:val="000000"/>
          <w:sz w:val="28"/>
        </w:rPr>
        <w:t>
      2) предметы, которые могут внести инфекцию или обладающие зловонным запахом;</w:t>
      </w:r>
      <w:r>
        <w:br/>
      </w:r>
      <w:r>
        <w:rPr>
          <w:rFonts w:ascii="Times New Roman"/>
          <w:b w:val="false"/>
          <w:i w:val="false"/>
          <w:color w:val="000000"/>
          <w:sz w:val="28"/>
        </w:rPr>
        <w:t>
      3) животные;</w:t>
      </w:r>
      <w:r>
        <w:br/>
      </w:r>
      <w:r>
        <w:rPr>
          <w:rFonts w:ascii="Times New Roman"/>
          <w:b w:val="false"/>
          <w:i w:val="false"/>
          <w:color w:val="000000"/>
          <w:sz w:val="28"/>
        </w:rPr>
        <w:t>
      4) предметы, составляющие монополию почтового ведомства хотя бы одного из государств, перевозчики которых участвуют в перевозке. Список этих предметов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5) скоропортящиеся продукты.</w:t>
      </w:r>
      <w:r>
        <w:br/>
      </w:r>
      <w:r>
        <w:rPr>
          <w:rFonts w:ascii="Times New Roman"/>
          <w:b w:val="false"/>
          <w:i w:val="false"/>
          <w:color w:val="000000"/>
          <w:sz w:val="28"/>
        </w:rPr>
        <w:t>
</w:t>
      </w:r>
      <w:r>
        <w:rPr>
          <w:rFonts w:ascii="Times New Roman"/>
          <w:b w:val="false"/>
          <w:i w:val="false"/>
          <w:color w:val="000000"/>
          <w:sz w:val="28"/>
        </w:rPr>
        <w:t>
      § 3. Если перевозчик имеет основание предполагать несоблюдение положений § 2 настоящей статьи, то он имеет право проверить содержимое багажа.</w:t>
      </w:r>
      <w:r>
        <w:br/>
      </w:r>
      <w:r>
        <w:rPr>
          <w:rFonts w:ascii="Times New Roman"/>
          <w:b w:val="false"/>
          <w:i w:val="false"/>
          <w:color w:val="000000"/>
          <w:sz w:val="28"/>
        </w:rPr>
        <w:t>
      Проверка багажа должна проводиться в присутствии отправителя.</w:t>
      </w:r>
    </w:p>
    <w:bookmarkEnd w:id="43"/>
    <w:bookmarkStart w:name="z22" w:id="44"/>
    <w:p>
      <w:pPr>
        <w:spacing w:after="0"/>
        <w:ind w:left="0"/>
        <w:jc w:val="left"/>
      </w:pPr>
      <w:r>
        <w:rPr>
          <w:rFonts w:ascii="Times New Roman"/>
          <w:b/>
          <w:i w:val="false"/>
          <w:color w:val="000000"/>
        </w:rPr>
        <w:t xml:space="preserve"> 
Статья 22</w:t>
      </w:r>
      <w:r>
        <w:br/>
      </w:r>
      <w:r>
        <w:rPr>
          <w:rFonts w:ascii="Times New Roman"/>
          <w:b/>
          <w:i w:val="false"/>
          <w:color w:val="000000"/>
        </w:rPr>
        <w:t>
Условия приема багажа к перевозке</w:t>
      </w:r>
    </w:p>
    <w:bookmarkEnd w:id="44"/>
    <w:bookmarkStart w:name="z129" w:id="45"/>
    <w:p>
      <w:pPr>
        <w:spacing w:after="0"/>
        <w:ind w:left="0"/>
        <w:jc w:val="both"/>
      </w:pPr>
      <w:r>
        <w:rPr>
          <w:rFonts w:ascii="Times New Roman"/>
          <w:b w:val="false"/>
          <w:i w:val="false"/>
          <w:color w:val="000000"/>
          <w:sz w:val="28"/>
        </w:rPr>
        <w:t>
      § 1. Багаж принимается к перевозке на станциях, открытых для багажных операций в международном сообщении.</w:t>
      </w:r>
      <w:r>
        <w:br/>
      </w:r>
      <w:r>
        <w:rPr>
          <w:rFonts w:ascii="Times New Roman"/>
          <w:b w:val="false"/>
          <w:i w:val="false"/>
          <w:color w:val="000000"/>
          <w:sz w:val="28"/>
        </w:rPr>
        <w:t>
</w:t>
      </w:r>
      <w:r>
        <w:rPr>
          <w:rFonts w:ascii="Times New Roman"/>
          <w:b w:val="false"/>
          <w:i w:val="false"/>
          <w:color w:val="000000"/>
          <w:sz w:val="28"/>
        </w:rPr>
        <w:t>
      § 2. Багаж принимается к перевозке при условии предъявления проездного документа от и до станций, перечисленных в применяемых тарифах, если эти станции расположены по пути следования пассажира, указанному в проездном документе.</w:t>
      </w:r>
      <w:r>
        <w:br/>
      </w:r>
      <w:r>
        <w:rPr>
          <w:rFonts w:ascii="Times New Roman"/>
          <w:b w:val="false"/>
          <w:i w:val="false"/>
          <w:color w:val="000000"/>
          <w:sz w:val="28"/>
        </w:rPr>
        <w:t>
</w:t>
      </w:r>
      <w:r>
        <w:rPr>
          <w:rFonts w:ascii="Times New Roman"/>
          <w:b w:val="false"/>
          <w:i w:val="false"/>
          <w:color w:val="000000"/>
          <w:sz w:val="28"/>
        </w:rPr>
        <w:t>
      § 3. Багаж сдается к перевозке заблаговременно.</w:t>
      </w:r>
      <w:r>
        <w:br/>
      </w:r>
      <w:r>
        <w:rPr>
          <w:rFonts w:ascii="Times New Roman"/>
          <w:b w:val="false"/>
          <w:i w:val="false"/>
          <w:color w:val="000000"/>
          <w:sz w:val="28"/>
        </w:rPr>
        <w:t>
      Принятый к перевозке багаж должен быть отправлен тем же поездом, в котором следует пассажир. Если это невозможно, то багаж должен быть отправлен ближайшим поездом, в котором производится перевозка багажа.</w:t>
      </w:r>
      <w:r>
        <w:br/>
      </w:r>
      <w:r>
        <w:rPr>
          <w:rFonts w:ascii="Times New Roman"/>
          <w:b w:val="false"/>
          <w:i w:val="false"/>
          <w:color w:val="000000"/>
          <w:sz w:val="28"/>
        </w:rPr>
        <w:t>
</w:t>
      </w:r>
      <w:r>
        <w:rPr>
          <w:rFonts w:ascii="Times New Roman"/>
          <w:b w:val="false"/>
          <w:i w:val="false"/>
          <w:color w:val="000000"/>
          <w:sz w:val="28"/>
        </w:rPr>
        <w:t>
      § 4. При получении багажной квитанции пассажир должен проверить правильность содержащихся в ней данных.</w:t>
      </w:r>
      <w:r>
        <w:br/>
      </w:r>
      <w:r>
        <w:rPr>
          <w:rFonts w:ascii="Times New Roman"/>
          <w:b w:val="false"/>
          <w:i w:val="false"/>
          <w:color w:val="000000"/>
          <w:sz w:val="28"/>
        </w:rPr>
        <w:t>
      Днем приема багажа к перевозке считается дата наложения календарного штемпеля станции отправления на багажную квитанцию.</w:t>
      </w:r>
      <w:r>
        <w:br/>
      </w:r>
      <w:r>
        <w:rPr>
          <w:rFonts w:ascii="Times New Roman"/>
          <w:b w:val="false"/>
          <w:i w:val="false"/>
          <w:color w:val="000000"/>
          <w:sz w:val="28"/>
        </w:rPr>
        <w:t>
</w:t>
      </w:r>
      <w:r>
        <w:rPr>
          <w:rFonts w:ascii="Times New Roman"/>
          <w:b w:val="false"/>
          <w:i w:val="false"/>
          <w:color w:val="000000"/>
          <w:sz w:val="28"/>
        </w:rPr>
        <w:t>
      § 5. Перевозка гробов с покойниками и урн с пеплом совершается по согласованию между перевозчиками в багажных вагонах.</w:t>
      </w:r>
    </w:p>
    <w:bookmarkEnd w:id="45"/>
    <w:bookmarkStart w:name="z23" w:id="46"/>
    <w:p>
      <w:pPr>
        <w:spacing w:after="0"/>
        <w:ind w:left="0"/>
        <w:jc w:val="left"/>
      </w:pPr>
      <w:r>
        <w:rPr>
          <w:rFonts w:ascii="Times New Roman"/>
          <w:b/>
          <w:i w:val="false"/>
          <w:color w:val="000000"/>
        </w:rPr>
        <w:t xml:space="preserve"> 
Статья 23</w:t>
      </w:r>
      <w:r>
        <w:br/>
      </w:r>
      <w:r>
        <w:rPr>
          <w:rFonts w:ascii="Times New Roman"/>
          <w:b/>
          <w:i w:val="false"/>
          <w:color w:val="000000"/>
        </w:rPr>
        <w:t>
Упаковка и маркировка багажа</w:t>
      </w:r>
    </w:p>
    <w:bookmarkEnd w:id="46"/>
    <w:bookmarkStart w:name="z134" w:id="47"/>
    <w:p>
      <w:pPr>
        <w:spacing w:after="0"/>
        <w:ind w:left="0"/>
        <w:jc w:val="both"/>
      </w:pPr>
      <w:r>
        <w:rPr>
          <w:rFonts w:ascii="Times New Roman"/>
          <w:b w:val="false"/>
          <w:i w:val="false"/>
          <w:color w:val="000000"/>
          <w:sz w:val="28"/>
        </w:rPr>
        <w:t>
      § 1. Багаж должен предъявляться к перевозке в соответствующей упаковке, обеспечивающей его сохранность на всем пути следовании до выдачи отправителю и предохраняющей от повреждений подвижной состав и багаж других отправителей, а также обеспечивающей безопасность работы обслуживающего персонала.</w:t>
      </w:r>
      <w:r>
        <w:br/>
      </w:r>
      <w:r>
        <w:rPr>
          <w:rFonts w:ascii="Times New Roman"/>
          <w:b w:val="false"/>
          <w:i w:val="false"/>
          <w:color w:val="000000"/>
          <w:sz w:val="28"/>
        </w:rPr>
        <w:t>
</w:t>
      </w:r>
      <w:r>
        <w:rPr>
          <w:rFonts w:ascii="Times New Roman"/>
          <w:b w:val="false"/>
          <w:i w:val="false"/>
          <w:color w:val="000000"/>
          <w:sz w:val="28"/>
        </w:rPr>
        <w:t>
      § 2. На каждое сдаваемое к перевозке багажное место пассажиром или по его просьбе перевозчиком за отдельную плату должны быть нанесены следующие данные на языке государства отправления с переводом на китайский, или немецкий, или русский языки:</w:t>
      </w:r>
      <w:r>
        <w:br/>
      </w:r>
      <w:r>
        <w:rPr>
          <w:rFonts w:ascii="Times New Roman"/>
          <w:b w:val="false"/>
          <w:i w:val="false"/>
          <w:color w:val="000000"/>
          <w:sz w:val="28"/>
        </w:rPr>
        <w:t>
      «Багаж принадлежит (фамилия, имя)......................</w:t>
      </w:r>
      <w:r>
        <w:br/>
      </w:r>
      <w:r>
        <w:rPr>
          <w:rFonts w:ascii="Times New Roman"/>
          <w:b w:val="false"/>
          <w:i w:val="false"/>
          <w:color w:val="000000"/>
          <w:sz w:val="28"/>
        </w:rPr>
        <w:t>
      Станция отправления.....................</w:t>
      </w:r>
      <w:r>
        <w:br/>
      </w:r>
      <w:r>
        <w:rPr>
          <w:rFonts w:ascii="Times New Roman"/>
          <w:b w:val="false"/>
          <w:i w:val="false"/>
          <w:color w:val="000000"/>
          <w:sz w:val="28"/>
        </w:rPr>
        <w:t>
      Станция назначения............................</w:t>
      </w:r>
      <w:r>
        <w:br/>
      </w:r>
      <w:r>
        <w:rPr>
          <w:rFonts w:ascii="Times New Roman"/>
          <w:b w:val="false"/>
          <w:i w:val="false"/>
          <w:color w:val="000000"/>
          <w:sz w:val="28"/>
        </w:rPr>
        <w:t>
      Адрес пассажира..........................».</w:t>
      </w:r>
      <w:r>
        <w:br/>
      </w:r>
      <w:r>
        <w:rPr>
          <w:rFonts w:ascii="Times New Roman"/>
          <w:b w:val="false"/>
          <w:i w:val="false"/>
          <w:color w:val="000000"/>
          <w:sz w:val="28"/>
        </w:rPr>
        <w:t>
      При перевозках в Социалистическую Республику Вьетнам, Китайскую Народную Республику, Корейскую Народно-Демократическую Республику, Монголию или в обратном направлении указанные выше сведения должны обозначаться на языке государства отправления и на русском языке.</w:t>
      </w:r>
      <w:r>
        <w:br/>
      </w:r>
      <w:r>
        <w:rPr>
          <w:rFonts w:ascii="Times New Roman"/>
          <w:b w:val="false"/>
          <w:i w:val="false"/>
          <w:color w:val="000000"/>
          <w:sz w:val="28"/>
        </w:rPr>
        <w:t>
      Пассажир должен удалить с багажных мест старые наклейки и зачеркнуть все старые адреса и другие надписи.</w:t>
      </w:r>
    </w:p>
    <w:bookmarkEnd w:id="47"/>
    <w:bookmarkStart w:name="z24" w:id="48"/>
    <w:p>
      <w:pPr>
        <w:spacing w:after="0"/>
        <w:ind w:left="0"/>
        <w:jc w:val="left"/>
      </w:pPr>
      <w:r>
        <w:rPr>
          <w:rFonts w:ascii="Times New Roman"/>
          <w:b/>
          <w:i w:val="false"/>
          <w:color w:val="000000"/>
        </w:rPr>
        <w:t xml:space="preserve"> 
Статья 24</w:t>
      </w:r>
      <w:r>
        <w:br/>
      </w:r>
      <w:r>
        <w:rPr>
          <w:rFonts w:ascii="Times New Roman"/>
          <w:b/>
          <w:i w:val="false"/>
          <w:color w:val="000000"/>
        </w:rPr>
        <w:t>
Объявление ценности багажа</w:t>
      </w:r>
    </w:p>
    <w:bookmarkEnd w:id="48"/>
    <w:bookmarkStart w:name="z136" w:id="49"/>
    <w:p>
      <w:pPr>
        <w:spacing w:after="0"/>
        <w:ind w:left="0"/>
        <w:jc w:val="both"/>
      </w:pPr>
      <w:r>
        <w:rPr>
          <w:rFonts w:ascii="Times New Roman"/>
          <w:b w:val="false"/>
          <w:i w:val="false"/>
          <w:color w:val="000000"/>
          <w:sz w:val="28"/>
        </w:rPr>
        <w:t>
      § 1. При сдаче багажа к перевозке пассажир может объявить его ценность.</w:t>
      </w:r>
      <w:r>
        <w:br/>
      </w:r>
      <w:r>
        <w:rPr>
          <w:rFonts w:ascii="Times New Roman"/>
          <w:b w:val="false"/>
          <w:i w:val="false"/>
          <w:color w:val="000000"/>
          <w:sz w:val="28"/>
        </w:rPr>
        <w:t>
</w:t>
      </w:r>
      <w:r>
        <w:rPr>
          <w:rFonts w:ascii="Times New Roman"/>
          <w:b w:val="false"/>
          <w:i w:val="false"/>
          <w:color w:val="000000"/>
          <w:sz w:val="28"/>
        </w:rPr>
        <w:t>
      § 2. Если сдается к перевозке несколько мест, пассажир может объявить ценность каждого отдельного места или общую ценность всех мест. Размер объявленной ценности пассажиром называется устно.</w:t>
      </w:r>
      <w:r>
        <w:br/>
      </w:r>
      <w:r>
        <w:rPr>
          <w:rFonts w:ascii="Times New Roman"/>
          <w:b w:val="false"/>
          <w:i w:val="false"/>
          <w:color w:val="000000"/>
          <w:sz w:val="28"/>
        </w:rPr>
        <w:t>
</w:t>
      </w:r>
      <w:r>
        <w:rPr>
          <w:rFonts w:ascii="Times New Roman"/>
          <w:b w:val="false"/>
          <w:i w:val="false"/>
          <w:color w:val="000000"/>
          <w:sz w:val="28"/>
        </w:rPr>
        <w:t>
      § 3. Сумма объявленной ценности должна быть названа пассажиром в валюте государства отправления.</w:t>
      </w:r>
      <w:r>
        <w:br/>
      </w:r>
      <w:r>
        <w:rPr>
          <w:rFonts w:ascii="Times New Roman"/>
          <w:b w:val="false"/>
          <w:i w:val="false"/>
          <w:color w:val="000000"/>
          <w:sz w:val="28"/>
        </w:rPr>
        <w:t>
</w:t>
      </w:r>
      <w:r>
        <w:rPr>
          <w:rFonts w:ascii="Times New Roman"/>
          <w:b w:val="false"/>
          <w:i w:val="false"/>
          <w:color w:val="000000"/>
          <w:sz w:val="28"/>
        </w:rPr>
        <w:t>
      § 4. За объявление ценности багажа взимается дополнительный сбор, указанный в применяемом тарифе.</w:t>
      </w:r>
      <w:r>
        <w:br/>
      </w:r>
      <w:r>
        <w:rPr>
          <w:rFonts w:ascii="Times New Roman"/>
          <w:b w:val="false"/>
          <w:i w:val="false"/>
          <w:color w:val="000000"/>
          <w:sz w:val="28"/>
        </w:rPr>
        <w:t>
</w:t>
      </w:r>
      <w:r>
        <w:rPr>
          <w:rFonts w:ascii="Times New Roman"/>
          <w:b w:val="false"/>
          <w:i w:val="false"/>
          <w:color w:val="000000"/>
          <w:sz w:val="28"/>
        </w:rPr>
        <w:t>
      § 5. Перевозчик во время приема багажа имеет право проверить, соответствует ли размер объявленной ценности его стоимости. В этом случае отправитель должен представить документы, подтверждающие стоимость багажа.</w:t>
      </w:r>
      <w:r>
        <w:br/>
      </w:r>
      <w:r>
        <w:rPr>
          <w:rFonts w:ascii="Times New Roman"/>
          <w:b w:val="false"/>
          <w:i w:val="false"/>
          <w:color w:val="000000"/>
          <w:sz w:val="28"/>
        </w:rPr>
        <w:t>
</w:t>
      </w:r>
      <w:r>
        <w:rPr>
          <w:rFonts w:ascii="Times New Roman"/>
          <w:b w:val="false"/>
          <w:i w:val="false"/>
          <w:color w:val="000000"/>
          <w:sz w:val="28"/>
        </w:rPr>
        <w:t>
      § 6. На основании предоставленных документов размер объявленной ценности устанавливается по согласованию между перевозчиком и отправителем.</w:t>
      </w:r>
      <w:r>
        <w:br/>
      </w:r>
      <w:r>
        <w:rPr>
          <w:rFonts w:ascii="Times New Roman"/>
          <w:b w:val="false"/>
          <w:i w:val="false"/>
          <w:color w:val="000000"/>
          <w:sz w:val="28"/>
        </w:rPr>
        <w:t>
</w:t>
      </w:r>
      <w:r>
        <w:rPr>
          <w:rFonts w:ascii="Times New Roman"/>
          <w:b w:val="false"/>
          <w:i w:val="false"/>
          <w:color w:val="000000"/>
          <w:sz w:val="28"/>
        </w:rPr>
        <w:t>
      § 7. Если между перевозчиком и отправителем согласие не достигнуто, то багаж принимается к перевозке без объявления ценности.</w:t>
      </w:r>
    </w:p>
    <w:bookmarkEnd w:id="49"/>
    <w:bookmarkStart w:name="z25" w:id="50"/>
    <w:p>
      <w:pPr>
        <w:spacing w:after="0"/>
        <w:ind w:left="0"/>
        <w:jc w:val="left"/>
      </w:pPr>
      <w:r>
        <w:rPr>
          <w:rFonts w:ascii="Times New Roman"/>
          <w:b/>
          <w:i w:val="false"/>
          <w:color w:val="000000"/>
        </w:rPr>
        <w:t xml:space="preserve"> 
Статья 25</w:t>
      </w:r>
      <w:r>
        <w:br/>
      </w:r>
      <w:r>
        <w:rPr>
          <w:rFonts w:ascii="Times New Roman"/>
          <w:b/>
          <w:i w:val="false"/>
          <w:color w:val="000000"/>
        </w:rPr>
        <w:t>
Срок доставки багажа</w:t>
      </w:r>
    </w:p>
    <w:bookmarkEnd w:id="50"/>
    <w:bookmarkStart w:name="z143" w:id="51"/>
    <w:p>
      <w:pPr>
        <w:spacing w:after="0"/>
        <w:ind w:left="0"/>
        <w:jc w:val="both"/>
      </w:pPr>
      <w:r>
        <w:rPr>
          <w:rFonts w:ascii="Times New Roman"/>
          <w:b w:val="false"/>
          <w:i w:val="false"/>
          <w:color w:val="000000"/>
          <w:sz w:val="28"/>
        </w:rPr>
        <w:t>
      § 1. Срок доставки багажа определяется на весь путь следования согласно курсирующим по расписанию поездам с учетом необходимого для оформления выдачи багажа времени в соответствии с § 1 статьи 26 настоящего Соглашения.</w:t>
      </w:r>
      <w:r>
        <w:br/>
      </w:r>
      <w:r>
        <w:rPr>
          <w:rFonts w:ascii="Times New Roman"/>
          <w:b w:val="false"/>
          <w:i w:val="false"/>
          <w:color w:val="000000"/>
          <w:sz w:val="28"/>
        </w:rPr>
        <w:t>
</w:t>
      </w:r>
      <w:r>
        <w:rPr>
          <w:rFonts w:ascii="Times New Roman"/>
          <w:b w:val="false"/>
          <w:i w:val="false"/>
          <w:color w:val="000000"/>
          <w:sz w:val="28"/>
        </w:rPr>
        <w:t>
      § 2. Срок доставки багажа удлиняется:</w:t>
      </w:r>
      <w:r>
        <w:br/>
      </w:r>
      <w:r>
        <w:rPr>
          <w:rFonts w:ascii="Times New Roman"/>
          <w:b w:val="false"/>
          <w:i w:val="false"/>
          <w:color w:val="000000"/>
          <w:sz w:val="28"/>
        </w:rPr>
        <w:t>
      1) на одни сутки на каждую перегрузку багажа в пути следования;</w:t>
      </w:r>
      <w:r>
        <w:br/>
      </w:r>
      <w:r>
        <w:rPr>
          <w:rFonts w:ascii="Times New Roman"/>
          <w:b w:val="false"/>
          <w:i w:val="false"/>
          <w:color w:val="000000"/>
          <w:sz w:val="28"/>
        </w:rPr>
        <w:t>
      2) на время непредвиденных задержек для выполнения таможенных и других правил;</w:t>
      </w:r>
      <w:r>
        <w:br/>
      </w:r>
      <w:r>
        <w:rPr>
          <w:rFonts w:ascii="Times New Roman"/>
          <w:b w:val="false"/>
          <w:i w:val="false"/>
          <w:color w:val="000000"/>
          <w:sz w:val="28"/>
        </w:rPr>
        <w:t>
      3) на время перерыва движения, препятствующего началу или продолжению перевозки, если такой перерыв произошел не по вине участников перевозочного процесса;</w:t>
      </w:r>
      <w:r>
        <w:br/>
      </w:r>
      <w:r>
        <w:rPr>
          <w:rFonts w:ascii="Times New Roman"/>
          <w:b w:val="false"/>
          <w:i w:val="false"/>
          <w:color w:val="000000"/>
          <w:sz w:val="28"/>
        </w:rPr>
        <w:t>
      4) на время выполнения операций, связанных с проверкой багажа, если в результате проверки установлено нарушение § 2 статьи 21 настоящего Соглашения;</w:t>
      </w:r>
      <w:r>
        <w:br/>
      </w:r>
      <w:r>
        <w:rPr>
          <w:rFonts w:ascii="Times New Roman"/>
          <w:b w:val="false"/>
          <w:i w:val="false"/>
          <w:color w:val="000000"/>
          <w:sz w:val="28"/>
        </w:rPr>
        <w:t>
      5) на время, необходимое для пересылки багажа в случаях, предусмотренных в пунктах 1), 2), 3) § 5 статьи 26 настоящего Соглашения. Счет этого времени начинается со дня, следующего за днем подачи заявления о переотправке.</w:t>
      </w:r>
      <w:r>
        <w:br/>
      </w:r>
      <w:r>
        <w:rPr>
          <w:rFonts w:ascii="Times New Roman"/>
          <w:b w:val="false"/>
          <w:i w:val="false"/>
          <w:color w:val="000000"/>
          <w:sz w:val="28"/>
        </w:rPr>
        <w:t>
      Длительность и причину задержки перевозки, которая приводит к продлению срока доставки, необходимо указать на оборотной стороне дорожной багажной ведомости в графе «Другие отметки».</w:t>
      </w:r>
      <w:r>
        <w:br/>
      </w:r>
      <w:r>
        <w:rPr>
          <w:rFonts w:ascii="Times New Roman"/>
          <w:b w:val="false"/>
          <w:i w:val="false"/>
          <w:color w:val="000000"/>
          <w:sz w:val="28"/>
        </w:rPr>
        <w:t>
</w:t>
      </w:r>
      <w:r>
        <w:rPr>
          <w:rFonts w:ascii="Times New Roman"/>
          <w:b w:val="false"/>
          <w:i w:val="false"/>
          <w:color w:val="000000"/>
          <w:sz w:val="28"/>
        </w:rPr>
        <w:t>
      § 3. Срок доставки выполнен, если до его окончания багаж прибыл на станцию назначения и предъявлен к выдаче. Это положение соответственно действует при выдаче багажа в соответствии со вторым абзацем § 1 статьи 26 настоящего Соглашения.</w:t>
      </w:r>
    </w:p>
    <w:bookmarkEnd w:id="51"/>
    <w:bookmarkStart w:name="z26" w:id="52"/>
    <w:p>
      <w:pPr>
        <w:spacing w:after="0"/>
        <w:ind w:left="0"/>
        <w:jc w:val="left"/>
      </w:pPr>
      <w:r>
        <w:rPr>
          <w:rFonts w:ascii="Times New Roman"/>
          <w:b/>
          <w:i w:val="false"/>
          <w:color w:val="000000"/>
        </w:rPr>
        <w:t xml:space="preserve"> 
Статья 26</w:t>
      </w:r>
      <w:r>
        <w:br/>
      </w:r>
      <w:r>
        <w:rPr>
          <w:rFonts w:ascii="Times New Roman"/>
          <w:b/>
          <w:i w:val="false"/>
          <w:color w:val="000000"/>
        </w:rPr>
        <w:t>
Выдача багажа</w:t>
      </w:r>
    </w:p>
    <w:bookmarkEnd w:id="52"/>
    <w:bookmarkStart w:name="z146" w:id="53"/>
    <w:p>
      <w:pPr>
        <w:spacing w:after="0"/>
        <w:ind w:left="0"/>
        <w:jc w:val="both"/>
      </w:pPr>
      <w:r>
        <w:rPr>
          <w:rFonts w:ascii="Times New Roman"/>
          <w:b w:val="false"/>
          <w:i w:val="false"/>
          <w:color w:val="000000"/>
          <w:sz w:val="28"/>
        </w:rPr>
        <w:t>
      § 1. Багаж выдается на станции назначения, указанной в багажной квитанции. Выдача производится после прибытия поезда, с которым прибыл багаж, и спустя время, необходимое для его выгрузки и выполнения таможенных и других правил.</w:t>
      </w:r>
      <w:r>
        <w:br/>
      </w:r>
      <w:r>
        <w:rPr>
          <w:rFonts w:ascii="Times New Roman"/>
          <w:b w:val="false"/>
          <w:i w:val="false"/>
          <w:color w:val="000000"/>
          <w:sz w:val="28"/>
        </w:rPr>
        <w:t>
      Предъявителю багажной квитанции предоставляется право требовать выдачи багажа на станции отправления или на одной из промежуточных станций, расположенных по пути следования. Перевозчик обязан выполнить это требование, если просьба о выдаче была сделана заблаговременно и этому не препятствуют продолжительность стоянки поезда, размещение багажа в вагоне, а также таможенные и другие правила.</w:t>
      </w:r>
      <w:r>
        <w:br/>
      </w:r>
      <w:r>
        <w:rPr>
          <w:rFonts w:ascii="Times New Roman"/>
          <w:b w:val="false"/>
          <w:i w:val="false"/>
          <w:color w:val="000000"/>
          <w:sz w:val="28"/>
        </w:rPr>
        <w:t>
</w:t>
      </w:r>
      <w:r>
        <w:rPr>
          <w:rFonts w:ascii="Times New Roman"/>
          <w:b w:val="false"/>
          <w:i w:val="false"/>
          <w:color w:val="000000"/>
          <w:sz w:val="28"/>
        </w:rPr>
        <w:t>
      § 2. Багаж выдается предъявителю багажной квитанции. Багажная квитанция при выдаче багажа изымается.</w:t>
      </w:r>
      <w:r>
        <w:br/>
      </w:r>
      <w:r>
        <w:rPr>
          <w:rFonts w:ascii="Times New Roman"/>
          <w:b w:val="false"/>
          <w:i w:val="false"/>
          <w:color w:val="000000"/>
          <w:sz w:val="28"/>
        </w:rPr>
        <w:t>
</w:t>
      </w:r>
      <w:r>
        <w:rPr>
          <w:rFonts w:ascii="Times New Roman"/>
          <w:b w:val="false"/>
          <w:i w:val="false"/>
          <w:color w:val="000000"/>
          <w:sz w:val="28"/>
        </w:rPr>
        <w:t>
      § 3. При отсутствии багажной квитанции перевозчик обязан выдать багаж только в том случае, если лицо, требующее багаж, доказало свое право на него.</w:t>
      </w:r>
      <w:r>
        <w:br/>
      </w:r>
      <w:r>
        <w:rPr>
          <w:rFonts w:ascii="Times New Roman"/>
          <w:b w:val="false"/>
          <w:i w:val="false"/>
          <w:color w:val="000000"/>
          <w:sz w:val="28"/>
        </w:rPr>
        <w:t>
</w:t>
      </w:r>
      <w:r>
        <w:rPr>
          <w:rFonts w:ascii="Times New Roman"/>
          <w:b w:val="false"/>
          <w:i w:val="false"/>
          <w:color w:val="000000"/>
          <w:sz w:val="28"/>
        </w:rPr>
        <w:t>
      § 4. При получении багажа пассажир обязан оплатить все платежи, которые возникли в пути следования и на этой станции, а также возмещение ущерба, предусмотренное статьей 41 настоящего Соглашения, если имело место нарушение положений § 2 статьи 21 настоящего Соглашения. Взыскание указанных сумм производится по отдельной квитанции.</w:t>
      </w:r>
      <w:r>
        <w:br/>
      </w:r>
      <w:r>
        <w:rPr>
          <w:rFonts w:ascii="Times New Roman"/>
          <w:b w:val="false"/>
          <w:i w:val="false"/>
          <w:color w:val="000000"/>
          <w:sz w:val="28"/>
        </w:rPr>
        <w:t>
</w:t>
      </w:r>
      <w:r>
        <w:rPr>
          <w:rFonts w:ascii="Times New Roman"/>
          <w:b w:val="false"/>
          <w:i w:val="false"/>
          <w:color w:val="000000"/>
          <w:sz w:val="28"/>
        </w:rPr>
        <w:t>
      § 5. В случае, если багаж по вине перевозчика не прибыл на станцию назначения в установленный срок доставки, а пассажир не может ожидать прибытия багажа, то он может подать заявление о:</w:t>
      </w:r>
      <w:r>
        <w:br/>
      </w:r>
      <w:r>
        <w:rPr>
          <w:rFonts w:ascii="Times New Roman"/>
          <w:b w:val="false"/>
          <w:i w:val="false"/>
          <w:color w:val="000000"/>
          <w:sz w:val="28"/>
        </w:rPr>
        <w:t>
      1) бесплатном возвращении багажа на станцию отправления;</w:t>
      </w:r>
      <w:r>
        <w:br/>
      </w:r>
      <w:r>
        <w:rPr>
          <w:rFonts w:ascii="Times New Roman"/>
          <w:b w:val="false"/>
          <w:i w:val="false"/>
          <w:color w:val="000000"/>
          <w:sz w:val="28"/>
        </w:rPr>
        <w:t>
      2) переотправке багажа на другую станцию назначения;</w:t>
      </w:r>
      <w:r>
        <w:br/>
      </w:r>
      <w:r>
        <w:rPr>
          <w:rFonts w:ascii="Times New Roman"/>
          <w:b w:val="false"/>
          <w:i w:val="false"/>
          <w:color w:val="000000"/>
          <w:sz w:val="28"/>
        </w:rPr>
        <w:t>
      3) переотправке багажа к новой, предусмотренной применяемым тарифом станции другого государства.</w:t>
      </w:r>
      <w:r>
        <w:br/>
      </w:r>
      <w:r>
        <w:rPr>
          <w:rFonts w:ascii="Times New Roman"/>
          <w:b w:val="false"/>
          <w:i w:val="false"/>
          <w:color w:val="000000"/>
          <w:sz w:val="28"/>
        </w:rPr>
        <w:t>
      Станция должна внести содержание этого заявления в багажную квитанцию.</w:t>
      </w:r>
      <w:r>
        <w:br/>
      </w:r>
      <w:r>
        <w:rPr>
          <w:rFonts w:ascii="Times New Roman"/>
          <w:b w:val="false"/>
          <w:i w:val="false"/>
          <w:color w:val="000000"/>
          <w:sz w:val="28"/>
        </w:rPr>
        <w:t>
      При невыдаче пассажиру багажа по вине перевозчика в течение 10 суток, считая со дня прибытия того поезда, с которым багаж должен был прибыть на станцию назначения, если задержка его не была связана с выполнением таможенных и других правил, багаж считается утраченным.</w:t>
      </w:r>
      <w:r>
        <w:br/>
      </w:r>
      <w:r>
        <w:rPr>
          <w:rFonts w:ascii="Times New Roman"/>
          <w:b w:val="false"/>
          <w:i w:val="false"/>
          <w:color w:val="000000"/>
          <w:sz w:val="28"/>
        </w:rPr>
        <w:t>
</w:t>
      </w:r>
      <w:r>
        <w:rPr>
          <w:rFonts w:ascii="Times New Roman"/>
          <w:b w:val="false"/>
          <w:i w:val="false"/>
          <w:color w:val="000000"/>
          <w:sz w:val="28"/>
        </w:rPr>
        <w:t>
      § 6. Если багаж, признанный утраченным, будет обнаружен в течение года со дня, когда он должен был прибыть на станцию назначения, перевозчик обязан известить об этом пассажира, если его местожительство известно или может быть установлено.</w:t>
      </w:r>
      <w:r>
        <w:br/>
      </w:r>
      <w:r>
        <w:rPr>
          <w:rFonts w:ascii="Times New Roman"/>
          <w:b w:val="false"/>
          <w:i w:val="false"/>
          <w:color w:val="000000"/>
          <w:sz w:val="28"/>
        </w:rPr>
        <w:t>
</w:t>
      </w:r>
      <w:r>
        <w:rPr>
          <w:rFonts w:ascii="Times New Roman"/>
          <w:b w:val="false"/>
          <w:i w:val="false"/>
          <w:color w:val="000000"/>
          <w:sz w:val="28"/>
        </w:rPr>
        <w:t>
      § 7. В течение 30 дней после высылки извещения, указанного в § 6 настоящей статьи, пассажир может требовать, чтобы багаж был доставлен ему бесплатно на одну из станций пути следования, указанного в багажной квитанции, и обязан возвратить полученную им ранее сумму возмещения.</w:t>
      </w:r>
      <w:r>
        <w:br/>
      </w:r>
      <w:r>
        <w:rPr>
          <w:rFonts w:ascii="Times New Roman"/>
          <w:b w:val="false"/>
          <w:i w:val="false"/>
          <w:color w:val="000000"/>
          <w:sz w:val="28"/>
        </w:rPr>
        <w:t>
      При желании пассажира отправить багаж на станцию, не расположенную по пути следования, он должен оплатить провозные платежи по соответствующему тарифу.</w:t>
      </w:r>
      <w:r>
        <w:br/>
      </w:r>
      <w:r>
        <w:rPr>
          <w:rFonts w:ascii="Times New Roman"/>
          <w:b w:val="false"/>
          <w:i w:val="false"/>
          <w:color w:val="000000"/>
          <w:sz w:val="28"/>
        </w:rPr>
        <w:t>
</w:t>
      </w:r>
      <w:r>
        <w:rPr>
          <w:rFonts w:ascii="Times New Roman"/>
          <w:b w:val="false"/>
          <w:i w:val="false"/>
          <w:color w:val="000000"/>
          <w:sz w:val="28"/>
        </w:rPr>
        <w:t>
      § 8. Если обнаруженный багаж не был затребован в течение 30 дней, предусмотренных в § 7 настоящей статьи, или же если утраченный багаж был найден по истечении года со дня, когда багаж должен был прибыть на станцию назначения, перевозчик вправе распорядиться им согласно внутреннему законодательству.</w:t>
      </w:r>
      <w:r>
        <w:br/>
      </w:r>
      <w:r>
        <w:rPr>
          <w:rFonts w:ascii="Times New Roman"/>
          <w:b w:val="false"/>
          <w:i w:val="false"/>
          <w:color w:val="000000"/>
          <w:sz w:val="28"/>
        </w:rPr>
        <w:t>
</w:t>
      </w:r>
      <w:r>
        <w:rPr>
          <w:rFonts w:ascii="Times New Roman"/>
          <w:b w:val="false"/>
          <w:i w:val="false"/>
          <w:color w:val="000000"/>
          <w:sz w:val="28"/>
        </w:rPr>
        <w:t>
      § 9. При обнаружении во время перевозки или при выдаче багажа признаков повреждения или частичной утраты, перевозчик обязан произвести проверку содержимого багажа и о результатах составить коммерческий акт. Коммерческий акт подписывают агент перевозчика и пассажир, если он присутствует при составлении коммерческого акта. Один экземпляр коммерческого акта выдается пассажиру сразу после подписания.</w:t>
      </w:r>
      <w:r>
        <w:br/>
      </w:r>
      <w:r>
        <w:rPr>
          <w:rFonts w:ascii="Times New Roman"/>
          <w:b w:val="false"/>
          <w:i w:val="false"/>
          <w:color w:val="000000"/>
          <w:sz w:val="28"/>
        </w:rPr>
        <w:t>
      Если пассажир не признает фактов, установленных коммерческим актом, он вправе потребовать, чтобы состояние багажа, а также причины и объем ущерба были установлены экспертизой согласно национальному законодательству государства, в котором производится такое определение.</w:t>
      </w:r>
      <w:r>
        <w:br/>
      </w:r>
      <w:r>
        <w:rPr>
          <w:rFonts w:ascii="Times New Roman"/>
          <w:b w:val="false"/>
          <w:i w:val="false"/>
          <w:color w:val="000000"/>
          <w:sz w:val="28"/>
        </w:rPr>
        <w:t>
      Если пассажир не присутствовал при подписании коммерческого акта, то перевозчик может пригласить свидетелей, если это предусматривается национальным законодательством. Коммерческий акт в этом случае подписывается свидетелями, и один экземпляр его выдается пассажиру при выдаче багажа.</w:t>
      </w:r>
      <w:r>
        <w:br/>
      </w:r>
      <w:r>
        <w:rPr>
          <w:rFonts w:ascii="Times New Roman"/>
          <w:b w:val="false"/>
          <w:i w:val="false"/>
          <w:color w:val="000000"/>
          <w:sz w:val="28"/>
        </w:rPr>
        <w:t>
</w:t>
      </w:r>
      <w:r>
        <w:rPr>
          <w:rFonts w:ascii="Times New Roman"/>
          <w:b w:val="false"/>
          <w:i w:val="false"/>
          <w:color w:val="000000"/>
          <w:sz w:val="28"/>
        </w:rPr>
        <w:t>
      § 10. Пассажир в случае надобности имеет право требовать от перевозчика письменной справки об уплаченных им платежах за перевозку багажа и о дне отправления и выдачи его. Указанная справка выдается по форме, установленной национальным законодательством государства местонахождения перевозчика.</w:t>
      </w:r>
      <w:r>
        <w:br/>
      </w:r>
      <w:r>
        <w:rPr>
          <w:rFonts w:ascii="Times New Roman"/>
          <w:b w:val="false"/>
          <w:i w:val="false"/>
          <w:color w:val="000000"/>
          <w:sz w:val="28"/>
        </w:rPr>
        <w:t>
</w:t>
      </w:r>
      <w:r>
        <w:rPr>
          <w:rFonts w:ascii="Times New Roman"/>
          <w:b w:val="false"/>
          <w:i w:val="false"/>
          <w:color w:val="000000"/>
          <w:sz w:val="28"/>
        </w:rPr>
        <w:t>
      § 11. Если багаж не был затребован в течение 3 месяцев со дня прибытия на станцию назначения или с момента уведомления о задержке на промежуточной станции по распоряжению таможенных органов, перевозчик может его реализовать. Он имеет право сделать это раньше, если в результате долгого хранения снижается ценность багажа или если стоимость хранения превышает стоимость самого багажа. Если удалось установить местопребывание пассажира, то перевозчик должен предупредить его о предстоящей продаже багажа. Перевозчик должен возвратить пассажиру сумму, полученную от продажи его багажа за вычетом еще неоплаченной суммы за хранение и других расходов.</w:t>
      </w:r>
      <w:r>
        <w:br/>
      </w:r>
      <w:r>
        <w:rPr>
          <w:rFonts w:ascii="Times New Roman"/>
          <w:b w:val="false"/>
          <w:i w:val="false"/>
          <w:color w:val="000000"/>
          <w:sz w:val="28"/>
        </w:rPr>
        <w:t>
</w:t>
      </w:r>
      <w:r>
        <w:rPr>
          <w:rFonts w:ascii="Times New Roman"/>
          <w:b w:val="false"/>
          <w:i w:val="false"/>
          <w:color w:val="000000"/>
          <w:sz w:val="28"/>
        </w:rPr>
        <w:t>
      § 12. Заявление пассажира о переотправке багажа на одну из станций, указанных в применяемом тарифе, удовлетворяется, если это не запрещается таможенными и другими правилами. Заявление о переотправке багажа подается на станцию, на которой хранился багаж, с приложением первоначальной багажной квитанции. Заявление пассажира о переотправке багажа, когда он не предъявил багажную квитанцию, удовлетворяется лишь в том случае, если нет никаких сомнений в принадлежности багажа данному пассажиру. При наличии у пассажира билета до конечной станции вещи отправляются багажом. Если пассажир не имеет билета, действительного для провоза багажа по новому маршруту, то провозная плата взимается как за товаробагаж. Стоимость переотправки багажа, а также и другие расходы, связанные с перевозкой багажа, оплачиваются на станции назначения.</w:t>
      </w:r>
      <w:r>
        <w:br/>
      </w:r>
      <w:r>
        <w:rPr>
          <w:rFonts w:ascii="Times New Roman"/>
          <w:b w:val="false"/>
          <w:i w:val="false"/>
          <w:color w:val="000000"/>
          <w:sz w:val="28"/>
        </w:rPr>
        <w:t>
</w:t>
      </w:r>
      <w:r>
        <w:rPr>
          <w:rFonts w:ascii="Times New Roman"/>
          <w:b w:val="false"/>
          <w:i w:val="false"/>
          <w:color w:val="000000"/>
          <w:sz w:val="28"/>
        </w:rPr>
        <w:t>
      § 13. Пассажир может потребовать, чтобы сданный им багаж был отправлен обратно со станции назначения или с промежуточной станции на первоначальную станцию отправления. Это требование выполняется только тогда, если это не запрещено таможенными или другими правилами.</w:t>
      </w:r>
      <w:r>
        <w:br/>
      </w:r>
      <w:r>
        <w:rPr>
          <w:rFonts w:ascii="Times New Roman"/>
          <w:b w:val="false"/>
          <w:i w:val="false"/>
          <w:color w:val="000000"/>
          <w:sz w:val="28"/>
        </w:rPr>
        <w:t>
      Заявление об этом должно быть подано на станцию отправления или назначения вместе с багажной квитанцией. Обратная перевозка оформляется багажной квитанцией.</w:t>
      </w:r>
      <w:r>
        <w:br/>
      </w:r>
      <w:r>
        <w:rPr>
          <w:rFonts w:ascii="Times New Roman"/>
          <w:b w:val="false"/>
          <w:i w:val="false"/>
          <w:color w:val="000000"/>
          <w:sz w:val="28"/>
        </w:rPr>
        <w:t>
      Провозные платежи, исчисленные по применяемому тарифу, и другие расходы, связанные с возвратом, взыскиваются с получателя багажа.</w:t>
      </w:r>
    </w:p>
    <w:bookmarkEnd w:id="53"/>
    <w:bookmarkStart w:name="z444" w:id="54"/>
    <w:p>
      <w:pPr>
        <w:spacing w:after="0"/>
        <w:ind w:left="0"/>
        <w:jc w:val="left"/>
      </w:pPr>
      <w:r>
        <w:rPr>
          <w:rFonts w:ascii="Times New Roman"/>
          <w:b/>
          <w:i w:val="false"/>
          <w:color w:val="000000"/>
        </w:rPr>
        <w:t xml:space="preserve"> 
РАЗДЕЛ IV</w:t>
      </w:r>
      <w:r>
        <w:br/>
      </w:r>
      <w:r>
        <w:rPr>
          <w:rFonts w:ascii="Times New Roman"/>
          <w:b/>
          <w:i w:val="false"/>
          <w:color w:val="000000"/>
        </w:rPr>
        <w:t>
ПЕРЕВОЗКА ТОВАРОБАГАЖА</w:t>
      </w:r>
    </w:p>
    <w:bookmarkEnd w:id="54"/>
    <w:bookmarkStart w:name="z27" w:id="55"/>
    <w:p>
      <w:pPr>
        <w:spacing w:after="0"/>
        <w:ind w:left="0"/>
        <w:jc w:val="left"/>
      </w:pPr>
      <w:r>
        <w:rPr>
          <w:rFonts w:ascii="Times New Roman"/>
          <w:b/>
          <w:i w:val="false"/>
          <w:color w:val="000000"/>
        </w:rPr>
        <w:t xml:space="preserve"> 
Статья 27</w:t>
      </w:r>
      <w:r>
        <w:br/>
      </w:r>
      <w:r>
        <w:rPr>
          <w:rFonts w:ascii="Times New Roman"/>
          <w:b/>
          <w:i w:val="false"/>
          <w:color w:val="000000"/>
        </w:rPr>
        <w:t>
Перевозочные документы</w:t>
      </w:r>
    </w:p>
    <w:bookmarkEnd w:id="55"/>
    <w:bookmarkStart w:name="z159" w:id="56"/>
    <w:p>
      <w:pPr>
        <w:spacing w:after="0"/>
        <w:ind w:left="0"/>
        <w:jc w:val="both"/>
      </w:pPr>
      <w:r>
        <w:rPr>
          <w:rFonts w:ascii="Times New Roman"/>
          <w:b w:val="false"/>
          <w:i w:val="false"/>
          <w:color w:val="000000"/>
          <w:sz w:val="28"/>
        </w:rPr>
        <w:t>
      § 1. При приеме товаробагажа к перевозке отправителю выдается перевозочный документ в виде товаробагажной квитанции.</w:t>
      </w:r>
      <w:r>
        <w:br/>
      </w:r>
      <w:r>
        <w:rPr>
          <w:rFonts w:ascii="Times New Roman"/>
          <w:b w:val="false"/>
          <w:i w:val="false"/>
          <w:color w:val="000000"/>
          <w:sz w:val="28"/>
        </w:rPr>
        <w:t>
      Товаробагажная квитанция должна содержать следующие основные данные о перевозке:</w:t>
      </w:r>
      <w:r>
        <w:br/>
      </w:r>
      <w:r>
        <w:rPr>
          <w:rFonts w:ascii="Times New Roman"/>
          <w:b w:val="false"/>
          <w:i w:val="false"/>
          <w:color w:val="000000"/>
          <w:sz w:val="28"/>
        </w:rPr>
        <w:t xml:space="preserve">
      1) наименование перевозчика; </w:t>
      </w:r>
      <w:r>
        <w:br/>
      </w:r>
      <w:r>
        <w:rPr>
          <w:rFonts w:ascii="Times New Roman"/>
          <w:b w:val="false"/>
          <w:i w:val="false"/>
          <w:color w:val="000000"/>
          <w:sz w:val="28"/>
        </w:rPr>
        <w:t xml:space="preserve">
      2) номер поезда и дату отправления; </w:t>
      </w:r>
      <w:r>
        <w:br/>
      </w:r>
      <w:r>
        <w:rPr>
          <w:rFonts w:ascii="Times New Roman"/>
          <w:b w:val="false"/>
          <w:i w:val="false"/>
          <w:color w:val="000000"/>
          <w:sz w:val="28"/>
        </w:rPr>
        <w:t xml:space="preserve">
      3) путь следования; </w:t>
      </w:r>
      <w:r>
        <w:br/>
      </w:r>
      <w:r>
        <w:rPr>
          <w:rFonts w:ascii="Times New Roman"/>
          <w:b w:val="false"/>
          <w:i w:val="false"/>
          <w:color w:val="000000"/>
          <w:sz w:val="28"/>
        </w:rPr>
        <w:t xml:space="preserve">
      4) наименование отправителя и получателя, а также их адреса; </w:t>
      </w:r>
      <w:r>
        <w:br/>
      </w:r>
      <w:r>
        <w:rPr>
          <w:rFonts w:ascii="Times New Roman"/>
          <w:b w:val="false"/>
          <w:i w:val="false"/>
          <w:color w:val="000000"/>
          <w:sz w:val="28"/>
        </w:rPr>
        <w:t xml:space="preserve">
      5) объявленная ценность; </w:t>
      </w:r>
      <w:r>
        <w:br/>
      </w:r>
      <w:r>
        <w:rPr>
          <w:rFonts w:ascii="Times New Roman"/>
          <w:b w:val="false"/>
          <w:i w:val="false"/>
          <w:color w:val="000000"/>
          <w:sz w:val="28"/>
        </w:rPr>
        <w:t xml:space="preserve">
      6) провозные платежи; </w:t>
      </w:r>
      <w:r>
        <w:br/>
      </w:r>
      <w:r>
        <w:rPr>
          <w:rFonts w:ascii="Times New Roman"/>
          <w:b w:val="false"/>
          <w:i w:val="false"/>
          <w:color w:val="000000"/>
          <w:sz w:val="28"/>
        </w:rPr>
        <w:t xml:space="preserve">
      7) число мест отправки, род упаковки и массу; </w:t>
      </w:r>
      <w:r>
        <w:br/>
      </w:r>
      <w:r>
        <w:rPr>
          <w:rFonts w:ascii="Times New Roman"/>
          <w:b w:val="false"/>
          <w:i w:val="false"/>
          <w:color w:val="000000"/>
          <w:sz w:val="28"/>
        </w:rPr>
        <w:t xml:space="preserve">
      8) отметки о приеме багажа и недостатках в упаковке или о состоянии багажа. </w:t>
      </w:r>
      <w:r>
        <w:br/>
      </w:r>
      <w:r>
        <w:rPr>
          <w:rFonts w:ascii="Times New Roman"/>
          <w:b w:val="false"/>
          <w:i w:val="false"/>
          <w:color w:val="000000"/>
          <w:sz w:val="28"/>
        </w:rPr>
        <w:t>
</w:t>
      </w:r>
      <w:r>
        <w:rPr>
          <w:rFonts w:ascii="Times New Roman"/>
          <w:b w:val="false"/>
          <w:i w:val="false"/>
          <w:color w:val="000000"/>
          <w:sz w:val="28"/>
        </w:rPr>
        <w:t>
      § 2. Бланки товаробагажной квитанции печатаются на двух языках: государства отправления и на одном из языков – китайском, немецком или русском.</w:t>
      </w:r>
      <w:r>
        <w:br/>
      </w:r>
      <w:r>
        <w:rPr>
          <w:rFonts w:ascii="Times New Roman"/>
          <w:b w:val="false"/>
          <w:i w:val="false"/>
          <w:color w:val="000000"/>
          <w:sz w:val="28"/>
        </w:rPr>
        <w:t>
      Заполняется товаробагажная квитанция на языке государства отправления.</w:t>
      </w:r>
    </w:p>
    <w:bookmarkEnd w:id="56"/>
    <w:bookmarkStart w:name="z28" w:id="57"/>
    <w:p>
      <w:pPr>
        <w:spacing w:after="0"/>
        <w:ind w:left="0"/>
        <w:jc w:val="left"/>
      </w:pPr>
      <w:r>
        <w:rPr>
          <w:rFonts w:ascii="Times New Roman"/>
          <w:b/>
          <w:i w:val="false"/>
          <w:color w:val="000000"/>
        </w:rPr>
        <w:t xml:space="preserve"> 
Статья 28</w:t>
      </w:r>
      <w:r>
        <w:br/>
      </w:r>
      <w:r>
        <w:rPr>
          <w:rFonts w:ascii="Times New Roman"/>
          <w:b/>
          <w:i w:val="false"/>
          <w:color w:val="000000"/>
        </w:rPr>
        <w:t>
Предметы, допускаемые и запрещенные к перевозке товаробагажом</w:t>
      </w:r>
    </w:p>
    <w:bookmarkEnd w:id="57"/>
    <w:bookmarkStart w:name="z161" w:id="58"/>
    <w:p>
      <w:pPr>
        <w:spacing w:after="0"/>
        <w:ind w:left="0"/>
        <w:jc w:val="both"/>
      </w:pPr>
      <w:r>
        <w:rPr>
          <w:rFonts w:ascii="Times New Roman"/>
          <w:b w:val="false"/>
          <w:i w:val="false"/>
          <w:color w:val="000000"/>
          <w:sz w:val="28"/>
        </w:rPr>
        <w:t>
      § 1. При наличии свободных мест в багажном вагоне и при условии ненанесения ущерба при перевозке багажа и товаробагажа принимаются к перевозке товаробагажом предметы, которые могут быть легко и быстро погружены и размещены в багажном вагоне.</w:t>
      </w:r>
      <w:r>
        <w:br/>
      </w:r>
      <w:r>
        <w:rPr>
          <w:rFonts w:ascii="Times New Roman"/>
          <w:b w:val="false"/>
          <w:i w:val="false"/>
          <w:color w:val="000000"/>
          <w:sz w:val="28"/>
        </w:rPr>
        <w:t>
</w:t>
      </w:r>
      <w:r>
        <w:rPr>
          <w:rFonts w:ascii="Times New Roman"/>
          <w:b w:val="false"/>
          <w:i w:val="false"/>
          <w:color w:val="000000"/>
          <w:sz w:val="28"/>
        </w:rPr>
        <w:t>
      § 2. К перевозке товаробагажом не допускаются:</w:t>
      </w:r>
      <w:r>
        <w:br/>
      </w:r>
      <w:r>
        <w:rPr>
          <w:rFonts w:ascii="Times New Roman"/>
          <w:b w:val="false"/>
          <w:i w:val="false"/>
          <w:color w:val="000000"/>
          <w:sz w:val="28"/>
        </w:rPr>
        <w:t>
      1) огнеопасные, легковоспламеняющиеся, самовозгорающиеся, взрывчатые, радиоактивные, едкие и отравляющие вещества, огнестрельное оружие, боевые припасы, а также вещества, которые могут причинить вред багажу других пассажиров или участникам перевозочного процесса;</w:t>
      </w:r>
      <w:r>
        <w:br/>
      </w:r>
      <w:r>
        <w:rPr>
          <w:rFonts w:ascii="Times New Roman"/>
          <w:b w:val="false"/>
          <w:i w:val="false"/>
          <w:color w:val="000000"/>
          <w:sz w:val="28"/>
        </w:rPr>
        <w:t>
      2) предметы, которые могут внести инфекцию или обладающие зловонным запахом;</w:t>
      </w:r>
      <w:r>
        <w:br/>
      </w:r>
      <w:r>
        <w:rPr>
          <w:rFonts w:ascii="Times New Roman"/>
          <w:b w:val="false"/>
          <w:i w:val="false"/>
          <w:color w:val="000000"/>
          <w:sz w:val="28"/>
        </w:rPr>
        <w:t>
      3) животные;</w:t>
      </w:r>
      <w:r>
        <w:br/>
      </w:r>
      <w:r>
        <w:rPr>
          <w:rFonts w:ascii="Times New Roman"/>
          <w:b w:val="false"/>
          <w:i w:val="false"/>
          <w:color w:val="000000"/>
          <w:sz w:val="28"/>
        </w:rPr>
        <w:t>
      4) предметы, составляющие монополию почтового ведомства хотя бы одного из государств, перевозчики которых участвуют в перевозке. Список этих предметов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5) скоропортящиеся продукты.</w:t>
      </w:r>
      <w:r>
        <w:br/>
      </w:r>
      <w:r>
        <w:rPr>
          <w:rFonts w:ascii="Times New Roman"/>
          <w:b w:val="false"/>
          <w:i w:val="false"/>
          <w:color w:val="000000"/>
          <w:sz w:val="28"/>
        </w:rPr>
        <w:t>
</w:t>
      </w:r>
      <w:r>
        <w:rPr>
          <w:rFonts w:ascii="Times New Roman"/>
          <w:b w:val="false"/>
          <w:i w:val="false"/>
          <w:color w:val="000000"/>
          <w:sz w:val="28"/>
        </w:rPr>
        <w:t>
      § 3. В необходимых случаях перевозчик имеет право проверить содержимое товаробагажа. Проверка должна производиться на станции отправления – в присутствии отправителя, на станции назначения – в присутствии получателя. В пути следования или при неявке отправителя или получателя проверка производится без их участия.</w:t>
      </w:r>
      <w:r>
        <w:br/>
      </w:r>
      <w:r>
        <w:rPr>
          <w:rFonts w:ascii="Times New Roman"/>
          <w:b w:val="false"/>
          <w:i w:val="false"/>
          <w:color w:val="000000"/>
          <w:sz w:val="28"/>
        </w:rPr>
        <w:t>
      Если проверка производится в отсутствии отправителя или получателя товаробагажа, то при проверке должен обязательно присутствовать представитель перевозчика.</w:t>
      </w:r>
    </w:p>
    <w:bookmarkEnd w:id="58"/>
    <w:bookmarkStart w:name="z29" w:id="59"/>
    <w:p>
      <w:pPr>
        <w:spacing w:after="0"/>
        <w:ind w:left="0"/>
        <w:jc w:val="left"/>
      </w:pPr>
      <w:r>
        <w:rPr>
          <w:rFonts w:ascii="Times New Roman"/>
          <w:b/>
          <w:i w:val="false"/>
          <w:color w:val="000000"/>
        </w:rPr>
        <w:t xml:space="preserve"> 
Статья 29</w:t>
      </w:r>
      <w:r>
        <w:br/>
      </w:r>
      <w:r>
        <w:rPr>
          <w:rFonts w:ascii="Times New Roman"/>
          <w:b/>
          <w:i w:val="false"/>
          <w:color w:val="000000"/>
        </w:rPr>
        <w:t>
Условия приема товаробагажа к перевозке</w:t>
      </w:r>
    </w:p>
    <w:bookmarkEnd w:id="59"/>
    <w:bookmarkStart w:name="z164" w:id="60"/>
    <w:p>
      <w:pPr>
        <w:spacing w:after="0"/>
        <w:ind w:left="0"/>
        <w:jc w:val="both"/>
      </w:pPr>
      <w:r>
        <w:rPr>
          <w:rFonts w:ascii="Times New Roman"/>
          <w:b w:val="false"/>
          <w:i w:val="false"/>
          <w:color w:val="000000"/>
          <w:sz w:val="28"/>
        </w:rPr>
        <w:t>
      § 1. Товаробагаж принимается к перевозке без предъявления проездного документа.</w:t>
      </w:r>
      <w:r>
        <w:br/>
      </w:r>
      <w:r>
        <w:rPr>
          <w:rFonts w:ascii="Times New Roman"/>
          <w:b w:val="false"/>
          <w:i w:val="false"/>
          <w:color w:val="000000"/>
          <w:sz w:val="28"/>
        </w:rPr>
        <w:t>
</w:t>
      </w:r>
      <w:r>
        <w:rPr>
          <w:rFonts w:ascii="Times New Roman"/>
          <w:b w:val="false"/>
          <w:i w:val="false"/>
          <w:color w:val="000000"/>
          <w:sz w:val="28"/>
        </w:rPr>
        <w:t>
      § 2. При желании сдать к отправке товаробагажом допущенные к такой перевозке предметы, владелец их должен подать представителю перевозчика письменное заявление, в котором должно быть указано:</w:t>
      </w:r>
      <w:r>
        <w:br/>
      </w:r>
      <w:r>
        <w:rPr>
          <w:rFonts w:ascii="Times New Roman"/>
          <w:b w:val="false"/>
          <w:i w:val="false"/>
          <w:color w:val="000000"/>
          <w:sz w:val="28"/>
        </w:rPr>
        <w:t>
      1) наименование станций отправления и назначения;</w:t>
      </w:r>
      <w:r>
        <w:br/>
      </w:r>
      <w:r>
        <w:rPr>
          <w:rFonts w:ascii="Times New Roman"/>
          <w:b w:val="false"/>
          <w:i w:val="false"/>
          <w:color w:val="000000"/>
          <w:sz w:val="28"/>
        </w:rPr>
        <w:t>
      2) наименование отправителя и получателя и их адреса;</w:t>
      </w:r>
      <w:r>
        <w:br/>
      </w:r>
      <w:r>
        <w:rPr>
          <w:rFonts w:ascii="Times New Roman"/>
          <w:b w:val="false"/>
          <w:i w:val="false"/>
          <w:color w:val="000000"/>
          <w:sz w:val="28"/>
        </w:rPr>
        <w:t>
      3) направление перевозки (через какие пограничные станции должен следовать товаробагаж);</w:t>
      </w:r>
      <w:r>
        <w:br/>
      </w:r>
      <w:r>
        <w:rPr>
          <w:rFonts w:ascii="Times New Roman"/>
          <w:b w:val="false"/>
          <w:i w:val="false"/>
          <w:color w:val="000000"/>
          <w:sz w:val="28"/>
        </w:rPr>
        <w:t>
      4) наименование товаробагажа, количество мест, масса отдельных мест и род упаковки;</w:t>
      </w:r>
      <w:r>
        <w:br/>
      </w:r>
      <w:r>
        <w:rPr>
          <w:rFonts w:ascii="Times New Roman"/>
          <w:b w:val="false"/>
          <w:i w:val="false"/>
          <w:color w:val="000000"/>
          <w:sz w:val="28"/>
        </w:rPr>
        <w:t>
      5) номер и дата выдачи разрешения на вывоз товаробагажа за границу и указание, в какую пограничную таможню и когда оно выслано. Если разрешение на вывоз находится у отправителя, он должен приложить его к заявлению;</w:t>
      </w:r>
      <w:r>
        <w:br/>
      </w:r>
      <w:r>
        <w:rPr>
          <w:rFonts w:ascii="Times New Roman"/>
          <w:b w:val="false"/>
          <w:i w:val="false"/>
          <w:color w:val="000000"/>
          <w:sz w:val="28"/>
        </w:rPr>
        <w:t>
      6) сумма объявленной ценности.</w:t>
      </w:r>
      <w:r>
        <w:br/>
      </w:r>
      <w:r>
        <w:rPr>
          <w:rFonts w:ascii="Times New Roman"/>
          <w:b w:val="false"/>
          <w:i w:val="false"/>
          <w:color w:val="000000"/>
          <w:sz w:val="28"/>
        </w:rPr>
        <w:t>
      Перевозчик подтверждает перевозку и указывает на заявлении время приема товаробагажа от отправителя.</w:t>
      </w:r>
      <w:r>
        <w:br/>
      </w:r>
      <w:r>
        <w:rPr>
          <w:rFonts w:ascii="Times New Roman"/>
          <w:b w:val="false"/>
          <w:i w:val="false"/>
          <w:color w:val="000000"/>
          <w:sz w:val="28"/>
        </w:rPr>
        <w:t>
      Товаробагаж принимается к перевозке весом отдельных мест не менее 5 кг и не свыше 75 кг между станциями, открытыми для багажных операций.</w:t>
      </w:r>
      <w:r>
        <w:br/>
      </w:r>
      <w:r>
        <w:rPr>
          <w:rFonts w:ascii="Times New Roman"/>
          <w:b w:val="false"/>
          <w:i w:val="false"/>
          <w:color w:val="000000"/>
          <w:sz w:val="28"/>
        </w:rPr>
        <w:t>
      Прием к перевозке товаробагажом неделимых предметов весом от 75 до 165 кг производится между станциями, открытыми для товаробагажных операций.</w:t>
      </w:r>
      <w:r>
        <w:br/>
      </w:r>
      <w:r>
        <w:rPr>
          <w:rFonts w:ascii="Times New Roman"/>
          <w:b w:val="false"/>
          <w:i w:val="false"/>
          <w:color w:val="000000"/>
          <w:sz w:val="28"/>
        </w:rPr>
        <w:t>
</w:t>
      </w:r>
      <w:r>
        <w:rPr>
          <w:rFonts w:ascii="Times New Roman"/>
          <w:b w:val="false"/>
          <w:i w:val="false"/>
          <w:color w:val="000000"/>
          <w:sz w:val="28"/>
        </w:rPr>
        <w:t>
      § 3. Отправитель, кроме разрешения на вывоз, должен приложить к заявлению и сдать станции отправления и другие сопроводительные документы, необходимые для выполнения таможенных и других правил. Эти документы могут относиться только к тому товаробагажу, который отправитель сдает для отправки товаробагажом по данной квитанции.</w:t>
      </w:r>
      <w:r>
        <w:br/>
      </w:r>
      <w:r>
        <w:rPr>
          <w:rFonts w:ascii="Times New Roman"/>
          <w:b w:val="false"/>
          <w:i w:val="false"/>
          <w:color w:val="000000"/>
          <w:sz w:val="28"/>
        </w:rPr>
        <w:t>
      Станция отправления обязана отказать в приеме товаробагажа к перевозке, если отправитель не сдал разрешение на вывоз товаробагажа за границу или не указал таможню, в которую это разрешение выслано.</w:t>
      </w:r>
      <w:r>
        <w:br/>
      </w:r>
      <w:r>
        <w:rPr>
          <w:rFonts w:ascii="Times New Roman"/>
          <w:b w:val="false"/>
          <w:i w:val="false"/>
          <w:color w:val="000000"/>
          <w:sz w:val="28"/>
        </w:rPr>
        <w:t>
      Станция отправления должна потребовать от отправителя, чтобы в его заявлении была названа та же пограничная станция, которая указана в разрешении на вывоз.</w:t>
      </w:r>
      <w:r>
        <w:br/>
      </w:r>
      <w:r>
        <w:rPr>
          <w:rFonts w:ascii="Times New Roman"/>
          <w:b w:val="false"/>
          <w:i w:val="false"/>
          <w:color w:val="000000"/>
          <w:sz w:val="28"/>
        </w:rPr>
        <w:t>
</w:t>
      </w:r>
      <w:r>
        <w:rPr>
          <w:rFonts w:ascii="Times New Roman"/>
          <w:b w:val="false"/>
          <w:i w:val="false"/>
          <w:color w:val="000000"/>
          <w:sz w:val="28"/>
        </w:rPr>
        <w:t>
      § 4. Перевозчик не обязан проверять правильность и достаточность сопроводительных документов, сданных отправителем для отправки товаробагажом.</w:t>
      </w:r>
      <w:r>
        <w:br/>
      </w:r>
      <w:r>
        <w:rPr>
          <w:rFonts w:ascii="Times New Roman"/>
          <w:b w:val="false"/>
          <w:i w:val="false"/>
          <w:color w:val="000000"/>
          <w:sz w:val="28"/>
        </w:rPr>
        <w:t>
</w:t>
      </w:r>
      <w:r>
        <w:rPr>
          <w:rFonts w:ascii="Times New Roman"/>
          <w:b w:val="false"/>
          <w:i w:val="false"/>
          <w:color w:val="000000"/>
          <w:sz w:val="28"/>
        </w:rPr>
        <w:t>
      § 5. Отправитель при получении квитанции должен проверить правильность содержащихся в ней данных.</w:t>
      </w:r>
      <w:r>
        <w:br/>
      </w:r>
      <w:r>
        <w:rPr>
          <w:rFonts w:ascii="Times New Roman"/>
          <w:b w:val="false"/>
          <w:i w:val="false"/>
          <w:color w:val="000000"/>
          <w:sz w:val="28"/>
        </w:rPr>
        <w:t>
      Днем приема товаробагажа к перевозке считается дата наложения календарного штемпеля станции отправления на товаробагажную квитанцию. В товаробагажной квитанции указываются сопроводительные документы.</w:t>
      </w:r>
    </w:p>
    <w:bookmarkEnd w:id="60"/>
    <w:bookmarkStart w:name="z30" w:id="61"/>
    <w:p>
      <w:pPr>
        <w:spacing w:after="0"/>
        <w:ind w:left="0"/>
        <w:jc w:val="left"/>
      </w:pPr>
      <w:r>
        <w:rPr>
          <w:rFonts w:ascii="Times New Roman"/>
          <w:b/>
          <w:i w:val="false"/>
          <w:color w:val="000000"/>
        </w:rPr>
        <w:t xml:space="preserve"> 
Статья 30</w:t>
      </w:r>
      <w:r>
        <w:br/>
      </w:r>
      <w:r>
        <w:rPr>
          <w:rFonts w:ascii="Times New Roman"/>
          <w:b/>
          <w:i w:val="false"/>
          <w:color w:val="000000"/>
        </w:rPr>
        <w:t>
Упаковка и маркировка товаробагажа</w:t>
      </w:r>
    </w:p>
    <w:bookmarkEnd w:id="61"/>
    <w:bookmarkStart w:name="z169" w:id="62"/>
    <w:p>
      <w:pPr>
        <w:spacing w:after="0"/>
        <w:ind w:left="0"/>
        <w:jc w:val="both"/>
      </w:pPr>
      <w:r>
        <w:rPr>
          <w:rFonts w:ascii="Times New Roman"/>
          <w:b w:val="false"/>
          <w:i w:val="false"/>
          <w:color w:val="000000"/>
          <w:sz w:val="28"/>
        </w:rPr>
        <w:t>
      § 1. Товаробагаж должен предъявляться к перевозке в прочной исправной упаковке, обеспечивающей его сохранность на всем пути следования до выдачи получателю и предохраняющей от повреждений подвижной состав и багаж или товаробагаж других отправителей, а также обеспечивающей безопасность работы служебного персонала.</w:t>
      </w:r>
      <w:r>
        <w:br/>
      </w:r>
      <w:r>
        <w:rPr>
          <w:rFonts w:ascii="Times New Roman"/>
          <w:b w:val="false"/>
          <w:i w:val="false"/>
          <w:color w:val="000000"/>
          <w:sz w:val="28"/>
        </w:rPr>
        <w:t>
</w:t>
      </w:r>
      <w:r>
        <w:rPr>
          <w:rFonts w:ascii="Times New Roman"/>
          <w:b w:val="false"/>
          <w:i w:val="false"/>
          <w:color w:val="000000"/>
          <w:sz w:val="28"/>
        </w:rPr>
        <w:t>
      § 2. На каждое сдаваемое к перевозке товаробагажное место отправитель должен произвести маркировку: поместить на таре или на ярлыке (бирке) следующие четко написанные сведения на языке государства отправления с переводом на китайский, или немецкий, или русский язык:</w:t>
      </w:r>
      <w:r>
        <w:br/>
      </w:r>
      <w:r>
        <w:rPr>
          <w:rFonts w:ascii="Times New Roman"/>
          <w:b w:val="false"/>
          <w:i w:val="false"/>
          <w:color w:val="000000"/>
          <w:sz w:val="28"/>
        </w:rPr>
        <w:t>
      1) отправитель и его адрес;</w:t>
      </w:r>
      <w:r>
        <w:br/>
      </w:r>
      <w:r>
        <w:rPr>
          <w:rFonts w:ascii="Times New Roman"/>
          <w:b w:val="false"/>
          <w:i w:val="false"/>
          <w:color w:val="000000"/>
          <w:sz w:val="28"/>
        </w:rPr>
        <w:t>
      2) получатель и его адрес;</w:t>
      </w:r>
      <w:r>
        <w:br/>
      </w:r>
      <w:r>
        <w:rPr>
          <w:rFonts w:ascii="Times New Roman"/>
          <w:b w:val="false"/>
          <w:i w:val="false"/>
          <w:color w:val="000000"/>
          <w:sz w:val="28"/>
        </w:rPr>
        <w:t>
      3) станция отправления и назначения.</w:t>
      </w:r>
      <w:r>
        <w:br/>
      </w:r>
      <w:r>
        <w:rPr>
          <w:rFonts w:ascii="Times New Roman"/>
          <w:b w:val="false"/>
          <w:i w:val="false"/>
          <w:color w:val="000000"/>
          <w:sz w:val="28"/>
        </w:rPr>
        <w:t>
      При перевозках в Социалистическую Республику Вьетнам, Китайскую Народную Республику, Корейскую Народно-Демократическую Республику, Монголию или в обратном направлении указанные выше сведения на таре или на ярлыках (бирках) должны обозначаться на языке государства отправления и на русском языке.</w:t>
      </w:r>
      <w:r>
        <w:br/>
      </w:r>
      <w:r>
        <w:rPr>
          <w:rFonts w:ascii="Times New Roman"/>
          <w:b w:val="false"/>
          <w:i w:val="false"/>
          <w:color w:val="000000"/>
          <w:sz w:val="28"/>
        </w:rPr>
        <w:t>
      Отправитель должен удалить с мест товаробагажа все старые наклейки, старые адреса и другие надписи.</w:t>
      </w:r>
    </w:p>
    <w:bookmarkEnd w:id="62"/>
    <w:bookmarkStart w:name="z31" w:id="63"/>
    <w:p>
      <w:pPr>
        <w:spacing w:after="0"/>
        <w:ind w:left="0"/>
        <w:jc w:val="left"/>
      </w:pPr>
      <w:r>
        <w:rPr>
          <w:rFonts w:ascii="Times New Roman"/>
          <w:b/>
          <w:i w:val="false"/>
          <w:color w:val="000000"/>
        </w:rPr>
        <w:t xml:space="preserve"> 
Статья 31</w:t>
      </w:r>
      <w:r>
        <w:br/>
      </w:r>
      <w:r>
        <w:rPr>
          <w:rFonts w:ascii="Times New Roman"/>
          <w:b/>
          <w:i w:val="false"/>
          <w:color w:val="000000"/>
        </w:rPr>
        <w:t>
Объявление ценности товаробагажа</w:t>
      </w:r>
    </w:p>
    <w:bookmarkEnd w:id="63"/>
    <w:p>
      <w:pPr>
        <w:spacing w:after="0"/>
        <w:ind w:left="0"/>
        <w:jc w:val="both"/>
      </w:pPr>
      <w:r>
        <w:rPr>
          <w:rFonts w:ascii="Times New Roman"/>
          <w:b w:val="false"/>
          <w:i w:val="false"/>
          <w:color w:val="000000"/>
          <w:sz w:val="28"/>
        </w:rPr>
        <w:t>      При сдаче товаробагажа отправитель обязан объявить его ценность. Станция отправления обязана отказать в приеме товаробагажа, если отправитель не объявил его ценности.</w:t>
      </w:r>
    </w:p>
    <w:bookmarkStart w:name="z32" w:id="64"/>
    <w:p>
      <w:pPr>
        <w:spacing w:after="0"/>
        <w:ind w:left="0"/>
        <w:jc w:val="left"/>
      </w:pPr>
      <w:r>
        <w:rPr>
          <w:rFonts w:ascii="Times New Roman"/>
          <w:b/>
          <w:i w:val="false"/>
          <w:color w:val="000000"/>
        </w:rPr>
        <w:t xml:space="preserve"> 
Статья 32</w:t>
      </w:r>
      <w:r>
        <w:br/>
      </w:r>
      <w:r>
        <w:rPr>
          <w:rFonts w:ascii="Times New Roman"/>
          <w:b/>
          <w:i w:val="false"/>
          <w:color w:val="000000"/>
        </w:rPr>
        <w:t>
Срок доставки товаробагажа</w:t>
      </w:r>
    </w:p>
    <w:bookmarkEnd w:id="64"/>
    <w:bookmarkStart w:name="z171" w:id="65"/>
    <w:p>
      <w:pPr>
        <w:spacing w:after="0"/>
        <w:ind w:left="0"/>
        <w:jc w:val="both"/>
      </w:pPr>
      <w:r>
        <w:rPr>
          <w:rFonts w:ascii="Times New Roman"/>
          <w:b w:val="false"/>
          <w:i w:val="false"/>
          <w:color w:val="000000"/>
          <w:sz w:val="28"/>
        </w:rPr>
        <w:t>
      § 1. Срок доставки товаробагажа определяется исходя из нижеследующих норм:</w:t>
      </w:r>
      <w:r>
        <w:br/>
      </w:r>
      <w:r>
        <w:rPr>
          <w:rFonts w:ascii="Times New Roman"/>
          <w:b w:val="false"/>
          <w:i w:val="false"/>
          <w:color w:val="000000"/>
          <w:sz w:val="28"/>
        </w:rPr>
        <w:t>
      1) на отправление – 1 сутки;</w:t>
      </w:r>
      <w:r>
        <w:br/>
      </w:r>
      <w:r>
        <w:rPr>
          <w:rFonts w:ascii="Times New Roman"/>
          <w:b w:val="false"/>
          <w:i w:val="false"/>
          <w:color w:val="000000"/>
          <w:sz w:val="28"/>
        </w:rPr>
        <w:t>
      2) на перевозку на каждые начатые 300 тарифных километров – 1 сутки.</w:t>
      </w:r>
      <w:r>
        <w:br/>
      </w:r>
      <w:r>
        <w:rPr>
          <w:rFonts w:ascii="Times New Roman"/>
          <w:b w:val="false"/>
          <w:i w:val="false"/>
          <w:color w:val="000000"/>
          <w:sz w:val="28"/>
        </w:rPr>
        <w:t>
      Течение срока доставки начинается с 0 часов суток, следующих за днем, когда товаробагаж был принят к перевозке (дата проставления календарного штемпеля станции отправления на товаробагажную квитанцию).</w:t>
      </w:r>
      <w:r>
        <w:br/>
      </w:r>
      <w:r>
        <w:rPr>
          <w:rFonts w:ascii="Times New Roman"/>
          <w:b w:val="false"/>
          <w:i w:val="false"/>
          <w:color w:val="000000"/>
          <w:sz w:val="28"/>
        </w:rPr>
        <w:t>
</w:t>
      </w:r>
      <w:r>
        <w:rPr>
          <w:rFonts w:ascii="Times New Roman"/>
          <w:b w:val="false"/>
          <w:i w:val="false"/>
          <w:color w:val="000000"/>
          <w:sz w:val="28"/>
        </w:rPr>
        <w:t>
      § 2. Срок доставки товаробагажа соответственно удлиняется в случаях, указанных в § 2 статьи 25, а также при задержках по вине получателей и отправителей.</w:t>
      </w:r>
      <w:r>
        <w:br/>
      </w:r>
      <w:r>
        <w:rPr>
          <w:rFonts w:ascii="Times New Roman"/>
          <w:b w:val="false"/>
          <w:i w:val="false"/>
          <w:color w:val="000000"/>
          <w:sz w:val="28"/>
        </w:rPr>
        <w:t>
</w:t>
      </w:r>
      <w:r>
        <w:rPr>
          <w:rFonts w:ascii="Times New Roman"/>
          <w:b w:val="false"/>
          <w:i w:val="false"/>
          <w:color w:val="000000"/>
          <w:sz w:val="28"/>
        </w:rPr>
        <w:t>
      § 3. Срок доставки исчисляется по тарифному расстоянию между станциями отправления и назначения.</w:t>
      </w:r>
      <w:r>
        <w:br/>
      </w:r>
      <w:r>
        <w:rPr>
          <w:rFonts w:ascii="Times New Roman"/>
          <w:b w:val="false"/>
          <w:i w:val="false"/>
          <w:color w:val="000000"/>
          <w:sz w:val="28"/>
        </w:rPr>
        <w:t>
</w:t>
      </w:r>
      <w:r>
        <w:rPr>
          <w:rFonts w:ascii="Times New Roman"/>
          <w:b w:val="false"/>
          <w:i w:val="false"/>
          <w:color w:val="000000"/>
          <w:sz w:val="28"/>
        </w:rPr>
        <w:t>
      § 4. Доставка считается выполненной в срок, если товаробагаж прибыл на станцию назначения до истечения срока, получатель об этом извещен и товаробагаж может быть передан в его распоряжение.</w:t>
      </w:r>
    </w:p>
    <w:bookmarkEnd w:id="65"/>
    <w:bookmarkStart w:name="z33" w:id="66"/>
    <w:p>
      <w:pPr>
        <w:spacing w:after="0"/>
        <w:ind w:left="0"/>
        <w:jc w:val="left"/>
      </w:pPr>
      <w:r>
        <w:rPr>
          <w:rFonts w:ascii="Times New Roman"/>
          <w:b/>
          <w:i w:val="false"/>
          <w:color w:val="000000"/>
        </w:rPr>
        <w:t xml:space="preserve"> 
Статья 33</w:t>
      </w:r>
      <w:r>
        <w:br/>
      </w:r>
      <w:r>
        <w:rPr>
          <w:rFonts w:ascii="Times New Roman"/>
          <w:b/>
          <w:i w:val="false"/>
          <w:color w:val="000000"/>
        </w:rPr>
        <w:t>
Препятствия к перевозке и выдаче товаробагажа.</w:t>
      </w:r>
      <w:r>
        <w:br/>
      </w:r>
      <w:r>
        <w:rPr>
          <w:rFonts w:ascii="Times New Roman"/>
          <w:b/>
          <w:i w:val="false"/>
          <w:color w:val="000000"/>
        </w:rPr>
        <w:t>
Выдача товаробагажа</w:t>
      </w:r>
    </w:p>
    <w:bookmarkEnd w:id="66"/>
    <w:bookmarkStart w:name="z175" w:id="67"/>
    <w:p>
      <w:pPr>
        <w:spacing w:after="0"/>
        <w:ind w:left="0"/>
        <w:jc w:val="both"/>
      </w:pPr>
      <w:r>
        <w:rPr>
          <w:rFonts w:ascii="Times New Roman"/>
          <w:b w:val="false"/>
          <w:i w:val="false"/>
          <w:color w:val="000000"/>
          <w:sz w:val="28"/>
        </w:rPr>
        <w:t>
      § 1. Если встречаются препятствия к перевозке или выдаче товаробагажа, перевозчик телеграфно извещает о препятствии отправителя и запрашивает его указания.</w:t>
      </w:r>
      <w:r>
        <w:br/>
      </w:r>
      <w:r>
        <w:rPr>
          <w:rFonts w:ascii="Times New Roman"/>
          <w:b w:val="false"/>
          <w:i w:val="false"/>
          <w:color w:val="000000"/>
          <w:sz w:val="28"/>
        </w:rPr>
        <w:t>
</w:t>
      </w:r>
      <w:r>
        <w:rPr>
          <w:rFonts w:ascii="Times New Roman"/>
          <w:b w:val="false"/>
          <w:i w:val="false"/>
          <w:color w:val="000000"/>
          <w:sz w:val="28"/>
        </w:rPr>
        <w:t>
      § 2. Отправитель должен на обороте извещения указать, как надо поступить с товаробагажом, и вернуть это извещение станции, предъявив товаробагажную квитанцию для внесения в нее соответствующих указаний. Без предъявления товаробагажной квитанции указания отправителя считаются недействительными.</w:t>
      </w:r>
      <w:r>
        <w:br/>
      </w:r>
      <w:r>
        <w:rPr>
          <w:rFonts w:ascii="Times New Roman"/>
          <w:b w:val="false"/>
          <w:i w:val="false"/>
          <w:color w:val="000000"/>
          <w:sz w:val="28"/>
        </w:rPr>
        <w:t>
</w:t>
      </w:r>
      <w:r>
        <w:rPr>
          <w:rFonts w:ascii="Times New Roman"/>
          <w:b w:val="false"/>
          <w:i w:val="false"/>
          <w:color w:val="000000"/>
          <w:sz w:val="28"/>
        </w:rPr>
        <w:t>
      § 3. Если от отправителя, извещенного о препятствии к перевозке или выдаче товаробагажа, в течение 10 суток с момента отсылки ему извещения не поступит никаких указаний или поступят невыполнимые указания, то с товаробагажом поступают в соответствии с национальным законодательством государства местонахождения перевозчика.</w:t>
      </w:r>
      <w:r>
        <w:br/>
      </w:r>
      <w:r>
        <w:rPr>
          <w:rFonts w:ascii="Times New Roman"/>
          <w:b w:val="false"/>
          <w:i w:val="false"/>
          <w:color w:val="000000"/>
          <w:sz w:val="28"/>
        </w:rPr>
        <w:t>
</w:t>
      </w:r>
      <w:r>
        <w:rPr>
          <w:rFonts w:ascii="Times New Roman"/>
          <w:b w:val="false"/>
          <w:i w:val="false"/>
          <w:color w:val="000000"/>
          <w:sz w:val="28"/>
        </w:rPr>
        <w:t>
      § 4. Отправитель (получатель) обязан оплатить дополнительные провозные платежи, возникшие в результате его указаний, кроме случаев, когда препятствие возникло по вине перевозчика. Доказательство вины перевозчика возлагается на отправителя товаробагажа.</w:t>
      </w:r>
      <w:r>
        <w:br/>
      </w:r>
      <w:r>
        <w:rPr>
          <w:rFonts w:ascii="Times New Roman"/>
          <w:b w:val="false"/>
          <w:i w:val="false"/>
          <w:color w:val="000000"/>
          <w:sz w:val="28"/>
        </w:rPr>
        <w:t>
</w:t>
      </w:r>
      <w:r>
        <w:rPr>
          <w:rFonts w:ascii="Times New Roman"/>
          <w:b w:val="false"/>
          <w:i w:val="false"/>
          <w:color w:val="000000"/>
          <w:sz w:val="28"/>
        </w:rPr>
        <w:t>
      § 5. Товаробагаж выдается на станции назначения, указанной в товаробагажной квитанции. Станция назначения по прибытии товаробагажа обязана немедленно, но не позднее чем через 16 часов известить получателя порядком, установленным в соответствии с национальным законодательством государства местонахождения получателя.</w:t>
      </w:r>
      <w:r>
        <w:br/>
      </w:r>
      <w:r>
        <w:rPr>
          <w:rFonts w:ascii="Times New Roman"/>
          <w:b w:val="false"/>
          <w:i w:val="false"/>
          <w:color w:val="000000"/>
          <w:sz w:val="28"/>
        </w:rPr>
        <w:t>
      Товаробагаж выдается получателю, указанному в дорожной товаробагажной ведомости, без предъявления им товаробагажной квитанции.</w:t>
      </w:r>
      <w:r>
        <w:br/>
      </w:r>
      <w:r>
        <w:rPr>
          <w:rFonts w:ascii="Times New Roman"/>
          <w:b w:val="false"/>
          <w:i w:val="false"/>
          <w:color w:val="000000"/>
          <w:sz w:val="28"/>
        </w:rPr>
        <w:t>
      Товаробагаж может быть выдан другому лицу, если у него имеется доверенность получателя, удостоверенная в соответствии с национальным законодательством государства местонахождения получателя.</w:t>
      </w:r>
      <w:r>
        <w:br/>
      </w:r>
      <w:r>
        <w:rPr>
          <w:rFonts w:ascii="Times New Roman"/>
          <w:b w:val="false"/>
          <w:i w:val="false"/>
          <w:color w:val="000000"/>
          <w:sz w:val="28"/>
        </w:rPr>
        <w:t>
      В обоих случаях лицо, получающее товаробагаж, обязано предъявить свои личные документы. Получение товаробагажа удостоверяется распиской получающего на обороте дорожной товаробагажной ведомости.</w:t>
      </w:r>
      <w:r>
        <w:br/>
      </w:r>
      <w:r>
        <w:rPr>
          <w:rFonts w:ascii="Times New Roman"/>
          <w:b w:val="false"/>
          <w:i w:val="false"/>
          <w:color w:val="000000"/>
          <w:sz w:val="28"/>
        </w:rPr>
        <w:t>
      Получатель товаробагажа в случае надобности может получить от станции назначения заверенную выписку из дорожной товаробагажной ведомости с необходимыми сведениями.</w:t>
      </w:r>
      <w:r>
        <w:br/>
      </w:r>
      <w:r>
        <w:rPr>
          <w:rFonts w:ascii="Times New Roman"/>
          <w:b w:val="false"/>
          <w:i w:val="false"/>
          <w:color w:val="000000"/>
          <w:sz w:val="28"/>
        </w:rPr>
        <w:t>
</w:t>
      </w:r>
      <w:r>
        <w:rPr>
          <w:rFonts w:ascii="Times New Roman"/>
          <w:b w:val="false"/>
          <w:i w:val="false"/>
          <w:color w:val="000000"/>
          <w:sz w:val="28"/>
        </w:rPr>
        <w:t>
      § 6. В случае, если получатель, несмотря на уведомление о прибытии товаробагажа, не явится в течение пяти суток за получением его, товаробагаж считается невостребованным и реализуется в соответствии с национальным законодательством государства местонахождения получателя.</w:t>
      </w:r>
      <w:r>
        <w:br/>
      </w:r>
      <w:r>
        <w:rPr>
          <w:rFonts w:ascii="Times New Roman"/>
          <w:b w:val="false"/>
          <w:i w:val="false"/>
          <w:color w:val="000000"/>
          <w:sz w:val="28"/>
        </w:rPr>
        <w:t xml:space="preserve">
      Домашние вещи, перевозимые товаробагажом, в случае отсутствия получателя или неявки его за получением товаробагажа, подлежат реализации по истечении 30 дней со дня прибытия. </w:t>
      </w:r>
      <w:r>
        <w:br/>
      </w:r>
      <w:r>
        <w:rPr>
          <w:rFonts w:ascii="Times New Roman"/>
          <w:b w:val="false"/>
          <w:i w:val="false"/>
          <w:color w:val="000000"/>
          <w:sz w:val="28"/>
        </w:rPr>
        <w:t>
      О реализации товаробагажа извещается отправитель.</w:t>
      </w:r>
      <w:r>
        <w:br/>
      </w:r>
      <w:r>
        <w:rPr>
          <w:rFonts w:ascii="Times New Roman"/>
          <w:b w:val="false"/>
          <w:i w:val="false"/>
          <w:color w:val="000000"/>
          <w:sz w:val="28"/>
        </w:rPr>
        <w:t>
</w:t>
      </w:r>
      <w:r>
        <w:rPr>
          <w:rFonts w:ascii="Times New Roman"/>
          <w:b w:val="false"/>
          <w:i w:val="false"/>
          <w:color w:val="000000"/>
          <w:sz w:val="28"/>
        </w:rPr>
        <w:t>
      § 7. Если отправитель товаробагажа является одновременно и его получателем, то ему предоставляется право, в случае неприбытия товаробагажа в установленный срок доставки по вине перевозчика, просить станцию назначения о его возврате по товаробагажной квитанции на станцию отправления. Станция назначения должна внести содержание заявления отправителя в товаробагажную квитанцию.</w:t>
      </w:r>
    </w:p>
    <w:bookmarkEnd w:id="67"/>
    <w:bookmarkStart w:name="z555" w:id="68"/>
    <w:p>
      <w:pPr>
        <w:spacing w:after="0"/>
        <w:ind w:left="0"/>
        <w:jc w:val="left"/>
      </w:pPr>
      <w:r>
        <w:rPr>
          <w:rFonts w:ascii="Times New Roman"/>
          <w:b/>
          <w:i w:val="false"/>
          <w:color w:val="000000"/>
        </w:rPr>
        <w:t xml:space="preserve"> 
РАЗДЕЛ V</w:t>
      </w:r>
      <w:r>
        <w:br/>
      </w:r>
      <w:r>
        <w:rPr>
          <w:rFonts w:ascii="Times New Roman"/>
          <w:b/>
          <w:i w:val="false"/>
          <w:color w:val="000000"/>
        </w:rPr>
        <w:t>
ПРОВОЗНЫЕ ПЛАТЕЖИ</w:t>
      </w:r>
    </w:p>
    <w:bookmarkEnd w:id="68"/>
    <w:bookmarkStart w:name="z34" w:id="69"/>
    <w:p>
      <w:pPr>
        <w:spacing w:after="0"/>
        <w:ind w:left="0"/>
        <w:jc w:val="left"/>
      </w:pPr>
      <w:r>
        <w:rPr>
          <w:rFonts w:ascii="Times New Roman"/>
          <w:b/>
          <w:i w:val="false"/>
          <w:color w:val="000000"/>
        </w:rPr>
        <w:t xml:space="preserve"> 
Статья 34</w:t>
      </w:r>
      <w:r>
        <w:br/>
      </w:r>
      <w:r>
        <w:rPr>
          <w:rFonts w:ascii="Times New Roman"/>
          <w:b/>
          <w:i w:val="false"/>
          <w:color w:val="000000"/>
        </w:rPr>
        <w:t>
Тариф. Исчисление и взыскание провозных платежей</w:t>
      </w:r>
    </w:p>
    <w:bookmarkEnd w:id="69"/>
    <w:bookmarkStart w:name="z182" w:id="70"/>
    <w:p>
      <w:pPr>
        <w:spacing w:after="0"/>
        <w:ind w:left="0"/>
        <w:jc w:val="both"/>
      </w:pPr>
      <w:r>
        <w:rPr>
          <w:rFonts w:ascii="Times New Roman"/>
          <w:b w:val="false"/>
          <w:i w:val="false"/>
          <w:color w:val="000000"/>
          <w:sz w:val="28"/>
        </w:rPr>
        <w:t>
      § 1. Провозные платежи (стоимость билета, плацкарты, плата за перевозку багажа и товаробагажа) за перевозку пассажиров, багажа и товаробагажа в международном сообщении исчисляются по ставкам, установленным в применяемом тарифе.</w:t>
      </w:r>
      <w:r>
        <w:br/>
      </w:r>
      <w:r>
        <w:rPr>
          <w:rFonts w:ascii="Times New Roman"/>
          <w:b w:val="false"/>
          <w:i w:val="false"/>
          <w:color w:val="000000"/>
          <w:sz w:val="28"/>
        </w:rPr>
        <w:t>
      Помимо провозных платежей, с пассажиров или отправителей могут взыскиваться комиссионные и другие сборы, предусмотренные в соответствии с национальным законодательством государства местонахождения перевозчика.</w:t>
      </w:r>
      <w:r>
        <w:br/>
      </w:r>
      <w:r>
        <w:rPr>
          <w:rFonts w:ascii="Times New Roman"/>
          <w:b w:val="false"/>
          <w:i w:val="false"/>
          <w:color w:val="000000"/>
          <w:sz w:val="28"/>
        </w:rPr>
        <w:t>
      На каждой станции, включенной в применяемый тариф, и в пунктах продажи билетов международного сообщения пассажиру должна быть предоставлена возможность ознакомления с содержанием тарифа.</w:t>
      </w:r>
      <w:r>
        <w:br/>
      </w:r>
      <w:r>
        <w:rPr>
          <w:rFonts w:ascii="Times New Roman"/>
          <w:b w:val="false"/>
          <w:i w:val="false"/>
          <w:color w:val="000000"/>
          <w:sz w:val="28"/>
        </w:rPr>
        <w:t>
</w:t>
      </w:r>
      <w:r>
        <w:rPr>
          <w:rFonts w:ascii="Times New Roman"/>
          <w:b w:val="false"/>
          <w:i w:val="false"/>
          <w:color w:val="000000"/>
          <w:sz w:val="28"/>
        </w:rPr>
        <w:t>
      § 2. Исчисление провозных платежей производится по ставкам, действующим на день приобретения проездных документов, а для багажа и товаробагажа – на день приема их к перевозке.</w:t>
      </w:r>
      <w:r>
        <w:br/>
      </w:r>
      <w:r>
        <w:rPr>
          <w:rFonts w:ascii="Times New Roman"/>
          <w:b w:val="false"/>
          <w:i w:val="false"/>
          <w:color w:val="000000"/>
          <w:sz w:val="28"/>
        </w:rPr>
        <w:t>
</w:t>
      </w:r>
      <w:r>
        <w:rPr>
          <w:rFonts w:ascii="Times New Roman"/>
          <w:b w:val="false"/>
          <w:i w:val="false"/>
          <w:color w:val="000000"/>
          <w:sz w:val="28"/>
        </w:rPr>
        <w:t>
      § 3. Провозные платежи взыскиваются при выдаче проездных документов, багажной или товаробагажной квитанции за весь путь следования от станции отправления до станции назначения.</w:t>
      </w:r>
      <w:r>
        <w:br/>
      </w:r>
      <w:r>
        <w:rPr>
          <w:rFonts w:ascii="Times New Roman"/>
          <w:b w:val="false"/>
          <w:i w:val="false"/>
          <w:color w:val="000000"/>
          <w:sz w:val="28"/>
        </w:rPr>
        <w:t>
</w:t>
      </w:r>
      <w:r>
        <w:rPr>
          <w:rFonts w:ascii="Times New Roman"/>
          <w:b w:val="false"/>
          <w:i w:val="false"/>
          <w:color w:val="000000"/>
          <w:sz w:val="28"/>
        </w:rPr>
        <w:t>
      § 4. Перевозчик должен применять тариф на перевозку ко всем пассажирам, отправителям (получателям) товаробагажа одинаково.</w:t>
      </w:r>
      <w:r>
        <w:br/>
      </w:r>
      <w:r>
        <w:rPr>
          <w:rFonts w:ascii="Times New Roman"/>
          <w:b w:val="false"/>
          <w:i w:val="false"/>
          <w:color w:val="000000"/>
          <w:sz w:val="28"/>
        </w:rPr>
        <w:t>
</w:t>
      </w:r>
      <w:r>
        <w:rPr>
          <w:rFonts w:ascii="Times New Roman"/>
          <w:b w:val="false"/>
          <w:i w:val="false"/>
          <w:color w:val="000000"/>
          <w:sz w:val="28"/>
        </w:rPr>
        <w:t>
      § 5. В случае неправильного применения тарифа, ошибочного определения массы багажа (товаробагажа) или обнаружения ошибок в расчете при определении провозных платежей, перебор подлежит возврату тому лицу, с которого он был взыскан, а недобор взыскивается:</w:t>
      </w:r>
      <w:r>
        <w:br/>
      </w:r>
      <w:r>
        <w:rPr>
          <w:rFonts w:ascii="Times New Roman"/>
          <w:b w:val="false"/>
          <w:i w:val="false"/>
          <w:color w:val="000000"/>
          <w:sz w:val="28"/>
        </w:rPr>
        <w:t>
      1) с пассажира – договорным перевозчиком, допустившим недобор, без предъявления требований о взыскании недобора к последующим перевозчикам;</w:t>
      </w:r>
      <w:r>
        <w:br/>
      </w:r>
      <w:r>
        <w:rPr>
          <w:rFonts w:ascii="Times New Roman"/>
          <w:b w:val="false"/>
          <w:i w:val="false"/>
          <w:color w:val="000000"/>
          <w:sz w:val="28"/>
        </w:rPr>
        <w:t>
      2) с отправителя товаробагажа – договорным перевозчиком;</w:t>
      </w:r>
      <w:r>
        <w:br/>
      </w:r>
      <w:r>
        <w:rPr>
          <w:rFonts w:ascii="Times New Roman"/>
          <w:b w:val="false"/>
          <w:i w:val="false"/>
          <w:color w:val="000000"/>
          <w:sz w:val="28"/>
        </w:rPr>
        <w:t>
      3) с получателя товаробагажа – последующим перевозчиком только по платежам, возникшим в пути следования и на станции назначения.</w:t>
      </w:r>
      <w:r>
        <w:br/>
      </w:r>
      <w:r>
        <w:rPr>
          <w:rFonts w:ascii="Times New Roman"/>
          <w:b w:val="false"/>
          <w:i w:val="false"/>
          <w:color w:val="000000"/>
          <w:sz w:val="28"/>
        </w:rPr>
        <w:t>
      Перебор возвращается перевозчиками, взыскавшими излишнюю сумму.</w:t>
      </w:r>
    </w:p>
    <w:bookmarkEnd w:id="70"/>
    <w:bookmarkStart w:name="z35" w:id="71"/>
    <w:p>
      <w:pPr>
        <w:spacing w:after="0"/>
        <w:ind w:left="0"/>
        <w:jc w:val="left"/>
      </w:pPr>
      <w:r>
        <w:rPr>
          <w:rFonts w:ascii="Times New Roman"/>
          <w:b/>
          <w:i w:val="false"/>
          <w:color w:val="000000"/>
        </w:rPr>
        <w:t xml:space="preserve"> 
Статья 35</w:t>
      </w:r>
      <w:r>
        <w:br/>
      </w:r>
      <w:r>
        <w:rPr>
          <w:rFonts w:ascii="Times New Roman"/>
          <w:b/>
          <w:i w:val="false"/>
          <w:color w:val="000000"/>
        </w:rPr>
        <w:t>
Возврат провозных платежей</w:t>
      </w:r>
    </w:p>
    <w:bookmarkEnd w:id="71"/>
    <w:bookmarkStart w:name="z187" w:id="72"/>
    <w:p>
      <w:pPr>
        <w:spacing w:after="0"/>
        <w:ind w:left="0"/>
        <w:jc w:val="both"/>
      </w:pPr>
      <w:r>
        <w:rPr>
          <w:rFonts w:ascii="Times New Roman"/>
          <w:b w:val="false"/>
          <w:i w:val="false"/>
          <w:color w:val="000000"/>
          <w:sz w:val="28"/>
        </w:rPr>
        <w:t>
      § 1. Пассажир или отправитель может получить обратно соответствующие провозные платежи.</w:t>
      </w:r>
      <w:r>
        <w:br/>
      </w:r>
      <w:r>
        <w:rPr>
          <w:rFonts w:ascii="Times New Roman"/>
          <w:b w:val="false"/>
          <w:i w:val="false"/>
          <w:color w:val="000000"/>
          <w:sz w:val="28"/>
        </w:rPr>
        <w:t>
      Требование на возврат платежей должно быть подтверждено одним из участников перевозочного процесса.</w:t>
      </w:r>
      <w:r>
        <w:br/>
      </w:r>
      <w:r>
        <w:rPr>
          <w:rFonts w:ascii="Times New Roman"/>
          <w:b w:val="false"/>
          <w:i w:val="false"/>
          <w:color w:val="000000"/>
          <w:sz w:val="28"/>
        </w:rPr>
        <w:t>
      Претензии по возврату платежей принимаются перевозчиком в сроки, установленные статьей 43 настоящего Соглашения.</w:t>
      </w:r>
      <w:r>
        <w:br/>
      </w:r>
      <w:r>
        <w:rPr>
          <w:rFonts w:ascii="Times New Roman"/>
          <w:b w:val="false"/>
          <w:i w:val="false"/>
          <w:color w:val="000000"/>
          <w:sz w:val="28"/>
        </w:rPr>
        <w:t>
</w:t>
      </w:r>
      <w:r>
        <w:rPr>
          <w:rFonts w:ascii="Times New Roman"/>
          <w:b w:val="false"/>
          <w:i w:val="false"/>
          <w:color w:val="000000"/>
          <w:sz w:val="28"/>
        </w:rPr>
        <w:t>
      § 2. В случае, если изменение условий договора перевозки произошло по вине перевозчика, возвращается исчисленная по применяемому тарифу:</w:t>
      </w:r>
      <w:r>
        <w:br/>
      </w:r>
      <w:r>
        <w:rPr>
          <w:rFonts w:ascii="Times New Roman"/>
          <w:b w:val="false"/>
          <w:i w:val="false"/>
          <w:color w:val="000000"/>
          <w:sz w:val="28"/>
        </w:rPr>
        <w:t>
      1) стоимость индивидуального билета и плацкарты, комиссионные и другие сборы, если пассажир отказался начать поездку;</w:t>
      </w:r>
      <w:r>
        <w:br/>
      </w:r>
      <w:r>
        <w:rPr>
          <w:rFonts w:ascii="Times New Roman"/>
          <w:b w:val="false"/>
          <w:i w:val="false"/>
          <w:color w:val="000000"/>
          <w:sz w:val="28"/>
        </w:rPr>
        <w:t>
      2) стоимость группового билета и плацкарты участников группы, отказавшихся начать поездку, комиссионные и другие сборы, если при групповой поездке отправилось неполное количество участников группы;</w:t>
      </w:r>
      <w:r>
        <w:br/>
      </w:r>
      <w:r>
        <w:rPr>
          <w:rFonts w:ascii="Times New Roman"/>
          <w:b w:val="false"/>
          <w:i w:val="false"/>
          <w:color w:val="000000"/>
          <w:sz w:val="28"/>
        </w:rPr>
        <w:t>
      3) стоимость билета (индивидуального или группового) и плацкарты за непроследованное расстояние, если пассажир отказывается от дальнейшей поездки на какой–либо попутной станции;</w:t>
      </w:r>
      <w:r>
        <w:br/>
      </w:r>
      <w:r>
        <w:rPr>
          <w:rFonts w:ascii="Times New Roman"/>
          <w:b w:val="false"/>
          <w:i w:val="false"/>
          <w:color w:val="000000"/>
          <w:sz w:val="28"/>
        </w:rPr>
        <w:t>
      4) разница в стоимости билета (индивидуального или группового) и плацкарты за расстояние, которое пассажир проследовал в вагоне низшего класса и категории, чем указано в проездных документах;</w:t>
      </w:r>
      <w:r>
        <w:br/>
      </w:r>
      <w:r>
        <w:rPr>
          <w:rFonts w:ascii="Times New Roman"/>
          <w:b w:val="false"/>
          <w:i w:val="false"/>
          <w:color w:val="000000"/>
          <w:sz w:val="28"/>
        </w:rPr>
        <w:t>
      5) стоимость перевозки багажа и товаробагажа за непроследованное расстояние.</w:t>
      </w:r>
      <w:r>
        <w:br/>
      </w:r>
      <w:r>
        <w:rPr>
          <w:rFonts w:ascii="Times New Roman"/>
          <w:b w:val="false"/>
          <w:i w:val="false"/>
          <w:color w:val="000000"/>
          <w:sz w:val="28"/>
        </w:rPr>
        <w:t>
</w:t>
      </w:r>
      <w:r>
        <w:rPr>
          <w:rFonts w:ascii="Times New Roman"/>
          <w:b w:val="false"/>
          <w:i w:val="false"/>
          <w:color w:val="000000"/>
          <w:sz w:val="28"/>
        </w:rPr>
        <w:t xml:space="preserve">
      § 3. В случае, если изменение условий договора перевозки произошло по вынужденным причинам пассажира, отправителя (болезнь, несчастный случай), возвращается: </w:t>
      </w:r>
      <w:r>
        <w:br/>
      </w:r>
      <w:r>
        <w:rPr>
          <w:rFonts w:ascii="Times New Roman"/>
          <w:b w:val="false"/>
          <w:i w:val="false"/>
          <w:color w:val="000000"/>
          <w:sz w:val="28"/>
        </w:rPr>
        <w:t xml:space="preserve">
      1) исчисленная по применяемому тарифу стоимость проездных и перевозочных документов согласно § 2 настоящей статьи, кроме комиссионных сборов. </w:t>
      </w:r>
      <w:r>
        <w:br/>
      </w:r>
      <w:r>
        <w:rPr>
          <w:rFonts w:ascii="Times New Roman"/>
          <w:b w:val="false"/>
          <w:i w:val="false"/>
          <w:color w:val="000000"/>
          <w:sz w:val="28"/>
        </w:rPr>
        <w:t>
      2) стоимость индивидуального или группового билета с учетом перерасчета до полной стоимости использованного билета, если:</w:t>
      </w:r>
      <w:r>
        <w:br/>
      </w:r>
      <w:r>
        <w:rPr>
          <w:rFonts w:ascii="Times New Roman"/>
          <w:b w:val="false"/>
          <w:i w:val="false"/>
          <w:color w:val="000000"/>
          <w:sz w:val="28"/>
        </w:rPr>
        <w:t>
      - билет, оформленный со скидкой, предоставленной в случаях следования пассажиров в направлении „туда и обратно“, не использован в одном направлении;</w:t>
      </w:r>
      <w:r>
        <w:br/>
      </w:r>
      <w:r>
        <w:rPr>
          <w:rFonts w:ascii="Times New Roman"/>
          <w:b w:val="false"/>
          <w:i w:val="false"/>
          <w:color w:val="000000"/>
          <w:sz w:val="28"/>
        </w:rPr>
        <w:t>
      - по групповым билетам количество пассажиров, проследовавших в действительности, было меньше по сравнению с установленными в применяемых тарифах нормами для предоставления скидки.</w:t>
      </w:r>
      <w:r>
        <w:br/>
      </w:r>
      <w:r>
        <w:rPr>
          <w:rFonts w:ascii="Times New Roman"/>
          <w:b w:val="false"/>
          <w:i w:val="false"/>
          <w:color w:val="000000"/>
          <w:sz w:val="28"/>
        </w:rPr>
        <w:t xml:space="preserve">
      3) стоимость индивидуального или группового билета, оформленного со скидкой, предоставленной в случаях следования пассажиров в направлении „туда и обратно“, за территорию тех стран, по которым билет не был использован частично в обоих направлениях без перерасчета до полной стоимости. </w:t>
      </w:r>
      <w:r>
        <w:br/>
      </w:r>
      <w:r>
        <w:rPr>
          <w:rFonts w:ascii="Times New Roman"/>
          <w:b w:val="false"/>
          <w:i w:val="false"/>
          <w:color w:val="000000"/>
          <w:sz w:val="28"/>
        </w:rPr>
        <w:t>
      Обязанность доказывания вынужденного характера причин возлагается на пассажира, отправителя. Если вынужденный характер причин пассажиром, отправителем не доказан, перевозчик при возврате провозных платежей руководствуется § 4 настоящей статьи.</w:t>
      </w:r>
      <w:r>
        <w:br/>
      </w:r>
      <w:r>
        <w:rPr>
          <w:rFonts w:ascii="Times New Roman"/>
          <w:b w:val="false"/>
          <w:i w:val="false"/>
          <w:color w:val="000000"/>
          <w:sz w:val="28"/>
        </w:rPr>
        <w:t>
</w:t>
      </w:r>
      <w:r>
        <w:rPr>
          <w:rFonts w:ascii="Times New Roman"/>
          <w:b w:val="false"/>
          <w:i w:val="false"/>
          <w:color w:val="000000"/>
          <w:sz w:val="28"/>
        </w:rPr>
        <w:t>
      § 4. В случае если изменение условий договора перевозки произошло по причинам личного характера пассажира или отправителя, возвращается исчисленная по применяемому тарифу:</w:t>
      </w:r>
      <w:r>
        <w:br/>
      </w:r>
      <w:r>
        <w:rPr>
          <w:rFonts w:ascii="Times New Roman"/>
          <w:b w:val="false"/>
          <w:i w:val="false"/>
          <w:color w:val="000000"/>
          <w:sz w:val="28"/>
        </w:rPr>
        <w:t>
      а) стоимость билета (индивидуального или группового) и плацкарты, если пассажир отказывается начать поездку и предъявил проездные документы для отметки не позднее чем за 6 часов (для групповых билетов – 5 суток, для перевозчиков Литовской Республики и Эстонской Республики – 1 сутки) до отправления поезда. При несоблюдении указанных сроков возвращается только стоимость билета (индивидуального или группового) при условии нанесения отметки до истечения срока его годности, а стоимость плацкарты не возвращается;</w:t>
      </w:r>
      <w:r>
        <w:br/>
      </w:r>
      <w:r>
        <w:rPr>
          <w:rFonts w:ascii="Times New Roman"/>
          <w:b w:val="false"/>
          <w:i w:val="false"/>
          <w:color w:val="000000"/>
          <w:sz w:val="28"/>
        </w:rPr>
        <w:t>
      б) стоимость билета за непроследованное расстояние, если пассажир отказывается от дальнейшей поездки на какой–либо попутной станции и не позднее чем через 3 часа после прибытия поезда, с которым он следовал, предъявил свой билет для отметки;</w:t>
      </w:r>
      <w:r>
        <w:br/>
      </w:r>
      <w:r>
        <w:rPr>
          <w:rFonts w:ascii="Times New Roman"/>
          <w:b w:val="false"/>
          <w:i w:val="false"/>
          <w:color w:val="000000"/>
          <w:sz w:val="28"/>
        </w:rPr>
        <w:t>
      в) стоимость перевозки багажа или товаробагажа, если отправитель отказывается от перевозки до начала погрузки багажа или товаробагажа в вагон;</w:t>
      </w:r>
      <w:r>
        <w:br/>
      </w:r>
      <w:r>
        <w:rPr>
          <w:rFonts w:ascii="Times New Roman"/>
          <w:b w:val="false"/>
          <w:i w:val="false"/>
          <w:color w:val="000000"/>
          <w:sz w:val="28"/>
        </w:rPr>
        <w:t>
      г) стоимость перевозки багажа за непроследованное расстояние, если за это расстояние возвращена стоимость билета.</w:t>
      </w:r>
      <w:r>
        <w:br/>
      </w:r>
      <w:r>
        <w:rPr>
          <w:rFonts w:ascii="Times New Roman"/>
          <w:b w:val="false"/>
          <w:i w:val="false"/>
          <w:color w:val="000000"/>
          <w:sz w:val="28"/>
        </w:rPr>
        <w:t>
</w:t>
      </w:r>
      <w:r>
        <w:rPr>
          <w:rFonts w:ascii="Times New Roman"/>
          <w:b w:val="false"/>
          <w:i w:val="false"/>
          <w:color w:val="000000"/>
          <w:sz w:val="28"/>
        </w:rPr>
        <w:t>
      § 5. За утерянные проездные документы возврат уплаченных сумм не производится.</w:t>
      </w:r>
      <w:r>
        <w:br/>
      </w:r>
      <w:r>
        <w:rPr>
          <w:rFonts w:ascii="Times New Roman"/>
          <w:b w:val="false"/>
          <w:i w:val="false"/>
          <w:color w:val="000000"/>
          <w:sz w:val="28"/>
        </w:rPr>
        <w:t>
</w:t>
      </w:r>
      <w:r>
        <w:rPr>
          <w:rFonts w:ascii="Times New Roman"/>
          <w:b w:val="false"/>
          <w:i w:val="false"/>
          <w:color w:val="000000"/>
          <w:sz w:val="28"/>
        </w:rPr>
        <w:t>
      § 6. При возврате платы за проезд пассажира или платы за перевозку багажа или товаробагажа с пассажира или отправителя могут удерживаться сборы, связанные с возвратом, кроме случаев, когда возврат провозных платежей производится в соответствии § 2 настоящей статьи.</w:t>
      </w:r>
      <w:r>
        <w:br/>
      </w:r>
      <w:r>
        <w:rPr>
          <w:rFonts w:ascii="Times New Roman"/>
          <w:b w:val="false"/>
          <w:i w:val="false"/>
          <w:color w:val="000000"/>
          <w:sz w:val="28"/>
        </w:rPr>
        <w:t>
</w:t>
      </w:r>
      <w:r>
        <w:rPr>
          <w:rFonts w:ascii="Times New Roman"/>
          <w:b w:val="false"/>
          <w:i w:val="false"/>
          <w:color w:val="000000"/>
          <w:sz w:val="28"/>
        </w:rPr>
        <w:t>
      § 7. Возврат уплаченных сумм производится немедленно в случаях, перечисленных в § 2 настоящей статьи, а также, если отказ от поездки или перевозки багажа, товаробагажа поступил в установленные настоящей статьей сроки.</w:t>
      </w:r>
      <w:r>
        <w:br/>
      </w:r>
      <w:r>
        <w:rPr>
          <w:rFonts w:ascii="Times New Roman"/>
          <w:b w:val="false"/>
          <w:i w:val="false"/>
          <w:color w:val="000000"/>
          <w:sz w:val="28"/>
        </w:rPr>
        <w:t>
      В остальных случаях возврат производится в претензионном порядке по письменному заявлению пассажира или отправителя.</w:t>
      </w:r>
      <w:r>
        <w:br/>
      </w:r>
      <w:r>
        <w:rPr>
          <w:rFonts w:ascii="Times New Roman"/>
          <w:b w:val="false"/>
          <w:i w:val="false"/>
          <w:color w:val="000000"/>
          <w:sz w:val="28"/>
        </w:rPr>
        <w:t>
</w:t>
      </w:r>
      <w:r>
        <w:rPr>
          <w:rFonts w:ascii="Times New Roman"/>
          <w:b w:val="false"/>
          <w:i w:val="false"/>
          <w:color w:val="000000"/>
          <w:sz w:val="28"/>
        </w:rPr>
        <w:t>
      § 8. Возврат провозных платежей производится только договорным перевозчиком.</w:t>
      </w:r>
      <w:r>
        <w:br/>
      </w:r>
      <w:r>
        <w:rPr>
          <w:rFonts w:ascii="Times New Roman"/>
          <w:b w:val="false"/>
          <w:i w:val="false"/>
          <w:color w:val="000000"/>
          <w:sz w:val="28"/>
        </w:rPr>
        <w:t>
</w:t>
      </w:r>
      <w:r>
        <w:rPr>
          <w:rFonts w:ascii="Times New Roman"/>
          <w:b w:val="false"/>
          <w:i w:val="false"/>
          <w:color w:val="000000"/>
          <w:sz w:val="28"/>
        </w:rPr>
        <w:t>
      § 9. Возврат проездных документов, оформленных с оплатой через Интернет, осуществляется в порядке, установленном перевозчиком.</w:t>
      </w:r>
    </w:p>
    <w:bookmarkEnd w:id="72"/>
    <w:bookmarkStart w:name="z666" w:id="73"/>
    <w:p>
      <w:pPr>
        <w:spacing w:after="0"/>
        <w:ind w:left="0"/>
        <w:jc w:val="left"/>
      </w:pPr>
      <w:r>
        <w:rPr>
          <w:rFonts w:ascii="Times New Roman"/>
          <w:b/>
          <w:i w:val="false"/>
          <w:color w:val="000000"/>
        </w:rPr>
        <w:t xml:space="preserve"> 
РАЗДЕЛ VI</w:t>
      </w:r>
      <w:r>
        <w:br/>
      </w:r>
      <w:r>
        <w:rPr>
          <w:rFonts w:ascii="Times New Roman"/>
          <w:b/>
          <w:i w:val="false"/>
          <w:color w:val="000000"/>
        </w:rPr>
        <w:t>
ОТВЕТСТВЕННОСТЬ ПЕРЕВОЗЧИКОВ</w:t>
      </w:r>
    </w:p>
    <w:bookmarkEnd w:id="73"/>
    <w:bookmarkStart w:name="z36" w:id="74"/>
    <w:p>
      <w:pPr>
        <w:spacing w:after="0"/>
        <w:ind w:left="0"/>
        <w:jc w:val="left"/>
      </w:pPr>
      <w:r>
        <w:rPr>
          <w:rFonts w:ascii="Times New Roman"/>
          <w:b/>
          <w:i w:val="false"/>
          <w:color w:val="000000"/>
        </w:rPr>
        <w:t xml:space="preserve"> 
Статья 36</w:t>
      </w:r>
      <w:r>
        <w:br/>
      </w:r>
      <w:r>
        <w:rPr>
          <w:rFonts w:ascii="Times New Roman"/>
          <w:b/>
          <w:i w:val="false"/>
          <w:color w:val="000000"/>
        </w:rPr>
        <w:t>
Общие положения ответственности перевозчика</w:t>
      </w:r>
    </w:p>
    <w:bookmarkEnd w:id="74"/>
    <w:bookmarkStart w:name="z196" w:id="75"/>
    <w:p>
      <w:pPr>
        <w:spacing w:after="0"/>
        <w:ind w:left="0"/>
        <w:jc w:val="both"/>
      </w:pPr>
      <w:r>
        <w:rPr>
          <w:rFonts w:ascii="Times New Roman"/>
          <w:b w:val="false"/>
          <w:i w:val="false"/>
          <w:color w:val="000000"/>
          <w:sz w:val="28"/>
        </w:rPr>
        <w:t>
      § 1. Договорной перевозчик несет ответственность перед пассажиром, отправителем или получателем за неисполнение или ненадлежащее исполнение своих обязательств по договору перевозки в порядке и пределах, установленных настоящим Соглашением.</w:t>
      </w:r>
      <w:r>
        <w:br/>
      </w:r>
      <w:r>
        <w:rPr>
          <w:rFonts w:ascii="Times New Roman"/>
          <w:b w:val="false"/>
          <w:i w:val="false"/>
          <w:color w:val="000000"/>
          <w:sz w:val="28"/>
        </w:rPr>
        <w:t>
</w:t>
      </w:r>
      <w:r>
        <w:rPr>
          <w:rFonts w:ascii="Times New Roman"/>
          <w:b w:val="false"/>
          <w:i w:val="false"/>
          <w:color w:val="000000"/>
          <w:sz w:val="28"/>
        </w:rPr>
        <w:t>
      § 2. Каждый последующий перевозчик вступает в договор перевозки и принимает на себя возникающие по нему обязательства на условиях договора, заключенного договорным перевозчиком с пассажиром, отправителем.</w:t>
      </w:r>
      <w:r>
        <w:br/>
      </w:r>
      <w:r>
        <w:rPr>
          <w:rFonts w:ascii="Times New Roman"/>
          <w:b w:val="false"/>
          <w:i w:val="false"/>
          <w:color w:val="000000"/>
          <w:sz w:val="28"/>
        </w:rPr>
        <w:t>
</w:t>
      </w:r>
      <w:r>
        <w:rPr>
          <w:rFonts w:ascii="Times New Roman"/>
          <w:b w:val="false"/>
          <w:i w:val="false"/>
          <w:color w:val="000000"/>
          <w:sz w:val="28"/>
        </w:rPr>
        <w:t>
      § 3. Перевозчик освобождается от ответственности за неисполнение или ненадлежащее исполнение своих обязательств по договору перевозки, вследствие:</w:t>
      </w:r>
      <w:r>
        <w:br/>
      </w:r>
      <w:r>
        <w:rPr>
          <w:rFonts w:ascii="Times New Roman"/>
          <w:b w:val="false"/>
          <w:i w:val="false"/>
          <w:color w:val="000000"/>
          <w:sz w:val="28"/>
        </w:rPr>
        <w:t>
      1. Возникновения обстоятельств, которые перевозчик не мог предотвратить и устранение которых от него не зависело.</w:t>
      </w:r>
      <w:r>
        <w:br/>
      </w:r>
      <w:r>
        <w:rPr>
          <w:rFonts w:ascii="Times New Roman"/>
          <w:b w:val="false"/>
          <w:i w:val="false"/>
          <w:color w:val="000000"/>
          <w:sz w:val="28"/>
        </w:rPr>
        <w:t>
      2. Действий пассажира, отправителя или получателя, повлекших причинение вреда.</w:t>
      </w:r>
      <w:r>
        <w:br/>
      </w:r>
      <w:r>
        <w:rPr>
          <w:rFonts w:ascii="Times New Roman"/>
          <w:b w:val="false"/>
          <w:i w:val="false"/>
          <w:color w:val="000000"/>
          <w:sz w:val="28"/>
        </w:rPr>
        <w:t>
      3. Действий третьих лиц, которые перевозчик, несмотря на применение всех мер предосторожности, не смог избежать или предотвратить их последствия.</w:t>
      </w:r>
      <w:r>
        <w:br/>
      </w:r>
      <w:r>
        <w:rPr>
          <w:rFonts w:ascii="Times New Roman"/>
          <w:b w:val="false"/>
          <w:i w:val="false"/>
          <w:color w:val="000000"/>
          <w:sz w:val="28"/>
        </w:rPr>
        <w:t>
      4. Нарушения пассажиром, отправителем или получателем паспортно–административных, таможенных, санитарных, ветеринарных и иных правил, установленных при проезде железнодорожным транспортом в международном сообщении.</w:t>
      </w:r>
    </w:p>
    <w:bookmarkEnd w:id="75"/>
    <w:bookmarkStart w:name="z37" w:id="76"/>
    <w:p>
      <w:pPr>
        <w:spacing w:after="0"/>
        <w:ind w:left="0"/>
        <w:jc w:val="left"/>
      </w:pPr>
      <w:r>
        <w:rPr>
          <w:rFonts w:ascii="Times New Roman"/>
          <w:b/>
          <w:i w:val="false"/>
          <w:color w:val="000000"/>
        </w:rPr>
        <w:t xml:space="preserve"> 
Статья 37</w:t>
      </w:r>
      <w:r>
        <w:br/>
      </w:r>
      <w:r>
        <w:rPr>
          <w:rFonts w:ascii="Times New Roman"/>
          <w:b/>
          <w:i w:val="false"/>
          <w:color w:val="000000"/>
        </w:rPr>
        <w:t>
Ответственность перевозчика за вред, причиненный</w:t>
      </w:r>
      <w:r>
        <w:br/>
      </w:r>
      <w:r>
        <w:rPr>
          <w:rFonts w:ascii="Times New Roman"/>
          <w:b/>
          <w:i w:val="false"/>
          <w:color w:val="000000"/>
        </w:rPr>
        <w:t>
жизни или здоровью пассажира</w:t>
      </w:r>
    </w:p>
    <w:bookmarkEnd w:id="76"/>
    <w:bookmarkStart w:name="z199" w:id="77"/>
    <w:p>
      <w:pPr>
        <w:spacing w:after="0"/>
        <w:ind w:left="0"/>
        <w:jc w:val="both"/>
      </w:pPr>
      <w:r>
        <w:rPr>
          <w:rFonts w:ascii="Times New Roman"/>
          <w:b w:val="false"/>
          <w:i w:val="false"/>
          <w:color w:val="000000"/>
          <w:sz w:val="28"/>
        </w:rPr>
        <w:t xml:space="preserve">
      § 1. Перевозчик несет ответственность за вред, причиненный жизни или здоровью пассажира, в течение времени нахождения в поезде, а также в период посадки в поезд и высадки из поезда. </w:t>
      </w:r>
      <w:r>
        <w:br/>
      </w:r>
      <w:r>
        <w:rPr>
          <w:rFonts w:ascii="Times New Roman"/>
          <w:b w:val="false"/>
          <w:i w:val="false"/>
          <w:color w:val="000000"/>
          <w:sz w:val="28"/>
        </w:rPr>
        <w:t>
</w:t>
      </w:r>
      <w:r>
        <w:rPr>
          <w:rFonts w:ascii="Times New Roman"/>
          <w:b w:val="false"/>
          <w:i w:val="false"/>
          <w:color w:val="000000"/>
          <w:sz w:val="28"/>
        </w:rPr>
        <w:t xml:space="preserve">
      § 2. Ответственность в случае причинения вреда жизни или здоровью пассажира несет перевозчик, осуществлявший перевозку в момент причинения вреда. </w:t>
      </w:r>
    </w:p>
    <w:bookmarkEnd w:id="77"/>
    <w:bookmarkStart w:name="z38" w:id="78"/>
    <w:p>
      <w:pPr>
        <w:spacing w:after="0"/>
        <w:ind w:left="0"/>
        <w:jc w:val="left"/>
      </w:pPr>
      <w:r>
        <w:rPr>
          <w:rFonts w:ascii="Times New Roman"/>
          <w:b/>
          <w:i w:val="false"/>
          <w:color w:val="000000"/>
        </w:rPr>
        <w:t xml:space="preserve"> 
Статья 38</w:t>
      </w:r>
      <w:r>
        <w:br/>
      </w:r>
      <w:r>
        <w:rPr>
          <w:rFonts w:ascii="Times New Roman"/>
          <w:b/>
          <w:i w:val="false"/>
          <w:color w:val="000000"/>
        </w:rPr>
        <w:t>
Возмещение за вред, причиненный жизни или здоровью пассажира</w:t>
      </w:r>
    </w:p>
    <w:bookmarkEnd w:id="78"/>
    <w:p>
      <w:pPr>
        <w:spacing w:after="0"/>
        <w:ind w:left="0"/>
        <w:jc w:val="both"/>
      </w:pPr>
      <w:r>
        <w:rPr>
          <w:rFonts w:ascii="Times New Roman"/>
          <w:b w:val="false"/>
          <w:i w:val="false"/>
          <w:color w:val="000000"/>
          <w:sz w:val="28"/>
        </w:rPr>
        <w:t>      Порядок и размер возмещения за вред, причиненный жизни или здоровью пассажира, определяются в соответствии с национальным законодательством государства, на территории которого причинен вред.</w:t>
      </w:r>
    </w:p>
    <w:bookmarkStart w:name="z39" w:id="79"/>
    <w:p>
      <w:pPr>
        <w:spacing w:after="0"/>
        <w:ind w:left="0"/>
        <w:jc w:val="left"/>
      </w:pPr>
      <w:r>
        <w:rPr>
          <w:rFonts w:ascii="Times New Roman"/>
          <w:b/>
          <w:i w:val="false"/>
          <w:color w:val="000000"/>
        </w:rPr>
        <w:t xml:space="preserve"> 
Статья 39</w:t>
      </w:r>
      <w:r>
        <w:br/>
      </w:r>
      <w:r>
        <w:rPr>
          <w:rFonts w:ascii="Times New Roman"/>
          <w:b/>
          <w:i w:val="false"/>
          <w:color w:val="000000"/>
        </w:rPr>
        <w:t>
Ответственность за просрочку в доставке багажа и товаробагажа</w:t>
      </w:r>
    </w:p>
    <w:bookmarkEnd w:id="79"/>
    <w:bookmarkStart w:name="z201" w:id="80"/>
    <w:p>
      <w:pPr>
        <w:spacing w:after="0"/>
        <w:ind w:left="0"/>
        <w:jc w:val="both"/>
      </w:pPr>
      <w:r>
        <w:rPr>
          <w:rFonts w:ascii="Times New Roman"/>
          <w:b w:val="false"/>
          <w:i w:val="false"/>
          <w:color w:val="000000"/>
          <w:sz w:val="28"/>
        </w:rPr>
        <w:t>
      § 1. Перевозчик несет ответственность перед пассажиром, отправителем или получателем за несоблюдение сроков доставки багажа и товаробагажа, установленных статьями 25 и 32 настоящего Соглашения.</w:t>
      </w:r>
      <w:r>
        <w:br/>
      </w:r>
      <w:r>
        <w:rPr>
          <w:rFonts w:ascii="Times New Roman"/>
          <w:b w:val="false"/>
          <w:i w:val="false"/>
          <w:color w:val="000000"/>
          <w:sz w:val="28"/>
        </w:rPr>
        <w:t>
</w:t>
      </w:r>
      <w:r>
        <w:rPr>
          <w:rFonts w:ascii="Times New Roman"/>
          <w:b w:val="false"/>
          <w:i w:val="false"/>
          <w:color w:val="000000"/>
          <w:sz w:val="28"/>
        </w:rPr>
        <w:t>
      § 2. За каждые сутки просрочки сверх срока доставки багажа и товаробагажа перевозчик возмещает отправителю:</w:t>
      </w:r>
      <w:r>
        <w:br/>
      </w:r>
      <w:r>
        <w:rPr>
          <w:rFonts w:ascii="Times New Roman"/>
          <w:b w:val="false"/>
          <w:i w:val="false"/>
          <w:color w:val="000000"/>
          <w:sz w:val="28"/>
        </w:rPr>
        <w:t>
      1) багажа – 5% провозной платы. Сумма возмещения не должна превышать 50% провозной платы;</w:t>
      </w:r>
      <w:r>
        <w:br/>
      </w:r>
      <w:r>
        <w:rPr>
          <w:rFonts w:ascii="Times New Roman"/>
          <w:b w:val="false"/>
          <w:i w:val="false"/>
          <w:color w:val="000000"/>
          <w:sz w:val="28"/>
        </w:rPr>
        <w:t>
      2) товаробагажа – 1,5% провозной платы. Сумма возмещения не должна превышать 30% провозной платы.</w:t>
      </w:r>
      <w:r>
        <w:br/>
      </w:r>
      <w:r>
        <w:rPr>
          <w:rFonts w:ascii="Times New Roman"/>
          <w:b w:val="false"/>
          <w:i w:val="false"/>
          <w:color w:val="000000"/>
          <w:sz w:val="28"/>
        </w:rPr>
        <w:t>
      Возмещение за просрочку срока доставки багажа и товаробагажа уплачивается только в том случае, если не был соблюден общий срок доставки.</w:t>
      </w:r>
      <w:r>
        <w:br/>
      </w:r>
      <w:r>
        <w:rPr>
          <w:rFonts w:ascii="Times New Roman"/>
          <w:b w:val="false"/>
          <w:i w:val="false"/>
          <w:color w:val="000000"/>
          <w:sz w:val="28"/>
        </w:rPr>
        <w:t>
</w:t>
      </w:r>
      <w:r>
        <w:rPr>
          <w:rFonts w:ascii="Times New Roman"/>
          <w:b w:val="false"/>
          <w:i w:val="false"/>
          <w:color w:val="000000"/>
          <w:sz w:val="28"/>
        </w:rPr>
        <w:t>
      § 3. В случае выплаты возмещения за полную утрату багажа или товаробагажа возмещение, предусмотренное в § 2 настоящей статьи, не выплачивается.</w:t>
      </w:r>
      <w:r>
        <w:br/>
      </w:r>
      <w:r>
        <w:rPr>
          <w:rFonts w:ascii="Times New Roman"/>
          <w:b w:val="false"/>
          <w:i w:val="false"/>
          <w:color w:val="000000"/>
          <w:sz w:val="28"/>
        </w:rPr>
        <w:t>
      При частичной утрате багажа или товаробагажа возмещение за просрочку в доставке, если она имела место, подлежит уплате за неутраченную часть багажа или товаробагажа.</w:t>
      </w:r>
      <w:r>
        <w:br/>
      </w:r>
      <w:r>
        <w:rPr>
          <w:rFonts w:ascii="Times New Roman"/>
          <w:b w:val="false"/>
          <w:i w:val="false"/>
          <w:color w:val="000000"/>
          <w:sz w:val="28"/>
        </w:rPr>
        <w:t>
      При повреждении багажа или товаробагажа возмещение за просрочку в доставке, если она имела место, прибавляется к сумме возмещения, предусмотренного в статье 40 настоящего Соглашения.</w:t>
      </w:r>
      <w:r>
        <w:br/>
      </w:r>
      <w:r>
        <w:rPr>
          <w:rFonts w:ascii="Times New Roman"/>
          <w:b w:val="false"/>
          <w:i w:val="false"/>
          <w:color w:val="000000"/>
          <w:sz w:val="28"/>
        </w:rPr>
        <w:t>
</w:t>
      </w:r>
      <w:r>
        <w:rPr>
          <w:rFonts w:ascii="Times New Roman"/>
          <w:b w:val="false"/>
          <w:i w:val="false"/>
          <w:color w:val="000000"/>
          <w:sz w:val="28"/>
        </w:rPr>
        <w:t>
      § 4. Общая сумма возмещения, предусмотренного в § 2 настоящей статьи, не может быть больше общей суммы возмещения, которая подлежала бы уплате при полной утрате багажа и/или товаробагажа.</w:t>
      </w:r>
      <w:r>
        <w:br/>
      </w:r>
      <w:r>
        <w:rPr>
          <w:rFonts w:ascii="Times New Roman"/>
          <w:b w:val="false"/>
          <w:i w:val="false"/>
          <w:color w:val="000000"/>
          <w:sz w:val="28"/>
        </w:rPr>
        <w:t>
</w:t>
      </w:r>
      <w:r>
        <w:rPr>
          <w:rFonts w:ascii="Times New Roman"/>
          <w:b w:val="false"/>
          <w:i w:val="false"/>
          <w:color w:val="000000"/>
          <w:sz w:val="28"/>
        </w:rPr>
        <w:t>
      § 5. Перевозчик освобождается от ответственности за невыполнение срока доставки багажа и/или товаробагажа вследствие:</w:t>
      </w:r>
      <w:r>
        <w:br/>
      </w:r>
      <w:r>
        <w:rPr>
          <w:rFonts w:ascii="Times New Roman"/>
          <w:b w:val="false"/>
          <w:i w:val="false"/>
          <w:color w:val="000000"/>
          <w:sz w:val="28"/>
        </w:rPr>
        <w:t>
      1. Заносов, наводнений, обвалов и других стихийных явлений – в пределах до 15 дней.</w:t>
      </w:r>
      <w:r>
        <w:br/>
      </w:r>
      <w:r>
        <w:rPr>
          <w:rFonts w:ascii="Times New Roman"/>
          <w:b w:val="false"/>
          <w:i w:val="false"/>
          <w:color w:val="000000"/>
          <w:sz w:val="28"/>
        </w:rPr>
        <w:t>
      2. При наличии других, не зависящих от перевозчика обстоятельств, вызвавших приостановку или замедление движения.</w:t>
      </w:r>
    </w:p>
    <w:bookmarkEnd w:id="80"/>
    <w:bookmarkStart w:name="z40" w:id="81"/>
    <w:p>
      <w:pPr>
        <w:spacing w:after="0"/>
        <w:ind w:left="0"/>
        <w:jc w:val="left"/>
      </w:pPr>
      <w:r>
        <w:rPr>
          <w:rFonts w:ascii="Times New Roman"/>
          <w:b/>
          <w:i w:val="false"/>
          <w:color w:val="000000"/>
        </w:rPr>
        <w:t xml:space="preserve"> 
Статья 40</w:t>
      </w:r>
      <w:r>
        <w:br/>
      </w:r>
      <w:r>
        <w:rPr>
          <w:rFonts w:ascii="Times New Roman"/>
          <w:b/>
          <w:i w:val="false"/>
          <w:color w:val="000000"/>
        </w:rPr>
        <w:t>
Ответственность за полную или частичную утрату,</w:t>
      </w:r>
      <w:r>
        <w:br/>
      </w:r>
      <w:r>
        <w:rPr>
          <w:rFonts w:ascii="Times New Roman"/>
          <w:b/>
          <w:i w:val="false"/>
          <w:color w:val="000000"/>
        </w:rPr>
        <w:t>
повреждение багажа и товаробагажа</w:t>
      </w:r>
    </w:p>
    <w:bookmarkEnd w:id="81"/>
    <w:bookmarkStart w:name="z206" w:id="82"/>
    <w:p>
      <w:pPr>
        <w:spacing w:after="0"/>
        <w:ind w:left="0"/>
        <w:jc w:val="both"/>
      </w:pPr>
      <w:r>
        <w:rPr>
          <w:rFonts w:ascii="Times New Roman"/>
          <w:b w:val="false"/>
          <w:i w:val="false"/>
          <w:color w:val="000000"/>
          <w:sz w:val="28"/>
        </w:rPr>
        <w:t>
      § 1. Перевозчик несет ответственность за полную или частичную утрату, повреждение багажа или товаробагажа.</w:t>
      </w:r>
      <w:r>
        <w:br/>
      </w:r>
      <w:r>
        <w:rPr>
          <w:rFonts w:ascii="Times New Roman"/>
          <w:b w:val="false"/>
          <w:i w:val="false"/>
          <w:color w:val="000000"/>
          <w:sz w:val="28"/>
        </w:rPr>
        <w:t>
</w:t>
      </w:r>
      <w:r>
        <w:rPr>
          <w:rFonts w:ascii="Times New Roman"/>
          <w:b w:val="false"/>
          <w:i w:val="false"/>
          <w:color w:val="000000"/>
          <w:sz w:val="28"/>
        </w:rPr>
        <w:t>
      § 2. Перевозчик освобождается от ответственности за полную или частичную утрату, повреждение багажа или товаробагажа, если они произошли по одной из следующих причин:</w:t>
      </w:r>
      <w:r>
        <w:br/>
      </w:r>
      <w:r>
        <w:rPr>
          <w:rFonts w:ascii="Times New Roman"/>
          <w:b w:val="false"/>
          <w:i w:val="false"/>
          <w:color w:val="000000"/>
          <w:sz w:val="28"/>
        </w:rPr>
        <w:t>
      1) вследствие обстоятельств, которые участники перевозочного процесса не могли предотвратить и устранение которых от них не зависело;</w:t>
      </w:r>
      <w:r>
        <w:br/>
      </w:r>
      <w:r>
        <w:rPr>
          <w:rFonts w:ascii="Times New Roman"/>
          <w:b w:val="false"/>
          <w:i w:val="false"/>
          <w:color w:val="000000"/>
          <w:sz w:val="28"/>
        </w:rPr>
        <w:t>
      2) вследствие особых естественных свойств багажа или товаробагажа, вызвавших его поломку, ржавчину, внутреннюю порчу и тому подобные последствия;</w:t>
      </w:r>
      <w:r>
        <w:br/>
      </w:r>
      <w:r>
        <w:rPr>
          <w:rFonts w:ascii="Times New Roman"/>
          <w:b w:val="false"/>
          <w:i w:val="false"/>
          <w:color w:val="000000"/>
          <w:sz w:val="28"/>
        </w:rPr>
        <w:t>
      3) вследствие таких недостатков тары или упаковки, которые не могли быть замечены по наружному виду при приемке багажа или товаробагажа к перевозке;</w:t>
      </w:r>
      <w:r>
        <w:br/>
      </w:r>
      <w:r>
        <w:rPr>
          <w:rFonts w:ascii="Times New Roman"/>
          <w:b w:val="false"/>
          <w:i w:val="false"/>
          <w:color w:val="000000"/>
          <w:sz w:val="28"/>
        </w:rPr>
        <w:t>
      4) вследствие того, что отправитель товаробагажа сдал к перевозке запрещенные предметы под неправильным, неточным или неполным наименованием.</w:t>
      </w:r>
      <w:r>
        <w:br/>
      </w:r>
      <w:r>
        <w:rPr>
          <w:rFonts w:ascii="Times New Roman"/>
          <w:b w:val="false"/>
          <w:i w:val="false"/>
          <w:color w:val="000000"/>
          <w:sz w:val="28"/>
        </w:rPr>
        <w:t>
</w:t>
      </w:r>
      <w:r>
        <w:rPr>
          <w:rFonts w:ascii="Times New Roman"/>
          <w:b w:val="false"/>
          <w:i w:val="false"/>
          <w:color w:val="000000"/>
          <w:sz w:val="28"/>
        </w:rPr>
        <w:t>
      § 3. Обязанность доказывания того, что утрата, порча или повреждение багажа или товаробагажа произошли по причинам, изложенным в пунктах 1), 2) § 2 настоящей статьи, возлагается на перевозчика.</w:t>
      </w:r>
      <w:r>
        <w:br/>
      </w:r>
      <w:r>
        <w:rPr>
          <w:rFonts w:ascii="Times New Roman"/>
          <w:b w:val="false"/>
          <w:i w:val="false"/>
          <w:color w:val="000000"/>
          <w:sz w:val="28"/>
        </w:rPr>
        <w:t>
</w:t>
      </w:r>
      <w:r>
        <w:rPr>
          <w:rFonts w:ascii="Times New Roman"/>
          <w:b w:val="false"/>
          <w:i w:val="false"/>
          <w:color w:val="000000"/>
          <w:sz w:val="28"/>
        </w:rPr>
        <w:t>
      § 4. Если по обстоятельствам дела окажется, что утрата или повреждение багажа или товаробагажа могли произойти вследствие упомянутых в пунктах 3), 4) § 2 настоящей статьи причин, то считается, что ущерб произошел по этим причинам, пока в соответствующем случае отправитель или получатель товаробагажа не докажет иного.</w:t>
      </w:r>
      <w:r>
        <w:br/>
      </w:r>
      <w:r>
        <w:rPr>
          <w:rFonts w:ascii="Times New Roman"/>
          <w:b w:val="false"/>
          <w:i w:val="false"/>
          <w:color w:val="000000"/>
          <w:sz w:val="28"/>
        </w:rPr>
        <w:t>
</w:t>
      </w:r>
      <w:r>
        <w:rPr>
          <w:rFonts w:ascii="Times New Roman"/>
          <w:b w:val="false"/>
          <w:i w:val="false"/>
          <w:color w:val="000000"/>
          <w:sz w:val="28"/>
        </w:rPr>
        <w:t>
      § 5. В отношении товаробагажа, который по своим естественным свойствам подвержен убыли в массе при перевозке, перевозчик ответственен, независимо от пройденного товаробагажом расстояния, лишь за ту часть убыли в массе, которая превышает нижеследующие нормы:</w:t>
      </w:r>
      <w:r>
        <w:br/>
      </w:r>
      <w:r>
        <w:rPr>
          <w:rFonts w:ascii="Times New Roman"/>
          <w:b w:val="false"/>
          <w:i w:val="false"/>
          <w:color w:val="000000"/>
          <w:sz w:val="28"/>
        </w:rPr>
        <w:t>
      1) 2 % от массы товаробагажа, сданного к перевозке в жидком, сыром или влажном состоянии;</w:t>
      </w:r>
      <w:r>
        <w:br/>
      </w:r>
      <w:r>
        <w:rPr>
          <w:rFonts w:ascii="Times New Roman"/>
          <w:b w:val="false"/>
          <w:i w:val="false"/>
          <w:color w:val="000000"/>
          <w:sz w:val="28"/>
        </w:rPr>
        <w:t>
      2) 1 % – для прочего сухого товаробагажа, подверженного убыли в массе при перевозках.</w:t>
      </w:r>
      <w:r>
        <w:br/>
      </w:r>
      <w:r>
        <w:rPr>
          <w:rFonts w:ascii="Times New Roman"/>
          <w:b w:val="false"/>
          <w:i w:val="false"/>
          <w:color w:val="000000"/>
          <w:sz w:val="28"/>
        </w:rPr>
        <w:t>
      Указанное ограничение ответственности не имеет места, если отправителем или получателем будет доказано, что потеря массы не вызвана естественными свойствами товаробагажа.</w:t>
      </w:r>
      <w:r>
        <w:br/>
      </w:r>
      <w:r>
        <w:rPr>
          <w:rFonts w:ascii="Times New Roman"/>
          <w:b w:val="false"/>
          <w:i w:val="false"/>
          <w:color w:val="000000"/>
          <w:sz w:val="28"/>
        </w:rPr>
        <w:t>
      В тех случаях, когда несколько мест товаробагажа перевозится по одной товаробагажной квитанции, допускаемая норма убыли в массе исчисляется отдельно для каждого места, если масса отдельных мест была указана при приеме товаробагажа к перевозке.</w:t>
      </w:r>
      <w:r>
        <w:br/>
      </w:r>
      <w:r>
        <w:rPr>
          <w:rFonts w:ascii="Times New Roman"/>
          <w:b w:val="false"/>
          <w:i w:val="false"/>
          <w:color w:val="000000"/>
          <w:sz w:val="28"/>
        </w:rPr>
        <w:t>
      В случаях полной утраты товаробагажа или утраты отдельных мест, никакого вычета за убыль в массе утраченных мест при исчислении возмещения не производится.</w:t>
      </w:r>
      <w:r>
        <w:br/>
      </w:r>
      <w:r>
        <w:rPr>
          <w:rFonts w:ascii="Times New Roman"/>
          <w:b w:val="false"/>
          <w:i w:val="false"/>
          <w:color w:val="000000"/>
          <w:sz w:val="28"/>
        </w:rPr>
        <w:t>
</w:t>
      </w:r>
      <w:r>
        <w:rPr>
          <w:rFonts w:ascii="Times New Roman"/>
          <w:b w:val="false"/>
          <w:i w:val="false"/>
          <w:color w:val="000000"/>
          <w:sz w:val="28"/>
        </w:rPr>
        <w:t>
      § 6. При полной или частичной утрате багажа, сданного к перевозке без объявленной ценности, перевозчик возмещает отправителю действительную стоимость утраченного, не превышающую 2-х швейцарских франков за каждый недостающий килограмм массы брутто.</w:t>
      </w:r>
      <w:r>
        <w:br/>
      </w:r>
      <w:r>
        <w:rPr>
          <w:rFonts w:ascii="Times New Roman"/>
          <w:b w:val="false"/>
          <w:i w:val="false"/>
          <w:color w:val="000000"/>
          <w:sz w:val="28"/>
        </w:rPr>
        <w:t>
</w:t>
      </w:r>
      <w:r>
        <w:rPr>
          <w:rFonts w:ascii="Times New Roman"/>
          <w:b w:val="false"/>
          <w:i w:val="false"/>
          <w:color w:val="000000"/>
          <w:sz w:val="28"/>
        </w:rPr>
        <w:t>
      § 7. При утрате багажа с объявленной ценностью или товаробагажа перевозчик уплачивает как возмещение долю объявленной ценности за каждый недостающий килограмм.</w:t>
      </w:r>
      <w:r>
        <w:br/>
      </w:r>
      <w:r>
        <w:rPr>
          <w:rFonts w:ascii="Times New Roman"/>
          <w:b w:val="false"/>
          <w:i w:val="false"/>
          <w:color w:val="000000"/>
          <w:sz w:val="28"/>
        </w:rPr>
        <w:t>
</w:t>
      </w:r>
      <w:r>
        <w:rPr>
          <w:rFonts w:ascii="Times New Roman"/>
          <w:b w:val="false"/>
          <w:i w:val="false"/>
          <w:color w:val="000000"/>
          <w:sz w:val="28"/>
        </w:rPr>
        <w:t>
      § 8. В случае повреждения багажа без объявленной ценности перевозчик должен возместить такую сумму, на которую понизилась стоимость багажа, без возмещения других убытков.</w:t>
      </w:r>
      <w:r>
        <w:br/>
      </w:r>
      <w:r>
        <w:rPr>
          <w:rFonts w:ascii="Times New Roman"/>
          <w:b w:val="false"/>
          <w:i w:val="false"/>
          <w:color w:val="000000"/>
          <w:sz w:val="28"/>
        </w:rPr>
        <w:t>
</w:t>
      </w:r>
      <w:r>
        <w:rPr>
          <w:rFonts w:ascii="Times New Roman"/>
          <w:b w:val="false"/>
          <w:i w:val="false"/>
          <w:color w:val="000000"/>
          <w:sz w:val="28"/>
        </w:rPr>
        <w:t>
      § 9. При повреждении багажа с объявленной ценностью или товаробагажа перевозчик возмещает сумму, которая должна составлять часть объявленной ценности, соответствующую проценту понижения ценности багажа или товаробагажа в результате повреждения.</w:t>
      </w:r>
      <w:r>
        <w:br/>
      </w:r>
      <w:r>
        <w:rPr>
          <w:rFonts w:ascii="Times New Roman"/>
          <w:b w:val="false"/>
          <w:i w:val="false"/>
          <w:color w:val="000000"/>
          <w:sz w:val="28"/>
        </w:rPr>
        <w:t>
</w:t>
      </w:r>
      <w:r>
        <w:rPr>
          <w:rFonts w:ascii="Times New Roman"/>
          <w:b w:val="false"/>
          <w:i w:val="false"/>
          <w:color w:val="000000"/>
          <w:sz w:val="28"/>
        </w:rPr>
        <w:t>
      § 10. Размер возмещения, предусмотренного в §§ 8 и 9 настоящей статьи, не должен превышать:</w:t>
      </w:r>
      <w:r>
        <w:br/>
      </w:r>
      <w:r>
        <w:rPr>
          <w:rFonts w:ascii="Times New Roman"/>
          <w:b w:val="false"/>
          <w:i w:val="false"/>
          <w:color w:val="000000"/>
          <w:sz w:val="28"/>
        </w:rPr>
        <w:t>
      1) суммы возмещения за полную утрату, если вследствие повреждения обесценен весь багаж или товаробагаж;</w:t>
      </w:r>
      <w:r>
        <w:br/>
      </w:r>
      <w:r>
        <w:rPr>
          <w:rFonts w:ascii="Times New Roman"/>
          <w:b w:val="false"/>
          <w:i w:val="false"/>
          <w:color w:val="000000"/>
          <w:sz w:val="28"/>
        </w:rPr>
        <w:t>
      2) суммы возмещения за утрату обесцененной части, если вследствие повреждения обесценена только часть багажа или товаробагажа.</w:t>
      </w:r>
    </w:p>
    <w:bookmarkEnd w:id="82"/>
    <w:bookmarkStart w:name="z777" w:id="83"/>
    <w:p>
      <w:pPr>
        <w:spacing w:after="0"/>
        <w:ind w:left="0"/>
        <w:jc w:val="left"/>
      </w:pPr>
      <w:r>
        <w:rPr>
          <w:rFonts w:ascii="Times New Roman"/>
          <w:b/>
          <w:i w:val="false"/>
          <w:color w:val="000000"/>
        </w:rPr>
        <w:t xml:space="preserve"> 
РАЗДЕЛ VII</w:t>
      </w:r>
      <w:r>
        <w:br/>
      </w:r>
      <w:r>
        <w:rPr>
          <w:rFonts w:ascii="Times New Roman"/>
          <w:b/>
          <w:i w:val="false"/>
          <w:color w:val="000000"/>
        </w:rPr>
        <w:t>
ОТВЕТСТВЕННОСТЬ ПАССАЖИРА И ОТПРАВИТЕЛЯ</w:t>
      </w:r>
    </w:p>
    <w:bookmarkEnd w:id="83"/>
    <w:bookmarkStart w:name="z41" w:id="84"/>
    <w:p>
      <w:pPr>
        <w:spacing w:after="0"/>
        <w:ind w:left="0"/>
        <w:jc w:val="left"/>
      </w:pPr>
      <w:r>
        <w:rPr>
          <w:rFonts w:ascii="Times New Roman"/>
          <w:b/>
          <w:i w:val="false"/>
          <w:color w:val="000000"/>
        </w:rPr>
        <w:t xml:space="preserve"> 
Статья 41</w:t>
      </w:r>
    </w:p>
    <w:bookmarkEnd w:id="84"/>
    <w:bookmarkStart w:name="z216" w:id="85"/>
    <w:p>
      <w:pPr>
        <w:spacing w:after="0"/>
        <w:ind w:left="0"/>
        <w:jc w:val="both"/>
      </w:pPr>
      <w:r>
        <w:rPr>
          <w:rFonts w:ascii="Times New Roman"/>
          <w:b w:val="false"/>
          <w:i w:val="false"/>
          <w:color w:val="000000"/>
          <w:sz w:val="28"/>
        </w:rPr>
        <w:t>
      § 1. Пассажир или отправитель несет ответственность за вред, причиненный перевозчику при проезде и/или перевозке багажа, товаробагажа в международном железнодорожном сообщении вследствие несоблюдения своих обязательств, установленных настоящим Соглашением, либо при нанесении вреда перевозимыми предметами или животными и обязан возместить понесенный перевозчиком ущерб, в том числе перед оператором вагонов и (или) третьими лицами.</w:t>
      </w:r>
      <w:r>
        <w:br/>
      </w:r>
      <w:r>
        <w:rPr>
          <w:rFonts w:ascii="Times New Roman"/>
          <w:b w:val="false"/>
          <w:i w:val="false"/>
          <w:color w:val="000000"/>
          <w:sz w:val="28"/>
        </w:rPr>
        <w:t>
</w:t>
      </w:r>
      <w:r>
        <w:rPr>
          <w:rFonts w:ascii="Times New Roman"/>
          <w:b w:val="false"/>
          <w:i w:val="false"/>
          <w:color w:val="000000"/>
          <w:sz w:val="28"/>
        </w:rPr>
        <w:t>
      § 2. Пассажир, не предъявивший проездной документ, а при проезде по льготному проездному документу также документ, подтверждающий право на льготу, обязан уплатить перевозчику стоимость проезда по полному тарифу за проследованное расстояние по территории того государства, в котором обнаружен такой проезд, и неустойку.</w:t>
      </w:r>
      <w:r>
        <w:br/>
      </w:r>
      <w:r>
        <w:rPr>
          <w:rFonts w:ascii="Times New Roman"/>
          <w:b w:val="false"/>
          <w:i w:val="false"/>
          <w:color w:val="000000"/>
          <w:sz w:val="28"/>
        </w:rPr>
        <w:t>
      Порядок оплаты проезда и неустойки определяется в соответствии с национальным законодательством государства, в котором обнаружен такой проезд.</w:t>
      </w:r>
      <w:r>
        <w:br/>
      </w:r>
      <w:r>
        <w:rPr>
          <w:rFonts w:ascii="Times New Roman"/>
          <w:b w:val="false"/>
          <w:i w:val="false"/>
          <w:color w:val="000000"/>
          <w:sz w:val="28"/>
        </w:rPr>
        <w:t>
</w:t>
      </w:r>
      <w:r>
        <w:rPr>
          <w:rFonts w:ascii="Times New Roman"/>
          <w:b w:val="false"/>
          <w:i w:val="false"/>
          <w:color w:val="000000"/>
          <w:sz w:val="28"/>
        </w:rPr>
        <w:t>
      § 3. Пассажир или отправитель освобождается от ответственности, если докажет, что вред был нанесен по причине обстоятельств, которых он не мог избежать и последствия которых не мог предотвратить, несмотря на все принятые меры предосторожности, требуемые от пассажира или отправителя, осознающего свою ответственность.</w:t>
      </w:r>
    </w:p>
    <w:bookmarkEnd w:id="85"/>
    <w:bookmarkStart w:name="z888" w:id="86"/>
    <w:p>
      <w:pPr>
        <w:spacing w:after="0"/>
        <w:ind w:left="0"/>
        <w:jc w:val="left"/>
      </w:pPr>
      <w:r>
        <w:rPr>
          <w:rFonts w:ascii="Times New Roman"/>
          <w:b/>
          <w:i w:val="false"/>
          <w:color w:val="000000"/>
        </w:rPr>
        <w:t xml:space="preserve"> 
РАЗДЕЛ VIII</w:t>
      </w:r>
      <w:r>
        <w:br/>
      </w:r>
      <w:r>
        <w:rPr>
          <w:rFonts w:ascii="Times New Roman"/>
          <w:b/>
          <w:i w:val="false"/>
          <w:color w:val="000000"/>
        </w:rPr>
        <w:t>
ПРЕТЕНЗИИ</w:t>
      </w:r>
    </w:p>
    <w:bookmarkEnd w:id="86"/>
    <w:bookmarkStart w:name="z42" w:id="87"/>
    <w:p>
      <w:pPr>
        <w:spacing w:after="0"/>
        <w:ind w:left="0"/>
        <w:jc w:val="left"/>
      </w:pPr>
      <w:r>
        <w:rPr>
          <w:rFonts w:ascii="Times New Roman"/>
          <w:b/>
          <w:i w:val="false"/>
          <w:color w:val="000000"/>
        </w:rPr>
        <w:t xml:space="preserve"> 
Статья 42</w:t>
      </w:r>
      <w:r>
        <w:br/>
      </w:r>
      <w:r>
        <w:rPr>
          <w:rFonts w:ascii="Times New Roman"/>
          <w:b/>
          <w:i w:val="false"/>
          <w:color w:val="000000"/>
        </w:rPr>
        <w:t>
Претензии</w:t>
      </w:r>
    </w:p>
    <w:bookmarkEnd w:id="87"/>
    <w:bookmarkStart w:name="z219" w:id="88"/>
    <w:p>
      <w:pPr>
        <w:spacing w:after="0"/>
        <w:ind w:left="0"/>
        <w:jc w:val="both"/>
      </w:pPr>
      <w:r>
        <w:rPr>
          <w:rFonts w:ascii="Times New Roman"/>
          <w:b w:val="false"/>
          <w:i w:val="false"/>
          <w:color w:val="000000"/>
          <w:sz w:val="28"/>
        </w:rPr>
        <w:t xml:space="preserve">
      § 1. Право предъявления претензий, основанных на договоре перевозки, принадлежит пассажиру, отправителю, получателю или уполномоченному ими лицу. </w:t>
      </w:r>
      <w:r>
        <w:br/>
      </w:r>
      <w:r>
        <w:rPr>
          <w:rFonts w:ascii="Times New Roman"/>
          <w:b w:val="false"/>
          <w:i w:val="false"/>
          <w:color w:val="000000"/>
          <w:sz w:val="28"/>
        </w:rPr>
        <w:t>
      Претензии на сумму эквивалентную менее 1,5 швейцарских франков по одному проездному документу или по одной отправке багажа или товаробагажа не подлежат предъявлению.</w:t>
      </w:r>
      <w:r>
        <w:br/>
      </w:r>
      <w:r>
        <w:rPr>
          <w:rFonts w:ascii="Times New Roman"/>
          <w:b w:val="false"/>
          <w:i w:val="false"/>
          <w:color w:val="000000"/>
          <w:sz w:val="28"/>
        </w:rPr>
        <w:t>
</w:t>
      </w:r>
      <w:r>
        <w:rPr>
          <w:rFonts w:ascii="Times New Roman"/>
          <w:b w:val="false"/>
          <w:i w:val="false"/>
          <w:color w:val="000000"/>
          <w:sz w:val="28"/>
        </w:rPr>
        <w:t>
      § 2. Претензии пассажиров, основанные на проездных документах, должны быть заявлены договорному перевозчику.</w:t>
      </w:r>
      <w:r>
        <w:br/>
      </w:r>
      <w:r>
        <w:rPr>
          <w:rFonts w:ascii="Times New Roman"/>
          <w:b w:val="false"/>
          <w:i w:val="false"/>
          <w:color w:val="000000"/>
          <w:sz w:val="28"/>
        </w:rPr>
        <w:t>
      Претензия о выплате компенсации за причинение вреда жизни или здоровью пассажира предъявляется любому перевозчику, участвующему в перевозке согласно договору перевозки.</w:t>
      </w:r>
      <w:r>
        <w:br/>
      </w:r>
      <w:r>
        <w:rPr>
          <w:rFonts w:ascii="Times New Roman"/>
          <w:b w:val="false"/>
          <w:i w:val="false"/>
          <w:color w:val="000000"/>
          <w:sz w:val="28"/>
        </w:rPr>
        <w:t>
      Претензия по перевозке багажа и товаробагажа предъявляется к договорному перевозчику либо к перевозчику, выдавшему багаж и товаробагаж.</w:t>
      </w:r>
      <w:r>
        <w:br/>
      </w:r>
      <w:r>
        <w:rPr>
          <w:rFonts w:ascii="Times New Roman"/>
          <w:b w:val="false"/>
          <w:i w:val="false"/>
          <w:color w:val="000000"/>
          <w:sz w:val="28"/>
        </w:rPr>
        <w:t>
</w:t>
      </w:r>
      <w:r>
        <w:rPr>
          <w:rFonts w:ascii="Times New Roman"/>
          <w:b w:val="false"/>
          <w:i w:val="false"/>
          <w:color w:val="000000"/>
          <w:sz w:val="28"/>
        </w:rPr>
        <w:t>
      § 3. Претензия о возврате сумм, уплаченных по договору перевозки, может быть предъявлена лицом, которое произвело данный платеж, или уполномоченным им лицом.</w:t>
      </w:r>
      <w:r>
        <w:br/>
      </w:r>
      <w:r>
        <w:rPr>
          <w:rFonts w:ascii="Times New Roman"/>
          <w:b w:val="false"/>
          <w:i w:val="false"/>
          <w:color w:val="000000"/>
          <w:sz w:val="28"/>
        </w:rPr>
        <w:t>
</w:t>
      </w:r>
      <w:r>
        <w:rPr>
          <w:rFonts w:ascii="Times New Roman"/>
          <w:b w:val="false"/>
          <w:i w:val="false"/>
          <w:color w:val="000000"/>
          <w:sz w:val="28"/>
        </w:rPr>
        <w:t>
      § 4. Право предъявления претензии от имени пассажира, отправителя или получателя должно быть подтверждено доверенностью.</w:t>
      </w:r>
      <w:r>
        <w:br/>
      </w:r>
      <w:r>
        <w:rPr>
          <w:rFonts w:ascii="Times New Roman"/>
          <w:b w:val="false"/>
          <w:i w:val="false"/>
          <w:color w:val="000000"/>
          <w:sz w:val="28"/>
        </w:rPr>
        <w:t>
</w:t>
      </w:r>
      <w:r>
        <w:rPr>
          <w:rFonts w:ascii="Times New Roman"/>
          <w:b w:val="false"/>
          <w:i w:val="false"/>
          <w:color w:val="000000"/>
          <w:sz w:val="28"/>
        </w:rPr>
        <w:t>
      § 5. Претензии рассматриваются организациями, указанными в </w:t>
      </w:r>
      <w:r>
        <w:rPr>
          <w:rFonts w:ascii="Times New Roman"/>
          <w:b w:val="false"/>
          <w:i w:val="false"/>
          <w:color w:val="000000"/>
          <w:sz w:val="28"/>
        </w:rPr>
        <w:t>Приложении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6. Заявитель обязан при предъявлении претензии приложить к ней оригиналы следующих документов, обосновывающих претензию:</w:t>
      </w:r>
      <w:r>
        <w:br/>
      </w:r>
      <w:r>
        <w:rPr>
          <w:rFonts w:ascii="Times New Roman"/>
          <w:b w:val="false"/>
          <w:i w:val="false"/>
          <w:color w:val="000000"/>
          <w:sz w:val="28"/>
        </w:rPr>
        <w:t>
      1) в случае требования возмещения за вред, причиненный жизни или здоровью пассажира, – проездной документ и акт о несчастном случае, а также документы, подтверждающие размеры фактических расходов;</w:t>
      </w:r>
      <w:r>
        <w:br/>
      </w:r>
      <w:r>
        <w:rPr>
          <w:rFonts w:ascii="Times New Roman"/>
          <w:b w:val="false"/>
          <w:i w:val="false"/>
          <w:color w:val="000000"/>
          <w:sz w:val="28"/>
        </w:rPr>
        <w:t>
      2) в случае требования о возмещении платы за проезд или за плацкарту – проездной документ;</w:t>
      </w:r>
      <w:r>
        <w:br/>
      </w:r>
      <w:r>
        <w:rPr>
          <w:rFonts w:ascii="Times New Roman"/>
          <w:b w:val="false"/>
          <w:i w:val="false"/>
          <w:color w:val="000000"/>
          <w:sz w:val="28"/>
        </w:rPr>
        <w:t>
      3) в случае требования о возмещении провозной платы за перевозку багажа или товаробагажа – багажную или товаробагажную квитанцию;</w:t>
      </w:r>
      <w:r>
        <w:br/>
      </w:r>
      <w:r>
        <w:rPr>
          <w:rFonts w:ascii="Times New Roman"/>
          <w:b w:val="false"/>
          <w:i w:val="false"/>
          <w:color w:val="000000"/>
          <w:sz w:val="28"/>
        </w:rPr>
        <w:t>
      4) в случае полной или частичной утраты, повреждения багажа или товаробагажа – багажную или товаробагажную квитанцию и коммерческий акт;</w:t>
      </w:r>
      <w:r>
        <w:br/>
      </w:r>
      <w:r>
        <w:rPr>
          <w:rFonts w:ascii="Times New Roman"/>
          <w:b w:val="false"/>
          <w:i w:val="false"/>
          <w:color w:val="000000"/>
          <w:sz w:val="28"/>
        </w:rPr>
        <w:t>
      5) в случае просрочки в доставке багажа или товаробагажа – багажную или товаробагажную квитанцию;</w:t>
      </w:r>
      <w:r>
        <w:br/>
      </w:r>
      <w:r>
        <w:rPr>
          <w:rFonts w:ascii="Times New Roman"/>
          <w:b w:val="false"/>
          <w:i w:val="false"/>
          <w:color w:val="000000"/>
          <w:sz w:val="28"/>
        </w:rPr>
        <w:t>
      6) в случаях неправильного применения тарифа, ошибочного определения массы, обнаружения ошибок в расчете при определении провозных платежей, повлекших перебор, – проездной документ или багажную или товаробагажную квитанцию.</w:t>
      </w:r>
      <w:r>
        <w:br/>
      </w:r>
      <w:r>
        <w:rPr>
          <w:rFonts w:ascii="Times New Roman"/>
          <w:b w:val="false"/>
          <w:i w:val="false"/>
          <w:color w:val="000000"/>
          <w:sz w:val="28"/>
        </w:rPr>
        <w:t>
      Документы, выданные перевозчиком пассажиру, отправителю и получателю, прилагаются в подлинниках.</w:t>
      </w:r>
      <w:r>
        <w:br/>
      </w:r>
      <w:r>
        <w:rPr>
          <w:rFonts w:ascii="Times New Roman"/>
          <w:b w:val="false"/>
          <w:i w:val="false"/>
          <w:color w:val="000000"/>
          <w:sz w:val="28"/>
        </w:rPr>
        <w:t>
</w:t>
      </w:r>
      <w:r>
        <w:rPr>
          <w:rFonts w:ascii="Times New Roman"/>
          <w:b w:val="false"/>
          <w:i w:val="false"/>
          <w:color w:val="000000"/>
          <w:sz w:val="28"/>
        </w:rPr>
        <w:t>
      § 7. Перевозчик обязан в 180-дневный срок со дня заявления претензии, подтвержденного почтовым штемпелем или распиской в получении претензии, рассмотреть претензию, дать ответ заявителю претензии и при полном или частичном признании ее уплатить ему причитающееся возмещение.</w:t>
      </w:r>
      <w:r>
        <w:br/>
      </w:r>
      <w:r>
        <w:rPr>
          <w:rFonts w:ascii="Times New Roman"/>
          <w:b w:val="false"/>
          <w:i w:val="false"/>
          <w:color w:val="000000"/>
          <w:sz w:val="28"/>
        </w:rPr>
        <w:t>
</w:t>
      </w:r>
      <w:r>
        <w:rPr>
          <w:rFonts w:ascii="Times New Roman"/>
          <w:b w:val="false"/>
          <w:i w:val="false"/>
          <w:color w:val="000000"/>
          <w:sz w:val="28"/>
        </w:rPr>
        <w:t>
      § 8. При частичном или полном отклонении претензии перевозчик обязан в письменном виде сообщить заявителю основание отклонения претензии и одновременно возвратить документы, приложенные к претензии.</w:t>
      </w:r>
      <w:r>
        <w:br/>
      </w:r>
      <w:r>
        <w:rPr>
          <w:rFonts w:ascii="Times New Roman"/>
          <w:b w:val="false"/>
          <w:i w:val="false"/>
          <w:color w:val="000000"/>
          <w:sz w:val="28"/>
        </w:rPr>
        <w:t>
</w:t>
      </w:r>
      <w:r>
        <w:rPr>
          <w:rFonts w:ascii="Times New Roman"/>
          <w:b w:val="false"/>
          <w:i w:val="false"/>
          <w:color w:val="000000"/>
          <w:sz w:val="28"/>
        </w:rPr>
        <w:t>
      § 9. Если претензия оформлена с нарушением предписаний § 6 настоящей статьи, то она возвращается перевозчиком заявителю без рассмотрения в срок не позднее 15 дней со дня ее поступления перевозчику с указанием причины ее возврата. Возвращение перевозчиком заявителю такой претензии не является ее отклонением.</w:t>
      </w:r>
    </w:p>
    <w:bookmarkEnd w:id="88"/>
    <w:bookmarkStart w:name="z43" w:id="89"/>
    <w:p>
      <w:pPr>
        <w:spacing w:after="0"/>
        <w:ind w:left="0"/>
        <w:jc w:val="left"/>
      </w:pPr>
      <w:r>
        <w:rPr>
          <w:rFonts w:ascii="Times New Roman"/>
          <w:b/>
          <w:i w:val="false"/>
          <w:color w:val="000000"/>
        </w:rPr>
        <w:t xml:space="preserve"> 
Статья 43</w:t>
      </w:r>
      <w:r>
        <w:br/>
      </w:r>
      <w:r>
        <w:rPr>
          <w:rFonts w:ascii="Times New Roman"/>
          <w:b/>
          <w:i w:val="false"/>
          <w:color w:val="000000"/>
        </w:rPr>
        <w:t>
Претензионная давность по договору перевозки</w:t>
      </w:r>
    </w:p>
    <w:bookmarkEnd w:id="89"/>
    <w:bookmarkStart w:name="z229" w:id="90"/>
    <w:p>
      <w:pPr>
        <w:spacing w:after="0"/>
        <w:ind w:left="0"/>
        <w:jc w:val="both"/>
      </w:pPr>
      <w:r>
        <w:rPr>
          <w:rFonts w:ascii="Times New Roman"/>
          <w:b w:val="false"/>
          <w:i w:val="false"/>
          <w:color w:val="000000"/>
          <w:sz w:val="28"/>
        </w:rPr>
        <w:t>
      § 1. Претензии принимаются перевозчиками в течение 9-ти месячного срока, за исключением претензий о просрочке в доставке багажа или товаробагажа, для предъявления которых установлен 30-дневный срок давности.</w:t>
      </w:r>
      <w:r>
        <w:br/>
      </w:r>
      <w:r>
        <w:rPr>
          <w:rFonts w:ascii="Times New Roman"/>
          <w:b w:val="false"/>
          <w:i w:val="false"/>
          <w:color w:val="000000"/>
          <w:sz w:val="28"/>
        </w:rPr>
        <w:t>
      Претензии, принимаемые в случаях причинения вреда жизни и здоровью пассажира, не имеют срока давности.</w:t>
      </w:r>
      <w:r>
        <w:br/>
      </w:r>
      <w:r>
        <w:rPr>
          <w:rFonts w:ascii="Times New Roman"/>
          <w:b w:val="false"/>
          <w:i w:val="false"/>
          <w:color w:val="000000"/>
          <w:sz w:val="28"/>
        </w:rPr>
        <w:t>
</w:t>
      </w:r>
      <w:r>
        <w:rPr>
          <w:rFonts w:ascii="Times New Roman"/>
          <w:b w:val="false"/>
          <w:i w:val="false"/>
          <w:color w:val="000000"/>
          <w:sz w:val="28"/>
        </w:rPr>
        <w:t>
      § 2. Указанные в § 1 настоящей статьи сроки исчисляются:</w:t>
      </w:r>
      <w:r>
        <w:br/>
      </w:r>
      <w:r>
        <w:rPr>
          <w:rFonts w:ascii="Times New Roman"/>
          <w:b w:val="false"/>
          <w:i w:val="false"/>
          <w:color w:val="000000"/>
          <w:sz w:val="28"/>
        </w:rPr>
        <w:t>
      1) по требованиям о возврате провозных платежей или переборов – со дня выдачи проездных документов, багажной или товаробагажной квитанции;</w:t>
      </w:r>
      <w:r>
        <w:br/>
      </w:r>
      <w:r>
        <w:rPr>
          <w:rFonts w:ascii="Times New Roman"/>
          <w:b w:val="false"/>
          <w:i w:val="false"/>
          <w:color w:val="000000"/>
          <w:sz w:val="28"/>
        </w:rPr>
        <w:t>
      2) по возмещению за повреждение или частичную утрату, а также за просрочку в доставке багажа или товаробагажа – со дня выдачи багажа или товаробагажа;</w:t>
      </w:r>
      <w:r>
        <w:br/>
      </w:r>
      <w:r>
        <w:rPr>
          <w:rFonts w:ascii="Times New Roman"/>
          <w:b w:val="false"/>
          <w:i w:val="false"/>
          <w:color w:val="000000"/>
          <w:sz w:val="28"/>
        </w:rPr>
        <w:t>
      3) по возмещению за полную утрату багажа – по истечении 10 дней, а за полную утрату товаробагажа – по истечении 20 дней окончания срока доставки, исчисленного согласно статьям 25 и 32 настоящего Соглашения;</w:t>
      </w:r>
      <w:r>
        <w:br/>
      </w:r>
      <w:r>
        <w:rPr>
          <w:rFonts w:ascii="Times New Roman"/>
          <w:b w:val="false"/>
          <w:i w:val="false"/>
          <w:color w:val="000000"/>
          <w:sz w:val="28"/>
        </w:rPr>
        <w:t>
      4) по выплате суммы, оставшейся от реализации багажа или товаробагажа, – со дня их реализации.</w:t>
      </w:r>
      <w:r>
        <w:br/>
      </w:r>
      <w:r>
        <w:rPr>
          <w:rFonts w:ascii="Times New Roman"/>
          <w:b w:val="false"/>
          <w:i w:val="false"/>
          <w:color w:val="000000"/>
          <w:sz w:val="28"/>
        </w:rPr>
        <w:t>
      Дата начала течения срока давности в срок не включается.</w:t>
      </w:r>
    </w:p>
    <w:bookmarkEnd w:id="90"/>
    <w:bookmarkStart w:name="z999" w:id="91"/>
    <w:p>
      <w:pPr>
        <w:spacing w:after="0"/>
        <w:ind w:left="0"/>
        <w:jc w:val="left"/>
      </w:pPr>
      <w:r>
        <w:rPr>
          <w:rFonts w:ascii="Times New Roman"/>
          <w:b/>
          <w:i w:val="false"/>
          <w:color w:val="000000"/>
        </w:rPr>
        <w:t xml:space="preserve"> 
РАЗДЕЛ IX</w:t>
      </w:r>
      <w:r>
        <w:br/>
      </w:r>
      <w:r>
        <w:rPr>
          <w:rFonts w:ascii="Times New Roman"/>
          <w:b/>
          <w:i w:val="false"/>
          <w:color w:val="000000"/>
        </w:rPr>
        <w:t>
ЗАКЛЮЧИТЕЛЬНЫЕ ПОЛОЖЕНИЯ</w:t>
      </w:r>
    </w:p>
    <w:bookmarkEnd w:id="91"/>
    <w:bookmarkStart w:name="z44" w:id="92"/>
    <w:p>
      <w:pPr>
        <w:spacing w:after="0"/>
        <w:ind w:left="0"/>
        <w:jc w:val="left"/>
      </w:pPr>
      <w:r>
        <w:rPr>
          <w:rFonts w:ascii="Times New Roman"/>
          <w:b/>
          <w:i w:val="false"/>
          <w:color w:val="000000"/>
        </w:rPr>
        <w:t xml:space="preserve"> 
Статья 44</w:t>
      </w:r>
      <w:r>
        <w:br/>
      </w:r>
      <w:r>
        <w:rPr>
          <w:rFonts w:ascii="Times New Roman"/>
          <w:b/>
          <w:i w:val="false"/>
          <w:color w:val="000000"/>
        </w:rPr>
        <w:t>
Служебная инструкция к настоящему Соглашению.</w:t>
      </w:r>
    </w:p>
    <w:bookmarkEnd w:id="92"/>
    <w:p>
      <w:pPr>
        <w:spacing w:after="0"/>
        <w:ind w:left="0"/>
        <w:jc w:val="both"/>
      </w:pPr>
      <w:r>
        <w:rPr>
          <w:rFonts w:ascii="Times New Roman"/>
          <w:b w:val="false"/>
          <w:i w:val="false"/>
          <w:color w:val="000000"/>
          <w:sz w:val="28"/>
        </w:rPr>
        <w:t xml:space="preserve">      Перевозчики </w:t>
      </w:r>
      <w:r>
        <w:rPr>
          <w:rFonts w:ascii="Times New Roman"/>
          <w:b/>
          <w:i w:val="false"/>
          <w:color w:val="000000"/>
          <w:sz w:val="28"/>
        </w:rPr>
        <w:t>применяют Служебную</w:t>
      </w:r>
      <w:r>
        <w:rPr>
          <w:rFonts w:ascii="Times New Roman"/>
          <w:b w:val="false"/>
          <w:i w:val="false"/>
          <w:color w:val="000000"/>
          <w:sz w:val="28"/>
        </w:rPr>
        <w:t xml:space="preserve"> инструкцию к настоящему Соглашению о международном пассажирском сообщении (Служебную инструкцию). Служебная инструкция не регулирует правовые взаимоотношения между пассажирами, отправителями и получателями товаробагажа, с одной стороны, перевозчиками – с другой стороны.</w:t>
      </w:r>
    </w:p>
    <w:bookmarkStart w:name="z45" w:id="93"/>
    <w:p>
      <w:pPr>
        <w:spacing w:after="0"/>
        <w:ind w:left="0"/>
        <w:jc w:val="left"/>
      </w:pPr>
      <w:r>
        <w:rPr>
          <w:rFonts w:ascii="Times New Roman"/>
          <w:b/>
          <w:i w:val="false"/>
          <w:color w:val="000000"/>
        </w:rPr>
        <w:t xml:space="preserve"> 
Статья 45</w:t>
      </w:r>
      <w:r>
        <w:br/>
      </w:r>
      <w:r>
        <w:rPr>
          <w:rFonts w:ascii="Times New Roman"/>
          <w:b/>
          <w:i w:val="false"/>
          <w:color w:val="000000"/>
        </w:rPr>
        <w:t>
Таможенные и другие правила</w:t>
      </w:r>
    </w:p>
    <w:bookmarkEnd w:id="93"/>
    <w:p>
      <w:pPr>
        <w:spacing w:after="0"/>
        <w:ind w:left="0"/>
        <w:jc w:val="both"/>
      </w:pPr>
      <w:r>
        <w:rPr>
          <w:rFonts w:ascii="Times New Roman"/>
          <w:b w:val="false"/>
          <w:i w:val="false"/>
          <w:color w:val="000000"/>
          <w:sz w:val="28"/>
        </w:rPr>
        <w:t>      Пассажир, отправитель и получатель багажа или товаробагажа обязаны соблюдать паспортно–административные (в том числе визовые), таможенные и другие правила, установленные при проезде железнодорожным транспортом в международном сообщении, как в отношении себя, так и в отношении своей ручной клади, багажа и товаробагажа. Перевозчик не вправе контролировать соблюдение указанных правил, за исключением установленных международными соглашениями в области железнодорожного транспорта, и не несет ответственности за невыполнение этих правил пассажиром, отправителем и получателем багажа или товаробагажа.</w:t>
      </w:r>
    </w:p>
    <w:bookmarkStart w:name="z46" w:id="94"/>
    <w:p>
      <w:pPr>
        <w:spacing w:after="0"/>
        <w:ind w:left="0"/>
        <w:jc w:val="left"/>
      </w:pPr>
      <w:r>
        <w:rPr>
          <w:rFonts w:ascii="Times New Roman"/>
          <w:b/>
          <w:i w:val="false"/>
          <w:color w:val="000000"/>
        </w:rPr>
        <w:t xml:space="preserve"> 
Статья 46</w:t>
      </w:r>
      <w:r>
        <w:br/>
      </w:r>
      <w:r>
        <w:rPr>
          <w:rFonts w:ascii="Times New Roman"/>
          <w:b/>
          <w:i w:val="false"/>
          <w:color w:val="000000"/>
        </w:rPr>
        <w:t>
Применение национального законодательства</w:t>
      </w:r>
    </w:p>
    <w:bookmarkEnd w:id="94"/>
    <w:p>
      <w:pPr>
        <w:spacing w:after="0"/>
        <w:ind w:left="0"/>
        <w:jc w:val="both"/>
      </w:pPr>
      <w:r>
        <w:rPr>
          <w:rFonts w:ascii="Times New Roman"/>
          <w:b w:val="false"/>
          <w:i w:val="false"/>
          <w:color w:val="000000"/>
          <w:sz w:val="28"/>
        </w:rPr>
        <w:t xml:space="preserve">      При отсутствии в настоящем Соглашении, Служебной инструкции необходимых положений применяются нормы национального законодательства. </w:t>
      </w:r>
    </w:p>
    <w:bookmarkStart w:name="z47" w:id="95"/>
    <w:p>
      <w:pPr>
        <w:spacing w:after="0"/>
        <w:ind w:left="0"/>
        <w:jc w:val="left"/>
      </w:pPr>
      <w:r>
        <w:rPr>
          <w:rFonts w:ascii="Times New Roman"/>
          <w:b/>
          <w:i w:val="false"/>
          <w:color w:val="000000"/>
        </w:rPr>
        <w:t xml:space="preserve"> 
Статья 47</w:t>
      </w:r>
      <w:r>
        <w:br/>
      </w:r>
      <w:r>
        <w:rPr>
          <w:rFonts w:ascii="Times New Roman"/>
          <w:b/>
          <w:i w:val="false"/>
          <w:color w:val="000000"/>
        </w:rPr>
        <w:t>
Публикация, изменение и дополнение настоящего Соглашения,</w:t>
      </w:r>
      <w:r>
        <w:br/>
      </w:r>
      <w:r>
        <w:rPr>
          <w:rFonts w:ascii="Times New Roman"/>
          <w:b/>
          <w:i w:val="false"/>
          <w:color w:val="000000"/>
        </w:rPr>
        <w:t>
Служебной инструкции</w:t>
      </w:r>
    </w:p>
    <w:bookmarkEnd w:id="95"/>
    <w:bookmarkStart w:name="z231" w:id="96"/>
    <w:p>
      <w:pPr>
        <w:spacing w:after="0"/>
        <w:ind w:left="0"/>
        <w:jc w:val="both"/>
      </w:pPr>
      <w:r>
        <w:rPr>
          <w:rFonts w:ascii="Times New Roman"/>
          <w:b w:val="false"/>
          <w:i w:val="false"/>
          <w:color w:val="000000"/>
          <w:sz w:val="28"/>
        </w:rPr>
        <w:t>
      § 1. Соглашение и Служебная инструкция, а также изменения и дополнения их публикуются в соответствии с национальным законодательством Сторон Соглашения. В публикации настоящего Соглашения и Служебной инструкции, а также изменений и дополнений к ним должна быть указана дата вступления в силу. Изменения и дополнения должны публиковаться не позднее, чем за 15 дней до вступления их в силу.</w:t>
      </w:r>
      <w:r>
        <w:br/>
      </w:r>
      <w:r>
        <w:rPr>
          <w:rFonts w:ascii="Times New Roman"/>
          <w:b w:val="false"/>
          <w:i w:val="false"/>
          <w:color w:val="000000"/>
          <w:sz w:val="28"/>
        </w:rPr>
        <w:t>
</w:t>
      </w:r>
      <w:r>
        <w:rPr>
          <w:rFonts w:ascii="Times New Roman"/>
          <w:b w:val="false"/>
          <w:i w:val="false"/>
          <w:color w:val="000000"/>
          <w:sz w:val="28"/>
        </w:rPr>
        <w:t>
      § 2. Соглашение и Служебная инструкция могут быть изменены или дополнены по взаимному согласию Cтopoн Соглашения письменным путем через Комитет Организации сотрудничества железных дорог (ОСЖД) или путем переговоров на соответствующей Комиссии ОСЖД с последующим утверждением проектов их решений Комитетом ОСЖД.</w:t>
      </w:r>
      <w:r>
        <w:br/>
      </w:r>
      <w:r>
        <w:rPr>
          <w:rFonts w:ascii="Times New Roman"/>
          <w:b w:val="false"/>
          <w:i w:val="false"/>
          <w:color w:val="000000"/>
          <w:sz w:val="28"/>
        </w:rPr>
        <w:t>
      Внесение изменений в настоящее Соглашение и Служебную инструкцию возможно при выполнении следующих условий:</w:t>
      </w:r>
      <w:r>
        <w:br/>
      </w:r>
      <w:r>
        <w:rPr>
          <w:rFonts w:ascii="Times New Roman"/>
          <w:b w:val="false"/>
          <w:i w:val="false"/>
          <w:color w:val="000000"/>
          <w:sz w:val="28"/>
        </w:rPr>
        <w:t>
      1) предложения по изменению рассматриваются, если это потребует не менее 1/3 Cтopoн Соглашения;</w:t>
      </w:r>
      <w:r>
        <w:br/>
      </w:r>
      <w:r>
        <w:rPr>
          <w:rFonts w:ascii="Times New Roman"/>
          <w:b w:val="false"/>
          <w:i w:val="false"/>
          <w:color w:val="000000"/>
          <w:sz w:val="28"/>
        </w:rPr>
        <w:t>
      2) разработанные соответствующей Комиссией изменения утверждаются Комитетом ОСЖД с последующим представлением их сессии Совещания Министров для сведения;</w:t>
      </w:r>
      <w:r>
        <w:br/>
      </w:r>
      <w:r>
        <w:rPr>
          <w:rFonts w:ascii="Times New Roman"/>
          <w:b w:val="false"/>
          <w:i w:val="false"/>
          <w:color w:val="000000"/>
          <w:sz w:val="28"/>
        </w:rPr>
        <w:t>
      3) принятые изменения и дополнения вступают в силу в соответствии с § 4 настоящей статьи, если в течение двух месяцев после их направления всем Сторонам Соглашения не последует возражений.</w:t>
      </w:r>
      <w:r>
        <w:br/>
      </w:r>
      <w:r>
        <w:rPr>
          <w:rFonts w:ascii="Times New Roman"/>
          <w:b w:val="false"/>
          <w:i w:val="false"/>
          <w:color w:val="000000"/>
          <w:sz w:val="28"/>
        </w:rPr>
        <w:t>
</w:t>
      </w:r>
      <w:r>
        <w:rPr>
          <w:rFonts w:ascii="Times New Roman"/>
          <w:b w:val="false"/>
          <w:i w:val="false"/>
          <w:color w:val="000000"/>
          <w:sz w:val="28"/>
        </w:rPr>
        <w:t>
      § 3. Предложения Сторон Соглашения по изменению и дополнению Соглашения, Служебной инструкции должны представляться Комитету ОСЖД и одновременно всем Сторонам Соглашения не позднее, чем за три месяца до созыва совещаний соответствующих Комиссий.</w:t>
      </w:r>
      <w:r>
        <w:br/>
      </w:r>
      <w:r>
        <w:rPr>
          <w:rFonts w:ascii="Times New Roman"/>
          <w:b w:val="false"/>
          <w:i w:val="false"/>
          <w:color w:val="000000"/>
          <w:sz w:val="28"/>
        </w:rPr>
        <w:t>
      Предложения Комитета ОСЖД, вносимые на рассмотрение Комиссий, должны высылаться Сторонам Соглашения не позднее, чем за два месяца до созыва соответствующих совещаний Комиссий.</w:t>
      </w:r>
      <w:r>
        <w:br/>
      </w:r>
      <w:r>
        <w:rPr>
          <w:rFonts w:ascii="Times New Roman"/>
          <w:b w:val="false"/>
          <w:i w:val="false"/>
          <w:color w:val="000000"/>
          <w:sz w:val="28"/>
        </w:rPr>
        <w:t>
</w:t>
      </w:r>
      <w:r>
        <w:rPr>
          <w:rFonts w:ascii="Times New Roman"/>
          <w:b w:val="false"/>
          <w:i w:val="false"/>
          <w:color w:val="000000"/>
          <w:sz w:val="28"/>
        </w:rPr>
        <w:t>
      § 4. Дата вступления в силу изменений и дополнений устанавливается Комитетом ОСЖД.</w:t>
      </w:r>
      <w:r>
        <w:br/>
      </w:r>
      <w:r>
        <w:rPr>
          <w:rFonts w:ascii="Times New Roman"/>
          <w:b w:val="false"/>
          <w:i w:val="false"/>
          <w:color w:val="000000"/>
          <w:sz w:val="28"/>
        </w:rPr>
        <w:t>
</w:t>
      </w:r>
      <w:r>
        <w:rPr>
          <w:rFonts w:ascii="Times New Roman"/>
          <w:b w:val="false"/>
          <w:i w:val="false"/>
          <w:color w:val="000000"/>
          <w:sz w:val="28"/>
        </w:rPr>
        <w:t>
      § 5. Сообщение о внесении изменений и дополнений в настоящее Соглашение и Служебную инструкцию должно высылаться Комитетом ОСЖД с таким расчетом, чтобы оно поступило всем Сторонам Соглашения не позднее, чем за 45 суток до дня вступления изменений и дополнений в силу.</w:t>
      </w:r>
      <w:r>
        <w:br/>
      </w:r>
      <w:r>
        <w:rPr>
          <w:rFonts w:ascii="Times New Roman"/>
          <w:b w:val="false"/>
          <w:i w:val="false"/>
          <w:color w:val="000000"/>
          <w:sz w:val="28"/>
        </w:rPr>
        <w:t>
</w:t>
      </w:r>
      <w:r>
        <w:rPr>
          <w:rFonts w:ascii="Times New Roman"/>
          <w:b w:val="false"/>
          <w:i w:val="false"/>
          <w:color w:val="000000"/>
          <w:sz w:val="28"/>
        </w:rPr>
        <w:t>
      § 6. Решение о переиздании настоящего Соглашения и Служебной инструкции принимает соответствующая Комиссия ОСЖД.</w:t>
      </w:r>
    </w:p>
    <w:bookmarkEnd w:id="96"/>
    <w:bookmarkStart w:name="z48" w:id="97"/>
    <w:p>
      <w:pPr>
        <w:spacing w:after="0"/>
        <w:ind w:left="0"/>
        <w:jc w:val="left"/>
      </w:pPr>
      <w:r>
        <w:rPr>
          <w:rFonts w:ascii="Times New Roman"/>
          <w:b/>
          <w:i w:val="false"/>
          <w:color w:val="000000"/>
        </w:rPr>
        <w:t xml:space="preserve"> 
Статья 48</w:t>
      </w:r>
      <w:r>
        <w:br/>
      </w:r>
      <w:r>
        <w:rPr>
          <w:rFonts w:ascii="Times New Roman"/>
          <w:b/>
          <w:i w:val="false"/>
          <w:color w:val="000000"/>
        </w:rPr>
        <w:t>
Совещания Комиссий ОСЖД</w:t>
      </w:r>
    </w:p>
    <w:bookmarkEnd w:id="97"/>
    <w:p>
      <w:pPr>
        <w:spacing w:after="0"/>
        <w:ind w:left="0"/>
        <w:jc w:val="both"/>
      </w:pPr>
      <w:r>
        <w:rPr>
          <w:rFonts w:ascii="Times New Roman"/>
          <w:b w:val="false"/>
          <w:i w:val="false"/>
          <w:color w:val="000000"/>
          <w:sz w:val="28"/>
        </w:rPr>
        <w:t>      Для решения вопросов, вытекающих из применения настоящего Соглашения и Служебной инструкции, внесения в них изменений и дополнений, а также для согласования маршрутов и расписаний курсирования вагонов пассажирского парка, созываются совещания соответствующих Комиссий ОСЖД. Время, место и сроки проведения совещаний этих Комиссий определяются Комитетом ОСЖД.</w:t>
      </w:r>
      <w:r>
        <w:br/>
      </w:r>
      <w:r>
        <w:rPr>
          <w:rFonts w:ascii="Times New Roman"/>
          <w:b w:val="false"/>
          <w:i w:val="false"/>
          <w:color w:val="000000"/>
          <w:sz w:val="28"/>
        </w:rPr>
        <w:t>
      Подготовка вопросов к совещаниям соответствующих Комиссий и введение в действие их решений и рекомендаций регулируются Регламентом Комитета ОСЖД.</w:t>
      </w:r>
    </w:p>
    <w:bookmarkStart w:name="z49" w:id="98"/>
    <w:p>
      <w:pPr>
        <w:spacing w:after="0"/>
        <w:ind w:left="0"/>
        <w:jc w:val="left"/>
      </w:pPr>
      <w:r>
        <w:rPr>
          <w:rFonts w:ascii="Times New Roman"/>
          <w:b/>
          <w:i w:val="false"/>
          <w:color w:val="000000"/>
        </w:rPr>
        <w:t xml:space="preserve"> 
Статья 49</w:t>
      </w:r>
      <w:r>
        <w:br/>
      </w:r>
      <w:r>
        <w:rPr>
          <w:rFonts w:ascii="Times New Roman"/>
          <w:b/>
          <w:i w:val="false"/>
          <w:color w:val="000000"/>
        </w:rPr>
        <w:t>
Ведение дел</w:t>
      </w:r>
    </w:p>
    <w:bookmarkEnd w:id="98"/>
    <w:p>
      <w:pPr>
        <w:spacing w:after="0"/>
        <w:ind w:left="0"/>
        <w:jc w:val="both"/>
      </w:pPr>
      <w:r>
        <w:rPr>
          <w:rFonts w:ascii="Times New Roman"/>
          <w:b w:val="false"/>
          <w:i w:val="false"/>
          <w:color w:val="000000"/>
          <w:sz w:val="28"/>
        </w:rPr>
        <w:t>      Ведение дел и осуществление контроля за выполнением настоящего Соглашения, Служебной инструкции возлагается на Комитет ОСЖД, который осуществляет свою деятельность на основе Положения об Организации сотрудничества железных дорог, Правил Процедуры сессии Совещания Министров и Регламента Комитета ОСЖД.</w:t>
      </w:r>
    </w:p>
    <w:bookmarkStart w:name="z50" w:id="99"/>
    <w:p>
      <w:pPr>
        <w:spacing w:after="0"/>
        <w:ind w:left="0"/>
        <w:jc w:val="left"/>
      </w:pPr>
      <w:r>
        <w:rPr>
          <w:rFonts w:ascii="Times New Roman"/>
          <w:b/>
          <w:i w:val="false"/>
          <w:color w:val="000000"/>
        </w:rPr>
        <w:t xml:space="preserve"> 
Статья 50</w:t>
      </w:r>
      <w:r>
        <w:br/>
      </w:r>
      <w:r>
        <w:rPr>
          <w:rFonts w:ascii="Times New Roman"/>
          <w:b/>
          <w:i w:val="false"/>
          <w:color w:val="000000"/>
        </w:rPr>
        <w:t>
Стороны настоящего Соглашения</w:t>
      </w:r>
    </w:p>
    <w:bookmarkEnd w:id="99"/>
    <w:p>
      <w:pPr>
        <w:spacing w:after="0"/>
        <w:ind w:left="0"/>
        <w:jc w:val="both"/>
      </w:pPr>
      <w:r>
        <w:rPr>
          <w:rFonts w:ascii="Times New Roman"/>
          <w:b w:val="false"/>
          <w:i w:val="false"/>
          <w:color w:val="000000"/>
          <w:sz w:val="28"/>
        </w:rPr>
        <w:t>      Присоединение новых Сторон к настоящему Соглашению, а также выход из настоящего Соглашения регламентируется Положением об ОСЖД и Регламентом Комитета ОСЖД.</w:t>
      </w:r>
    </w:p>
    <w:bookmarkStart w:name="z51" w:id="100"/>
    <w:p>
      <w:pPr>
        <w:spacing w:after="0"/>
        <w:ind w:left="0"/>
        <w:jc w:val="left"/>
      </w:pPr>
      <w:r>
        <w:rPr>
          <w:rFonts w:ascii="Times New Roman"/>
          <w:b/>
          <w:i w:val="false"/>
          <w:color w:val="000000"/>
        </w:rPr>
        <w:t xml:space="preserve"> 
Статья 51</w:t>
      </w:r>
      <w:r>
        <w:br/>
      </w:r>
      <w:r>
        <w:rPr>
          <w:rFonts w:ascii="Times New Roman"/>
          <w:b/>
          <w:i w:val="false"/>
          <w:color w:val="000000"/>
        </w:rPr>
        <w:t>
Языки настоящего Соглашения</w:t>
      </w:r>
    </w:p>
    <w:bookmarkEnd w:id="100"/>
    <w:p>
      <w:pPr>
        <w:spacing w:after="0"/>
        <w:ind w:left="0"/>
        <w:jc w:val="both"/>
      </w:pPr>
      <w:r>
        <w:rPr>
          <w:rFonts w:ascii="Times New Roman"/>
          <w:b w:val="false"/>
          <w:i w:val="false"/>
          <w:color w:val="000000"/>
          <w:sz w:val="28"/>
        </w:rPr>
        <w:t>      Настоящее Соглашение составлено на китайском и русском языках. Тексты на этих языках имеют одинаковую силу. В случае разного толкования текстов, уточнения производятся по тексту на русском языке.</w:t>
      </w:r>
    </w:p>
    <w:bookmarkStart w:name="z52" w:id="101"/>
    <w:p>
      <w:pPr>
        <w:spacing w:after="0"/>
        <w:ind w:left="0"/>
        <w:jc w:val="left"/>
      </w:pPr>
      <w:r>
        <w:rPr>
          <w:rFonts w:ascii="Times New Roman"/>
          <w:b/>
          <w:i w:val="false"/>
          <w:color w:val="000000"/>
        </w:rPr>
        <w:t xml:space="preserve"> 
Статья 52</w:t>
      </w:r>
      <w:r>
        <w:br/>
      </w:r>
      <w:r>
        <w:rPr>
          <w:rFonts w:ascii="Times New Roman"/>
          <w:b/>
          <w:i w:val="false"/>
          <w:color w:val="000000"/>
        </w:rPr>
        <w:t>
Действие настоящего Соглашения</w:t>
      </w:r>
    </w:p>
    <w:bookmarkEnd w:id="101"/>
    <w:p>
      <w:pPr>
        <w:spacing w:after="0"/>
        <w:ind w:left="0"/>
        <w:jc w:val="both"/>
      </w:pPr>
      <w:r>
        <w:rPr>
          <w:rFonts w:ascii="Times New Roman"/>
          <w:b w:val="false"/>
          <w:i w:val="false"/>
          <w:color w:val="000000"/>
          <w:sz w:val="28"/>
        </w:rPr>
        <w:t>      Настоящее Соглашение, введенное в действие с 1 ноября 1951 г., с изменениями и дополнениями, принятыми на Конференции в Москве 31 июля 1953 г., на Конференции в Берлине 30 июля 1955 г., на совещании экспертов в Эрфурте 5 июля 1956г., на Конференции в Пекине 25 мая 1957 г., а также с изменениями и дополнениями, утвержденными Комитетом ОСЖД 14 января 1959 г., 21 октября 1961 г., 31 января 1963 г., 30 января 1964 г., 4 ноября 1965 г., 21 декабря 1966 г., 17 декабря 1970 г., 14 декабря 1972 г., 23 октября 1974 г., 8 сентября 1975 г., 22 сентября 1976 г., 17 июня 1977 г., 26 октября 1978 г., 20 декабря 1979 г., 23 октября 1980 г., 29 июня 1981 г., 28 мая 1982 г., 1 сентября 1983 г., 10 сентября 1984 г., 19 сентября 1985г., 8 сентября 1986 г., 1 октября 1988 г., 1 июля 1990 г., 1 июля 1991 г., 30 сентября 1992 г., 29 декабря 1993 г., 1 января 1995 г., 14 декабря 1995 г., 12 ноября 1996 г., 6 ноября 1997 г., 6 ноября 1998 г., 15 декабря 1999 г., 2 ноября 2000 г., 5 октября 2001 г., 11 октября 2002 г., 10 октября 2003 г., 8 октября 2004 г., 17 ноября 2005 г., 17 ноября 2006 г., 23 ноября 2007 г., 2 октября 2008 г., 27 ноября 2009 г.; 14 декабря 2011 г., 12 декабря 2012 г., 18 ноября 2013 г., 17 декабря 2014 г., 16 декабря 2015 г. и вступает в силу с 1 мая 2016 г.</w:t>
      </w:r>
    </w:p>
    <w:p>
      <w:pPr>
        <w:spacing w:after="0"/>
        <w:ind w:left="0"/>
        <w:jc w:val="both"/>
      </w:pPr>
      <w:r>
        <w:rPr>
          <w:rFonts w:ascii="Times New Roman"/>
          <w:b w:val="false"/>
          <w:i w:val="false"/>
          <w:color w:val="000000"/>
          <w:sz w:val="28"/>
        </w:rPr>
        <w:t>      Соглашение заключено на неопределенный срок.</w:t>
      </w:r>
    </w:p>
    <w:bookmarkStart w:name="z1000" w:id="102"/>
    <w:p>
      <w:pPr>
        <w:spacing w:after="0"/>
        <w:ind w:left="0"/>
        <w:jc w:val="both"/>
      </w:pPr>
      <w:r>
        <w:rPr>
          <w:rFonts w:ascii="Times New Roman"/>
          <w:b w:val="false"/>
          <w:i w:val="false"/>
          <w:color w:val="000000"/>
          <w:sz w:val="28"/>
        </w:rPr>
        <w:t>
</w:t>
      </w:r>
      <w:r>
        <w:rPr>
          <w:rFonts w:ascii="Times New Roman"/>
          <w:b/>
          <w:i w:val="false"/>
          <w:color w:val="000000"/>
          <w:sz w:val="28"/>
        </w:rPr>
        <w:t>Приложение 1</w:t>
      </w:r>
    </w:p>
    <w:bookmarkEnd w:id="102"/>
    <w:bookmarkStart w:name="z237" w:id="103"/>
    <w:p>
      <w:pPr>
        <w:spacing w:after="0"/>
        <w:ind w:left="0"/>
        <w:jc w:val="left"/>
      </w:pPr>
      <w:r>
        <w:rPr>
          <w:rFonts w:ascii="Times New Roman"/>
          <w:b/>
          <w:i w:val="false"/>
          <w:color w:val="000000"/>
        </w:rPr>
        <w:t xml:space="preserve"> 
СПИСОК ПРЕДМЕТОВ, СОСТАВЛЯЮЩИХ</w:t>
      </w:r>
      <w:r>
        <w:br/>
      </w:r>
      <w:r>
        <w:rPr>
          <w:rFonts w:ascii="Times New Roman"/>
          <w:b/>
          <w:i w:val="false"/>
          <w:color w:val="000000"/>
        </w:rPr>
        <w:t>
МОНОПОЛИЮ ПОЧТОВОГО ВЕДОМСТВА</w:t>
      </w:r>
    </w:p>
    <w:bookmarkEnd w:id="103"/>
    <w:p>
      <w:pPr>
        <w:spacing w:after="0"/>
        <w:ind w:left="0"/>
        <w:jc w:val="both"/>
      </w:pPr>
      <w:r>
        <w:rPr>
          <w:rFonts w:ascii="Times New Roman"/>
          <w:b w:val="false"/>
          <w:i w:val="false"/>
          <w:color w:val="000000"/>
          <w:sz w:val="28"/>
        </w:rPr>
        <w:t>      К предметам, составляющим монополию почтового ведомства, относятся:</w:t>
      </w:r>
      <w:r>
        <w:br/>
      </w:r>
      <w:r>
        <w:rPr>
          <w:rFonts w:ascii="Times New Roman"/>
          <w:b w:val="false"/>
          <w:i w:val="false"/>
          <w:color w:val="000000"/>
          <w:sz w:val="28"/>
        </w:rPr>
        <w:t>
</w:t>
      </w:r>
      <w:r>
        <w:rPr>
          <w:rFonts w:ascii="Times New Roman"/>
          <w:b/>
          <w:i w:val="false"/>
          <w:color w:val="000000"/>
          <w:sz w:val="28"/>
        </w:rPr>
        <w:t>      в Республике Албания</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Социалистической Республике Вьетнам</w:t>
      </w:r>
      <w:r>
        <w:br/>
      </w:r>
      <w:r>
        <w:rPr>
          <w:rFonts w:ascii="Times New Roman"/>
          <w:b w:val="false"/>
          <w:i w:val="false"/>
          <w:color w:val="000000"/>
          <w:sz w:val="28"/>
        </w:rPr>
        <w:t>
      письма, газеты и почтовые карточки;</w:t>
      </w:r>
      <w:r>
        <w:br/>
      </w:r>
      <w:r>
        <w:rPr>
          <w:rFonts w:ascii="Times New Roman"/>
          <w:b w:val="false"/>
          <w:i w:val="false"/>
          <w:color w:val="000000"/>
          <w:sz w:val="28"/>
        </w:rPr>
        <w:t>
</w:t>
      </w:r>
      <w:r>
        <w:rPr>
          <w:rFonts w:ascii="Times New Roman"/>
          <w:b/>
          <w:i w:val="false"/>
          <w:color w:val="000000"/>
          <w:sz w:val="28"/>
        </w:rPr>
        <w:t>      в Грузии</w:t>
      </w:r>
      <w:r>
        <w:br/>
      </w:r>
      <w:r>
        <w:rPr>
          <w:rFonts w:ascii="Times New Roman"/>
          <w:b w:val="false"/>
          <w:i w:val="false"/>
          <w:color w:val="000000"/>
          <w:sz w:val="28"/>
        </w:rPr>
        <w:t>
      все виды письменной корреспонденции, денежные переводы и почтовые посылки;</w:t>
      </w:r>
      <w:r>
        <w:br/>
      </w:r>
      <w:r>
        <w:rPr>
          <w:rFonts w:ascii="Times New Roman"/>
          <w:b w:val="false"/>
          <w:i w:val="false"/>
          <w:color w:val="000000"/>
          <w:sz w:val="28"/>
        </w:rPr>
        <w:t>
</w:t>
      </w:r>
      <w:r>
        <w:rPr>
          <w:rFonts w:ascii="Times New Roman"/>
          <w:b/>
          <w:i w:val="false"/>
          <w:color w:val="000000"/>
          <w:sz w:val="28"/>
        </w:rPr>
        <w:t>      в Республике Казахстан</w:t>
      </w:r>
      <w:r>
        <w:br/>
      </w:r>
      <w:r>
        <w:rPr>
          <w:rFonts w:ascii="Times New Roman"/>
          <w:b w:val="false"/>
          <w:i w:val="false"/>
          <w:color w:val="000000"/>
          <w:sz w:val="28"/>
        </w:rPr>
        <w:t>
      письма, почтовые карточки, бандероли (простые, заказные, ценные), посылки, денежные переводы;</w:t>
      </w:r>
      <w:r>
        <w:br/>
      </w:r>
      <w:r>
        <w:rPr>
          <w:rFonts w:ascii="Times New Roman"/>
          <w:b w:val="false"/>
          <w:i w:val="false"/>
          <w:color w:val="000000"/>
          <w:sz w:val="28"/>
        </w:rPr>
        <w:t>
</w:t>
      </w:r>
      <w:r>
        <w:rPr>
          <w:rFonts w:ascii="Times New Roman"/>
          <w:b/>
          <w:i w:val="false"/>
          <w:color w:val="000000"/>
          <w:sz w:val="28"/>
        </w:rPr>
        <w:t>      в Китайской Народной Республике</w:t>
      </w:r>
      <w:r>
        <w:br/>
      </w:r>
      <w:r>
        <w:rPr>
          <w:rFonts w:ascii="Times New Roman"/>
          <w:b w:val="false"/>
          <w:i w:val="false"/>
          <w:color w:val="000000"/>
          <w:sz w:val="28"/>
        </w:rPr>
        <w:t>
      письма и предметы такого характера;</w:t>
      </w:r>
      <w:r>
        <w:br/>
      </w:r>
      <w:r>
        <w:rPr>
          <w:rFonts w:ascii="Times New Roman"/>
          <w:b w:val="false"/>
          <w:i w:val="false"/>
          <w:color w:val="000000"/>
          <w:sz w:val="28"/>
        </w:rPr>
        <w:t>
</w:t>
      </w:r>
      <w:r>
        <w:rPr>
          <w:rFonts w:ascii="Times New Roman"/>
          <w:b/>
          <w:i w:val="false"/>
          <w:color w:val="000000"/>
          <w:sz w:val="28"/>
        </w:rPr>
        <w:t>      в Корейской Народно-Демократической Республике</w:t>
      </w:r>
      <w:r>
        <w:br/>
      </w:r>
      <w:r>
        <w:rPr>
          <w:rFonts w:ascii="Times New Roman"/>
          <w:b w:val="false"/>
          <w:i w:val="false"/>
          <w:color w:val="000000"/>
          <w:sz w:val="28"/>
        </w:rPr>
        <w:t>
      письма;</w:t>
      </w:r>
      <w:r>
        <w:br/>
      </w:r>
      <w:r>
        <w:rPr>
          <w:rFonts w:ascii="Times New Roman"/>
          <w:b w:val="false"/>
          <w:i w:val="false"/>
          <w:color w:val="000000"/>
          <w:sz w:val="28"/>
        </w:rPr>
        <w:t>
</w:t>
      </w:r>
      <w:r>
        <w:rPr>
          <w:rFonts w:ascii="Times New Roman"/>
          <w:b/>
          <w:i w:val="false"/>
          <w:color w:val="000000"/>
          <w:sz w:val="28"/>
        </w:rPr>
        <w:t>      в Кыргызской Республике</w:t>
      </w:r>
      <w:r>
        <w:rPr>
          <w:rFonts w:ascii="Times New Roman"/>
          <w:b w:val="false"/>
          <w:i w:val="false"/>
          <w:color w:val="000000"/>
          <w:sz w:val="28"/>
        </w:rPr>
        <w:t> </w:t>
      </w:r>
      <w:r>
        <w:br/>
      </w:r>
      <w:r>
        <w:rPr>
          <w:rFonts w:ascii="Times New Roman"/>
          <w:b w:val="false"/>
          <w:i w:val="false"/>
          <w:color w:val="000000"/>
          <w:sz w:val="28"/>
        </w:rPr>
        <w:t>
      письменная корреспонденция, периодические издания, посылки;</w:t>
      </w:r>
      <w:r>
        <w:br/>
      </w:r>
      <w:r>
        <w:rPr>
          <w:rFonts w:ascii="Times New Roman"/>
          <w:b w:val="false"/>
          <w:i w:val="false"/>
          <w:color w:val="000000"/>
          <w:sz w:val="28"/>
        </w:rPr>
        <w:t>
</w:t>
      </w:r>
      <w:r>
        <w:rPr>
          <w:rFonts w:ascii="Times New Roman"/>
          <w:b/>
          <w:i w:val="false"/>
          <w:color w:val="000000"/>
          <w:sz w:val="28"/>
        </w:rPr>
        <w:t>      в Латвийской Республике</w:t>
      </w:r>
      <w:r>
        <w:br/>
      </w:r>
      <w:r>
        <w:rPr>
          <w:rFonts w:ascii="Times New Roman"/>
          <w:b w:val="false"/>
          <w:i w:val="false"/>
          <w:color w:val="000000"/>
          <w:sz w:val="28"/>
        </w:rPr>
        <w:t>
      все виды письменной корреспонденции, денежных переводов и почтовых посылок;</w:t>
      </w:r>
      <w:r>
        <w:br/>
      </w:r>
      <w:r>
        <w:rPr>
          <w:rFonts w:ascii="Times New Roman"/>
          <w:b w:val="false"/>
          <w:i w:val="false"/>
          <w:color w:val="000000"/>
          <w:sz w:val="28"/>
        </w:rPr>
        <w:t>
</w:t>
      </w:r>
      <w:r>
        <w:rPr>
          <w:rFonts w:ascii="Times New Roman"/>
          <w:b/>
          <w:i w:val="false"/>
          <w:color w:val="000000"/>
          <w:sz w:val="28"/>
        </w:rPr>
        <w:t>      в Литовской Республике</w:t>
      </w:r>
      <w:r>
        <w:br/>
      </w:r>
      <w:r>
        <w:rPr>
          <w:rFonts w:ascii="Times New Roman"/>
          <w:b w:val="false"/>
          <w:i w:val="false"/>
          <w:color w:val="000000"/>
          <w:sz w:val="28"/>
        </w:rPr>
        <w:t>
      все виды письменной корреспонденции, денежных переводов и почтовых посылок;</w:t>
      </w:r>
      <w:r>
        <w:br/>
      </w:r>
      <w:r>
        <w:rPr>
          <w:rFonts w:ascii="Times New Roman"/>
          <w:b w:val="false"/>
          <w:i w:val="false"/>
          <w:color w:val="000000"/>
          <w:sz w:val="28"/>
        </w:rPr>
        <w:t>
</w:t>
      </w:r>
      <w:r>
        <w:rPr>
          <w:rFonts w:ascii="Times New Roman"/>
          <w:b/>
          <w:i w:val="false"/>
          <w:color w:val="000000"/>
          <w:sz w:val="28"/>
        </w:rPr>
        <w:t>      в Монголии</w:t>
      </w:r>
      <w:r>
        <w:br/>
      </w:r>
      <w:r>
        <w:rPr>
          <w:rFonts w:ascii="Times New Roman"/>
          <w:b w:val="false"/>
          <w:i w:val="false"/>
          <w:color w:val="000000"/>
          <w:sz w:val="28"/>
        </w:rPr>
        <w:t>
      почтовые карточки, письма и служебные письма кроме этого, посылки, бандероли и пакеты, газеты и журналы;</w:t>
      </w:r>
      <w:r>
        <w:br/>
      </w:r>
      <w:r>
        <w:rPr>
          <w:rFonts w:ascii="Times New Roman"/>
          <w:b w:val="false"/>
          <w:i w:val="false"/>
          <w:color w:val="000000"/>
          <w:sz w:val="28"/>
        </w:rPr>
        <w:t>
</w:t>
      </w:r>
      <w:r>
        <w:rPr>
          <w:rFonts w:ascii="Times New Roman"/>
          <w:b/>
          <w:i w:val="false"/>
          <w:color w:val="000000"/>
          <w:sz w:val="28"/>
        </w:rPr>
        <w:t>      в Республике Польша</w:t>
      </w:r>
      <w:r>
        <w:br/>
      </w:r>
      <w:r>
        <w:rPr>
          <w:rFonts w:ascii="Times New Roman"/>
          <w:b w:val="false"/>
          <w:i w:val="false"/>
          <w:color w:val="000000"/>
          <w:sz w:val="28"/>
        </w:rPr>
        <w:t>
      почтовые карточки и письма;</w:t>
      </w:r>
      <w:r>
        <w:br/>
      </w:r>
      <w:r>
        <w:rPr>
          <w:rFonts w:ascii="Times New Roman"/>
          <w:b w:val="false"/>
          <w:i w:val="false"/>
          <w:color w:val="000000"/>
          <w:sz w:val="28"/>
        </w:rPr>
        <w:t>
</w:t>
      </w:r>
      <w:r>
        <w:rPr>
          <w:rFonts w:ascii="Times New Roman"/>
          <w:b/>
          <w:i w:val="false"/>
          <w:color w:val="000000"/>
          <w:sz w:val="28"/>
        </w:rPr>
        <w:t>      в Российской Федерации</w:t>
      </w:r>
      <w:r>
        <w:br/>
      </w:r>
      <w:r>
        <w:rPr>
          <w:rFonts w:ascii="Times New Roman"/>
          <w:b w:val="false"/>
          <w:i w:val="false"/>
          <w:color w:val="000000"/>
          <w:sz w:val="28"/>
        </w:rPr>
        <w:t>
      все виды письменной корреспонденции, денежных переводов и почтовых посылок;</w:t>
      </w:r>
      <w:r>
        <w:br/>
      </w:r>
      <w:r>
        <w:rPr>
          <w:rFonts w:ascii="Times New Roman"/>
          <w:b w:val="false"/>
          <w:i w:val="false"/>
          <w:color w:val="000000"/>
          <w:sz w:val="28"/>
        </w:rPr>
        <w:t>
</w:t>
      </w:r>
      <w:r>
        <w:rPr>
          <w:rFonts w:ascii="Times New Roman"/>
          <w:b/>
          <w:i w:val="false"/>
          <w:color w:val="000000"/>
          <w:sz w:val="28"/>
        </w:rPr>
        <w:t>      в Cлoвaцкoй Республике</w:t>
      </w:r>
      <w:r>
        <w:br/>
      </w:r>
      <w:r>
        <w:rPr>
          <w:rFonts w:ascii="Times New Roman"/>
          <w:b w:val="false"/>
          <w:i w:val="false"/>
          <w:color w:val="000000"/>
          <w:sz w:val="28"/>
        </w:rPr>
        <w:t>
      открытые или запечатанные, адресованные определенным получателям письма, независимо от характера их содержания;</w:t>
      </w:r>
      <w:r>
        <w:br/>
      </w:r>
      <w:r>
        <w:rPr>
          <w:rFonts w:ascii="Times New Roman"/>
          <w:b w:val="false"/>
          <w:i w:val="false"/>
          <w:color w:val="000000"/>
          <w:sz w:val="28"/>
        </w:rPr>
        <w:t>
</w:t>
      </w:r>
      <w:r>
        <w:rPr>
          <w:rFonts w:ascii="Times New Roman"/>
          <w:b/>
          <w:i w:val="false"/>
          <w:color w:val="000000"/>
          <w:sz w:val="28"/>
        </w:rPr>
        <w:t>      в Туркменистане</w:t>
      </w:r>
      <w:r>
        <w:br/>
      </w:r>
      <w:r>
        <w:rPr>
          <w:rFonts w:ascii="Times New Roman"/>
          <w:b w:val="false"/>
          <w:i w:val="false"/>
          <w:color w:val="000000"/>
          <w:sz w:val="28"/>
        </w:rPr>
        <w:t>
      все виды письменной корреспонденции, денежных переводов и почтовых посылок;</w:t>
      </w:r>
      <w:r>
        <w:br/>
      </w:r>
      <w:r>
        <w:rPr>
          <w:rFonts w:ascii="Times New Roman"/>
          <w:b w:val="false"/>
          <w:i w:val="false"/>
          <w:color w:val="000000"/>
          <w:sz w:val="28"/>
        </w:rPr>
        <w:t>
</w:t>
      </w:r>
      <w:r>
        <w:rPr>
          <w:rFonts w:ascii="Times New Roman"/>
          <w:b/>
          <w:i w:val="false"/>
          <w:color w:val="000000"/>
          <w:sz w:val="28"/>
        </w:rPr>
        <w:t>      в Украине</w:t>
      </w:r>
      <w:r>
        <w:br/>
      </w:r>
      <w:r>
        <w:rPr>
          <w:rFonts w:ascii="Times New Roman"/>
          <w:b w:val="false"/>
          <w:i w:val="false"/>
          <w:color w:val="000000"/>
          <w:sz w:val="28"/>
        </w:rPr>
        <w:t>
      все виды письменной корреспонденции, денежных переводов и почтовых посылок;</w:t>
      </w:r>
      <w:r>
        <w:br/>
      </w:r>
      <w:r>
        <w:rPr>
          <w:rFonts w:ascii="Times New Roman"/>
          <w:b w:val="false"/>
          <w:i w:val="false"/>
          <w:color w:val="000000"/>
          <w:sz w:val="28"/>
        </w:rPr>
        <w:t>
</w:t>
      </w:r>
      <w:r>
        <w:rPr>
          <w:rFonts w:ascii="Times New Roman"/>
          <w:b/>
          <w:i w:val="false"/>
          <w:color w:val="000000"/>
          <w:sz w:val="28"/>
        </w:rPr>
        <w:t>      в Чешской Республике</w:t>
      </w:r>
      <w:r>
        <w:br/>
      </w:r>
      <w:r>
        <w:rPr>
          <w:rFonts w:ascii="Times New Roman"/>
          <w:b w:val="false"/>
          <w:i w:val="false"/>
          <w:color w:val="000000"/>
          <w:sz w:val="28"/>
        </w:rPr>
        <w:t>
      открытые или закрытые адресованные определенным получателям письма, независимо от характера их содержания;</w:t>
      </w:r>
      <w:r>
        <w:br/>
      </w:r>
      <w:r>
        <w:rPr>
          <w:rFonts w:ascii="Times New Roman"/>
          <w:b w:val="false"/>
          <w:i w:val="false"/>
          <w:color w:val="000000"/>
          <w:sz w:val="28"/>
        </w:rPr>
        <w:t>
</w:t>
      </w:r>
      <w:r>
        <w:rPr>
          <w:rFonts w:ascii="Times New Roman"/>
          <w:b/>
          <w:i w:val="false"/>
          <w:color w:val="000000"/>
          <w:sz w:val="28"/>
        </w:rPr>
        <w:t>      в Эстонской Республике</w:t>
      </w:r>
      <w:r>
        <w:br/>
      </w:r>
      <w:r>
        <w:rPr>
          <w:rFonts w:ascii="Times New Roman"/>
          <w:b w:val="false"/>
          <w:i w:val="false"/>
          <w:color w:val="000000"/>
          <w:sz w:val="28"/>
        </w:rPr>
        <w:t>
      все виды письменной корреспонденции, денежных переводов и почтовых посылок.</w:t>
      </w:r>
    </w:p>
    <w:bookmarkStart w:name="z2000" w:id="104"/>
    <w:p>
      <w:pPr>
        <w:spacing w:after="0"/>
        <w:ind w:left="0"/>
        <w:jc w:val="both"/>
      </w:pPr>
      <w:r>
        <w:rPr>
          <w:rFonts w:ascii="Times New Roman"/>
          <w:b w:val="false"/>
          <w:i w:val="false"/>
          <w:color w:val="000000"/>
          <w:sz w:val="28"/>
        </w:rPr>
        <w:t>
</w:t>
      </w:r>
      <w:r>
        <w:rPr>
          <w:rFonts w:ascii="Times New Roman"/>
          <w:b/>
          <w:i w:val="false"/>
          <w:color w:val="000000"/>
          <w:sz w:val="28"/>
        </w:rPr>
        <w:t>Приложение 2</w:t>
      </w:r>
    </w:p>
    <w:bookmarkEnd w:id="104"/>
    <w:bookmarkStart w:name="z238" w:id="105"/>
    <w:p>
      <w:pPr>
        <w:spacing w:after="0"/>
        <w:ind w:left="0"/>
        <w:jc w:val="left"/>
      </w:pPr>
      <w:r>
        <w:rPr>
          <w:rFonts w:ascii="Times New Roman"/>
          <w:b/>
          <w:i w:val="false"/>
          <w:color w:val="000000"/>
        </w:rPr>
        <w:t xml:space="preserve"> 
ПЕРЕЧЕНЬ</w:t>
      </w:r>
      <w:r>
        <w:br/>
      </w:r>
      <w:r>
        <w:rPr>
          <w:rFonts w:ascii="Times New Roman"/>
          <w:b/>
          <w:i w:val="false"/>
          <w:color w:val="000000"/>
        </w:rPr>
        <w:t>
АДРЕСОВ ОРГАНИЗАЦИЙ, РАССМАТРИВАЮЩИХ ПРЕТЕНЗИИ</w:t>
      </w:r>
    </w:p>
    <w:bookmarkEnd w:id="105"/>
    <w:p>
      <w:pPr>
        <w:spacing w:after="0"/>
        <w:ind w:left="0"/>
        <w:jc w:val="both"/>
      </w:pPr>
      <w:r>
        <w:rPr>
          <w:rFonts w:ascii="Times New Roman"/>
          <w:b w:val="false"/>
          <w:i w:val="false"/>
          <w:color w:val="000000"/>
          <w:sz w:val="28"/>
        </w:rPr>
        <w:t>      Претензии адресуются и рассматриваются:</w:t>
      </w:r>
      <w:r>
        <w:br/>
      </w:r>
      <w:r>
        <w:rPr>
          <w:rFonts w:ascii="Times New Roman"/>
          <w:b w:val="false"/>
          <w:i w:val="false"/>
          <w:color w:val="000000"/>
          <w:sz w:val="28"/>
        </w:rPr>
        <w:t>
</w:t>
      </w:r>
      <w:r>
        <w:rPr>
          <w:rFonts w:ascii="Times New Roman"/>
          <w:b/>
          <w:i w:val="false"/>
          <w:color w:val="000000"/>
          <w:sz w:val="28"/>
        </w:rPr>
        <w:t>      в Республике Албания</w:t>
      </w:r>
      <w:r>
        <w:br/>
      </w:r>
      <w:r>
        <w:rPr>
          <w:rFonts w:ascii="Times New Roman"/>
          <w:b w:val="false"/>
          <w:i w:val="false"/>
          <w:color w:val="000000"/>
          <w:sz w:val="28"/>
        </w:rPr>
        <w:t>
      Главной дирекцией железных дорог, Тирана;</w:t>
      </w:r>
      <w:r>
        <w:br/>
      </w:r>
      <w:r>
        <w:rPr>
          <w:rFonts w:ascii="Times New Roman"/>
          <w:b w:val="false"/>
          <w:i w:val="false"/>
          <w:color w:val="000000"/>
          <w:sz w:val="28"/>
        </w:rPr>
        <w:t>
</w:t>
      </w:r>
      <w:r>
        <w:rPr>
          <w:rFonts w:ascii="Times New Roman"/>
          <w:b/>
          <w:i w:val="false"/>
          <w:color w:val="000000"/>
          <w:sz w:val="28"/>
        </w:rPr>
        <w:t>      в Республике Беларусь</w:t>
      </w:r>
      <w:r>
        <w:br/>
      </w:r>
      <w:r>
        <w:rPr>
          <w:rFonts w:ascii="Times New Roman"/>
          <w:b w:val="false"/>
          <w:i w:val="false"/>
          <w:color w:val="000000"/>
          <w:sz w:val="28"/>
        </w:rPr>
        <w:t xml:space="preserve">
      о возмещении за полную или частичную утерю или за повреждение багажа, товаробагажа, за просрочку в доставке багажа, о возврате платы за проезд пассажиров – Республиканским унитарным предприятием «Главный расчетный информационный центр» Белорусской железной дороги, ул. Брест-Литовская, 9, 220039, г. Минск; </w:t>
      </w:r>
      <w:r>
        <w:br/>
      </w:r>
      <w:r>
        <w:rPr>
          <w:rFonts w:ascii="Times New Roman"/>
          <w:b w:val="false"/>
          <w:i w:val="false"/>
          <w:color w:val="000000"/>
          <w:sz w:val="28"/>
        </w:rPr>
        <w:t>
      факс +375 17 225 9030, e-mail: dkcs@dkc.mnsk.rw.by»;</w:t>
      </w:r>
      <w:r>
        <w:br/>
      </w:r>
      <w:r>
        <w:rPr>
          <w:rFonts w:ascii="Times New Roman"/>
          <w:b w:val="false"/>
          <w:i w:val="false"/>
          <w:color w:val="000000"/>
          <w:sz w:val="28"/>
        </w:rPr>
        <w:t>
</w:t>
      </w:r>
      <w:r>
        <w:rPr>
          <w:rFonts w:ascii="Times New Roman"/>
          <w:b/>
          <w:i w:val="false"/>
          <w:color w:val="000000"/>
          <w:sz w:val="28"/>
        </w:rPr>
        <w:t>      в Социалистической Республике Вьетнам</w:t>
      </w:r>
      <w:r>
        <w:br/>
      </w:r>
      <w:r>
        <w:rPr>
          <w:rFonts w:ascii="Times New Roman"/>
          <w:b w:val="false"/>
          <w:i w:val="false"/>
          <w:color w:val="000000"/>
          <w:sz w:val="28"/>
        </w:rPr>
        <w:t>
      Железными дорогами СРВ, Управлением международных связей.</w:t>
      </w:r>
      <w:r>
        <w:br/>
      </w:r>
      <w:r>
        <w:rPr>
          <w:rFonts w:ascii="Times New Roman"/>
          <w:b w:val="false"/>
          <w:i w:val="false"/>
          <w:color w:val="000000"/>
          <w:sz w:val="28"/>
        </w:rPr>
        <w:t>
      Почтовый адрес: Железные дороги СРВ, Вьетнам, Управление международных связей и технологий ВЖД 118 Ле Зуан, Ханой;</w:t>
      </w:r>
      <w:r>
        <w:br/>
      </w:r>
      <w:r>
        <w:rPr>
          <w:rFonts w:ascii="Times New Roman"/>
          <w:b w:val="false"/>
          <w:i w:val="false"/>
          <w:color w:val="000000"/>
          <w:sz w:val="28"/>
        </w:rPr>
        <w:t>
      факс: +844 8 254 998; +844 8 248-866;</w:t>
      </w:r>
      <w:r>
        <w:br/>
      </w:r>
      <w:r>
        <w:rPr>
          <w:rFonts w:ascii="Times New Roman"/>
          <w:b w:val="false"/>
          <w:i w:val="false"/>
          <w:color w:val="000000"/>
          <w:sz w:val="28"/>
        </w:rPr>
        <w:t>
</w:t>
      </w:r>
      <w:r>
        <w:rPr>
          <w:rFonts w:ascii="Times New Roman"/>
          <w:b/>
          <w:i w:val="false"/>
          <w:color w:val="000000"/>
          <w:sz w:val="28"/>
        </w:rPr>
        <w:t>      в Грузии</w:t>
      </w:r>
      <w:r>
        <w:br/>
      </w:r>
      <w:r>
        <w:rPr>
          <w:rFonts w:ascii="Times New Roman"/>
          <w:b w:val="false"/>
          <w:i w:val="false"/>
          <w:color w:val="000000"/>
          <w:sz w:val="28"/>
        </w:rPr>
        <w:t xml:space="preserve">
      претензии по перевозкам пассажиров и товаробагажа направлять по адресу – Обществом ограниченной ответственности «Грузинская железная дорога», службой пассажирских перевозок. Грузия, 0112, г. Тбилиси, пр. Царицы Тамары, 15; </w:t>
      </w:r>
      <w:r>
        <w:br/>
      </w:r>
      <w:r>
        <w:rPr>
          <w:rFonts w:ascii="Times New Roman"/>
          <w:b w:val="false"/>
          <w:i w:val="false"/>
          <w:color w:val="000000"/>
          <w:sz w:val="28"/>
        </w:rPr>
        <w:t>
      факс: +995-32 56 47 64;</w:t>
      </w:r>
      <w:r>
        <w:br/>
      </w:r>
      <w:r>
        <w:rPr>
          <w:rFonts w:ascii="Times New Roman"/>
          <w:b w:val="false"/>
          <w:i w:val="false"/>
          <w:color w:val="000000"/>
          <w:sz w:val="28"/>
        </w:rPr>
        <w:t>
</w:t>
      </w:r>
      <w:r>
        <w:rPr>
          <w:rFonts w:ascii="Times New Roman"/>
          <w:b/>
          <w:i w:val="false"/>
          <w:color w:val="000000"/>
          <w:sz w:val="28"/>
        </w:rPr>
        <w:t>      в Республике Казахстан</w:t>
      </w:r>
      <w:r>
        <w:br/>
      </w:r>
      <w:r>
        <w:rPr>
          <w:rFonts w:ascii="Times New Roman"/>
          <w:b w:val="false"/>
          <w:i w:val="false"/>
          <w:color w:val="000000"/>
          <w:sz w:val="28"/>
        </w:rPr>
        <w:t xml:space="preserve">
      о возврате платежей за проезд пассажиров; о возврате провозной платы за перевозки багажа и товаробагажа; о возмещении за полную и частичную утрату или повреждение багажа и товаробагажа – АО «НК «Казакстан темiр жолы», АО «Пассажирские перевозки», ул. Д. Кунаева, 6, г. Астана, Республика Казахстан, 010000; </w:t>
      </w:r>
      <w:r>
        <w:br/>
      </w:r>
      <w:r>
        <w:rPr>
          <w:rFonts w:ascii="Times New Roman"/>
          <w:b w:val="false"/>
          <w:i w:val="false"/>
          <w:color w:val="000000"/>
          <w:sz w:val="28"/>
        </w:rPr>
        <w:t xml:space="preserve">
      тел: +77172 600 163, 600 164, </w:t>
      </w:r>
      <w:r>
        <w:br/>
      </w:r>
      <w:r>
        <w:rPr>
          <w:rFonts w:ascii="Times New Roman"/>
          <w:b w:val="false"/>
          <w:i w:val="false"/>
          <w:color w:val="000000"/>
          <w:sz w:val="28"/>
        </w:rPr>
        <w:t>
      тел./факс: +77172 600 244;</w:t>
      </w:r>
      <w:r>
        <w:br/>
      </w:r>
      <w:r>
        <w:rPr>
          <w:rFonts w:ascii="Times New Roman"/>
          <w:b w:val="false"/>
          <w:i w:val="false"/>
          <w:color w:val="000000"/>
          <w:sz w:val="28"/>
        </w:rPr>
        <w:t>
</w:t>
      </w:r>
      <w:r>
        <w:rPr>
          <w:rFonts w:ascii="Times New Roman"/>
          <w:b/>
          <w:i w:val="false"/>
          <w:color w:val="000000"/>
          <w:sz w:val="28"/>
        </w:rPr>
        <w:t>      в Китайской Народной Республике</w:t>
      </w:r>
      <w:r>
        <w:br/>
      </w:r>
      <w:r>
        <w:rPr>
          <w:rFonts w:ascii="Times New Roman"/>
          <w:b w:val="false"/>
          <w:i w:val="false"/>
          <w:color w:val="000000"/>
          <w:sz w:val="28"/>
        </w:rPr>
        <w:t>
      1) в случае утраты, повреждения или просрочки в доставке багажа и товаробагажа, при предъявлении претензии пассажиром или отправителем товаробагажа к железной дороге отправления – Управлением железных дорог отправления;</w:t>
      </w:r>
      <w:r>
        <w:br/>
      </w:r>
      <w:r>
        <w:rPr>
          <w:rFonts w:ascii="Times New Roman"/>
          <w:b w:val="false"/>
          <w:i w:val="false"/>
          <w:color w:val="000000"/>
          <w:sz w:val="28"/>
        </w:rPr>
        <w:t>
      при предъявлении претензии пассажиром или получателем товаробагажа к железной дороге назначения – Управлением железных дорог назначения;</w:t>
      </w:r>
      <w:r>
        <w:br/>
      </w:r>
      <w:r>
        <w:rPr>
          <w:rFonts w:ascii="Times New Roman"/>
          <w:b w:val="false"/>
          <w:i w:val="false"/>
          <w:color w:val="000000"/>
          <w:sz w:val="28"/>
        </w:rPr>
        <w:t>
      2) в случае предъявления претензий о возврате провозной платы за перевозку багажа или товаробагажа – Управлением железной дороги, которой принадлежит станция, взимавшая эту сумму;</w:t>
      </w:r>
      <w:r>
        <w:br/>
      </w:r>
      <w:r>
        <w:rPr>
          <w:rFonts w:ascii="Times New Roman"/>
          <w:b w:val="false"/>
          <w:i w:val="false"/>
          <w:color w:val="000000"/>
          <w:sz w:val="28"/>
        </w:rPr>
        <w:t>
      3) претензии, направленные железными дорогами других стран, – Департаментом международного сотрудничества Китайских железных дорог, 100844, Пекин, Фусинлу, 10;</w:t>
      </w:r>
      <w:r>
        <w:br/>
      </w:r>
      <w:r>
        <w:rPr>
          <w:rFonts w:ascii="Times New Roman"/>
          <w:b w:val="false"/>
          <w:i w:val="false"/>
          <w:color w:val="000000"/>
          <w:sz w:val="28"/>
        </w:rPr>
        <w:t>
      факс: +86 10 6398 10 65;</w:t>
      </w:r>
      <w:r>
        <w:br/>
      </w:r>
      <w:r>
        <w:rPr>
          <w:rFonts w:ascii="Times New Roman"/>
          <w:b w:val="false"/>
          <w:i w:val="false"/>
          <w:color w:val="000000"/>
          <w:sz w:val="28"/>
        </w:rPr>
        <w:t>
</w:t>
      </w:r>
      <w:r>
        <w:rPr>
          <w:rFonts w:ascii="Times New Roman"/>
          <w:b/>
          <w:i w:val="false"/>
          <w:color w:val="000000"/>
          <w:sz w:val="28"/>
        </w:rPr>
        <w:t>      в Корейской Народно-Демократической Республике</w:t>
      </w:r>
      <w:r>
        <w:br/>
      </w:r>
      <w:r>
        <w:rPr>
          <w:rFonts w:ascii="Times New Roman"/>
          <w:b w:val="false"/>
          <w:i w:val="false"/>
          <w:color w:val="000000"/>
          <w:sz w:val="28"/>
        </w:rPr>
        <w:t>
      Министерством железных дорог, Пхеньян, центральный район Дунъаньдун, расчетная контора международных сообщений Министерства железных дорог;</w:t>
      </w:r>
      <w:r>
        <w:br/>
      </w:r>
      <w:r>
        <w:rPr>
          <w:rFonts w:ascii="Times New Roman"/>
          <w:b w:val="false"/>
          <w:i w:val="false"/>
          <w:color w:val="000000"/>
          <w:sz w:val="28"/>
        </w:rPr>
        <w:t>
</w:t>
      </w:r>
      <w:r>
        <w:rPr>
          <w:rFonts w:ascii="Times New Roman"/>
          <w:b/>
          <w:i w:val="false"/>
          <w:color w:val="000000"/>
          <w:sz w:val="28"/>
        </w:rPr>
        <w:t>      в Кыргызской Республике</w:t>
      </w:r>
      <w:r>
        <w:br/>
      </w:r>
      <w:r>
        <w:rPr>
          <w:rFonts w:ascii="Times New Roman"/>
          <w:b w:val="false"/>
          <w:i w:val="false"/>
          <w:color w:val="000000"/>
          <w:sz w:val="28"/>
        </w:rPr>
        <w:t>
      о возмещении за полную или частичную утерю, или за повреждение багажа, товаробагажа, за просрочку в доставке багажа, о возврате плат за проезд пассажиров – Государственным предприятием «Национальная компания «Кыргыз темир жолу». Департамент финансовой службы, 720009, г. Бишкек, ул. Льва Толстого, 83;</w:t>
      </w:r>
      <w:r>
        <w:br/>
      </w:r>
      <w:r>
        <w:rPr>
          <w:rFonts w:ascii="Times New Roman"/>
          <w:b w:val="false"/>
          <w:i w:val="false"/>
          <w:color w:val="000000"/>
          <w:sz w:val="28"/>
        </w:rPr>
        <w:t>
</w:t>
      </w:r>
      <w:r>
        <w:rPr>
          <w:rFonts w:ascii="Times New Roman"/>
          <w:b/>
          <w:i w:val="false"/>
          <w:color w:val="000000"/>
          <w:sz w:val="28"/>
        </w:rPr>
        <w:t>      в Латвийской Республике</w:t>
      </w:r>
      <w:r>
        <w:br/>
      </w:r>
      <w:r>
        <w:rPr>
          <w:rFonts w:ascii="Times New Roman"/>
          <w:b w:val="false"/>
          <w:i w:val="false"/>
          <w:color w:val="000000"/>
          <w:sz w:val="28"/>
        </w:rPr>
        <w:t>
      претензии адресуются и рассматриваются о возврате плат за проезд пассажиров, о возмещении за полную или частичную утрату или повреждение багажа и товаробагажа, за просрочку доставки багажа – отделом международных пассажирских перевозок, ООО «LDZ Cargo» Латвийской железной дороги, ул. Дзирнаву, 147 к-1, г. Рига, Латвия, LV-1050;</w:t>
      </w:r>
      <w:r>
        <w:br/>
      </w:r>
      <w:r>
        <w:rPr>
          <w:rFonts w:ascii="Times New Roman"/>
          <w:b w:val="false"/>
          <w:i w:val="false"/>
          <w:color w:val="000000"/>
          <w:sz w:val="28"/>
        </w:rPr>
        <w:t>
      факс +371 67234635;</w:t>
      </w:r>
      <w:r>
        <w:br/>
      </w:r>
      <w:r>
        <w:rPr>
          <w:rFonts w:ascii="Times New Roman"/>
          <w:b w:val="false"/>
          <w:i w:val="false"/>
          <w:color w:val="000000"/>
          <w:sz w:val="28"/>
        </w:rPr>
        <w:t>
</w:t>
      </w:r>
      <w:r>
        <w:rPr>
          <w:rFonts w:ascii="Times New Roman"/>
          <w:b/>
          <w:i w:val="false"/>
          <w:color w:val="000000"/>
          <w:sz w:val="28"/>
        </w:rPr>
        <w:t>      в Литовской Республике</w:t>
      </w:r>
      <w:r>
        <w:br/>
      </w:r>
      <w:r>
        <w:rPr>
          <w:rFonts w:ascii="Times New Roman"/>
          <w:b w:val="false"/>
          <w:i w:val="false"/>
          <w:color w:val="000000"/>
          <w:sz w:val="28"/>
        </w:rPr>
        <w:t>
      все материалы и письма для претензии по перевозкам пассажиров, а также перевозкам багажа и товаробагажа – АО «Литовские железные дороги», Центром учета доходов и расчетов, ул. Миндауго, 12/14, 03603 Вильнюс;</w:t>
      </w:r>
      <w:r>
        <w:br/>
      </w:r>
      <w:r>
        <w:rPr>
          <w:rFonts w:ascii="Times New Roman"/>
          <w:b w:val="false"/>
          <w:i w:val="false"/>
          <w:color w:val="000000"/>
          <w:sz w:val="28"/>
        </w:rPr>
        <w:t>
      факс: +3705 269 39 44, e-mail: passenger@litrail.lt;</w:t>
      </w:r>
      <w:r>
        <w:br/>
      </w:r>
      <w:r>
        <w:rPr>
          <w:rFonts w:ascii="Times New Roman"/>
          <w:b w:val="false"/>
          <w:i w:val="false"/>
          <w:color w:val="000000"/>
          <w:sz w:val="28"/>
        </w:rPr>
        <w:t>
</w:t>
      </w:r>
      <w:r>
        <w:rPr>
          <w:rFonts w:ascii="Times New Roman"/>
          <w:b/>
          <w:i w:val="false"/>
          <w:color w:val="000000"/>
          <w:sz w:val="28"/>
        </w:rPr>
        <w:t>      в Республике Молдова</w:t>
      </w:r>
      <w:r>
        <w:br/>
      </w:r>
      <w:r>
        <w:rPr>
          <w:rFonts w:ascii="Times New Roman"/>
          <w:b w:val="false"/>
          <w:i w:val="false"/>
          <w:color w:val="000000"/>
          <w:sz w:val="28"/>
        </w:rPr>
        <w:t>
      претензии по перевозкам пассажиров и товаробагажа направлять по адресу: ГП «Железная дорога Молдовы», Служба пассажирских перевозок, Республика Молдова, 2012, Кишинев, ул. Влайку Пыркэлаб, 48,</w:t>
      </w:r>
      <w:r>
        <w:br/>
      </w:r>
      <w:r>
        <w:rPr>
          <w:rFonts w:ascii="Times New Roman"/>
          <w:b w:val="false"/>
          <w:i w:val="false"/>
          <w:color w:val="000000"/>
          <w:sz w:val="28"/>
        </w:rPr>
        <w:t>
      факс: +373 22 22 54 17;</w:t>
      </w:r>
      <w:r>
        <w:br/>
      </w:r>
      <w:r>
        <w:rPr>
          <w:rFonts w:ascii="Times New Roman"/>
          <w:b w:val="false"/>
          <w:i w:val="false"/>
          <w:color w:val="000000"/>
          <w:sz w:val="28"/>
        </w:rPr>
        <w:t>
</w:t>
      </w:r>
      <w:r>
        <w:rPr>
          <w:rFonts w:ascii="Times New Roman"/>
          <w:b/>
          <w:i w:val="false"/>
          <w:color w:val="000000"/>
          <w:sz w:val="28"/>
        </w:rPr>
        <w:t>      в Монголии</w:t>
      </w:r>
      <w:r>
        <w:br/>
      </w:r>
      <w:r>
        <w:rPr>
          <w:rFonts w:ascii="Times New Roman"/>
          <w:b w:val="false"/>
          <w:i w:val="false"/>
          <w:color w:val="000000"/>
          <w:sz w:val="28"/>
        </w:rPr>
        <w:t>
      г. Улан-Батор, п/я–376, Управление УБЖД, Служба пассажирских перевозок;</w:t>
      </w:r>
      <w:r>
        <w:br/>
      </w:r>
      <w:r>
        <w:rPr>
          <w:rFonts w:ascii="Times New Roman"/>
          <w:b w:val="false"/>
          <w:i w:val="false"/>
          <w:color w:val="000000"/>
          <w:sz w:val="28"/>
        </w:rPr>
        <w:t>
      факс +976 11 328360, тел. +976 21 244300;</w:t>
      </w:r>
      <w:r>
        <w:br/>
      </w:r>
      <w:r>
        <w:rPr>
          <w:rFonts w:ascii="Times New Roman"/>
          <w:b w:val="false"/>
          <w:i w:val="false"/>
          <w:color w:val="000000"/>
          <w:sz w:val="28"/>
        </w:rPr>
        <w:t>
</w:t>
      </w:r>
      <w:r>
        <w:rPr>
          <w:rFonts w:ascii="Times New Roman"/>
          <w:b/>
          <w:i w:val="false"/>
          <w:color w:val="000000"/>
          <w:sz w:val="28"/>
        </w:rPr>
        <w:t>      в Республике Польша</w:t>
      </w:r>
      <w:r>
        <w:br/>
      </w:r>
      <w:r>
        <w:rPr>
          <w:rFonts w:ascii="Times New Roman"/>
          <w:b w:val="false"/>
          <w:i w:val="false"/>
          <w:color w:val="000000"/>
          <w:sz w:val="28"/>
        </w:rPr>
        <w:t xml:space="preserve">
      «PKP Intercity» S.A., </w:t>
      </w:r>
      <w:r>
        <w:br/>
      </w:r>
      <w:r>
        <w:rPr>
          <w:rFonts w:ascii="Times New Roman"/>
          <w:b w:val="false"/>
          <w:i w:val="false"/>
          <w:color w:val="000000"/>
          <w:sz w:val="28"/>
        </w:rPr>
        <w:t xml:space="preserve">
      00-848 Warszawa, ul. </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elazna 59 a;</w:t>
      </w:r>
      <w:r>
        <w:br/>
      </w:r>
      <w:r>
        <w:rPr>
          <w:rFonts w:ascii="Times New Roman"/>
          <w:b w:val="false"/>
          <w:i w:val="false"/>
          <w:color w:val="000000"/>
          <w:sz w:val="28"/>
        </w:rPr>
        <w:t xml:space="preserve">
      тел. +4822 474 2687, </w:t>
      </w:r>
      <w:r>
        <w:br/>
      </w:r>
      <w:r>
        <w:rPr>
          <w:rFonts w:ascii="Times New Roman"/>
          <w:b w:val="false"/>
          <w:i w:val="false"/>
          <w:color w:val="000000"/>
          <w:sz w:val="28"/>
        </w:rPr>
        <w:t>
      факс. +4822 474 2581,</w:t>
      </w:r>
      <w:r>
        <w:br/>
      </w:r>
      <w:r>
        <w:rPr>
          <w:rFonts w:ascii="Times New Roman"/>
          <w:b w:val="false"/>
          <w:i w:val="false"/>
          <w:color w:val="000000"/>
          <w:sz w:val="28"/>
        </w:rPr>
        <w:t>
      e-mail: reklamacje@intercity.pl;</w:t>
      </w:r>
      <w:r>
        <w:br/>
      </w:r>
      <w:r>
        <w:rPr>
          <w:rFonts w:ascii="Times New Roman"/>
          <w:b w:val="false"/>
          <w:i w:val="false"/>
          <w:color w:val="000000"/>
          <w:sz w:val="28"/>
        </w:rPr>
        <w:t>
</w:t>
      </w:r>
      <w:r>
        <w:rPr>
          <w:rFonts w:ascii="Times New Roman"/>
          <w:b/>
          <w:i w:val="false"/>
          <w:color w:val="000000"/>
          <w:sz w:val="28"/>
        </w:rPr>
        <w:t>      в Российской Федерации</w:t>
      </w:r>
      <w:r>
        <w:br/>
      </w:r>
      <w:r>
        <w:rPr>
          <w:rFonts w:ascii="Times New Roman"/>
          <w:b w:val="false"/>
          <w:i w:val="false"/>
          <w:color w:val="000000"/>
          <w:sz w:val="28"/>
        </w:rPr>
        <w:t>
      Министерством транспорта Российской Федерации, Россия, 109012, Москва, ул. Рождественка, д. 1, стр. 1.</w:t>
      </w:r>
      <w:r>
        <w:br/>
      </w:r>
      <w:r>
        <w:rPr>
          <w:rFonts w:ascii="Times New Roman"/>
          <w:b w:val="false"/>
          <w:i w:val="false"/>
          <w:color w:val="000000"/>
          <w:sz w:val="28"/>
        </w:rPr>
        <w:t>
      О возврате платы за проезд пассажиров, о возмещении за полную или частичную утрату или за повреждение багажа и товаробагажа, за просрочку в доставке багажа – филиалом ОАО «РЖД» Центром по расчетам за международные железнодорожные перевозки: ул. Новая-Бассманная, 14, стр. 2, г. Москва, 107098;</w:t>
      </w:r>
      <w:r>
        <w:br/>
      </w:r>
      <w:r>
        <w:rPr>
          <w:rFonts w:ascii="Times New Roman"/>
          <w:b w:val="false"/>
          <w:i w:val="false"/>
          <w:color w:val="000000"/>
          <w:sz w:val="28"/>
        </w:rPr>
        <w:t>
</w:t>
      </w:r>
      <w:r>
        <w:rPr>
          <w:rFonts w:ascii="Times New Roman"/>
          <w:b/>
          <w:i w:val="false"/>
          <w:color w:val="000000"/>
          <w:sz w:val="28"/>
        </w:rPr>
        <w:t>      в Словацкой Республике</w:t>
      </w:r>
      <w:r>
        <w:br/>
      </w:r>
      <w:r>
        <w:rPr>
          <w:rFonts w:ascii="Times New Roman"/>
          <w:b w:val="false"/>
          <w:i w:val="false"/>
          <w:color w:val="000000"/>
          <w:sz w:val="28"/>
        </w:rPr>
        <w:t>
      Расчетной администрацией железных дорог (ZSSK), Словакия, 04272, Koшицe, Жeлeзнoдopoжнaя, 1;</w:t>
      </w:r>
      <w:r>
        <w:br/>
      </w:r>
      <w:r>
        <w:rPr>
          <w:rFonts w:ascii="Times New Roman"/>
          <w:b w:val="false"/>
          <w:i w:val="false"/>
          <w:color w:val="000000"/>
          <w:sz w:val="28"/>
        </w:rPr>
        <w:t>
</w:t>
      </w:r>
      <w:r>
        <w:rPr>
          <w:rFonts w:ascii="Times New Roman"/>
          <w:b/>
          <w:i w:val="false"/>
          <w:color w:val="000000"/>
          <w:sz w:val="28"/>
        </w:rPr>
        <w:t>      в Украине</w:t>
      </w:r>
      <w:r>
        <w:br/>
      </w:r>
      <w:r>
        <w:rPr>
          <w:rFonts w:ascii="Times New Roman"/>
          <w:b w:val="false"/>
          <w:i w:val="false"/>
          <w:color w:val="000000"/>
          <w:sz w:val="28"/>
        </w:rPr>
        <w:t>
      o вoзвpaтe платы за пpoeзд пaccaжиpoв, о возмещении за полную или частичную утрату и повреждение багажа и товаробагажа, за просрочку в доставке багажа – Государственным предприятием «Украинский государственный расчетный центр международных перевозок» Украина 03049 г. Киев, ул. Уманская, 5. Телеграф железнодорожный: Киев РЦП;</w:t>
      </w:r>
      <w:r>
        <w:br/>
      </w:r>
      <w:r>
        <w:rPr>
          <w:rFonts w:ascii="Times New Roman"/>
          <w:b w:val="false"/>
          <w:i w:val="false"/>
          <w:color w:val="000000"/>
          <w:sz w:val="28"/>
        </w:rPr>
        <w:t>
      тел. +38044 465 11 00, факс +38044 465 10 20;</w:t>
      </w:r>
      <w:r>
        <w:br/>
      </w:r>
      <w:r>
        <w:rPr>
          <w:rFonts w:ascii="Times New Roman"/>
          <w:b w:val="false"/>
          <w:i w:val="false"/>
          <w:color w:val="000000"/>
          <w:sz w:val="28"/>
        </w:rPr>
        <w:t>
</w:t>
      </w:r>
      <w:r>
        <w:rPr>
          <w:rFonts w:ascii="Times New Roman"/>
          <w:b/>
          <w:i w:val="false"/>
          <w:color w:val="000000"/>
          <w:sz w:val="28"/>
        </w:rPr>
        <w:t>      в Чешской Республике</w:t>
      </w:r>
      <w:r>
        <w:br/>
      </w:r>
      <w:r>
        <w:rPr>
          <w:rFonts w:ascii="Times New Roman"/>
          <w:b w:val="false"/>
          <w:i w:val="false"/>
          <w:color w:val="000000"/>
          <w:sz w:val="28"/>
        </w:rPr>
        <w:t>
      Бюро взаиморасчетов по выручкам от перевозок: CD a.s., OPT, Osobni preprava-reklamace, Videnska15, 772 11 Olomouc, Ceska republika;</w:t>
      </w:r>
      <w:r>
        <w:br/>
      </w:r>
      <w:r>
        <w:rPr>
          <w:rFonts w:ascii="Times New Roman"/>
          <w:b w:val="false"/>
          <w:i w:val="false"/>
          <w:color w:val="000000"/>
          <w:sz w:val="28"/>
        </w:rPr>
        <w:t>
      тел. +420 972 749 340, факс +420 972 749 395;</w:t>
      </w:r>
      <w:r>
        <w:br/>
      </w:r>
      <w:r>
        <w:rPr>
          <w:rFonts w:ascii="Times New Roman"/>
          <w:b w:val="false"/>
          <w:i w:val="false"/>
          <w:color w:val="000000"/>
          <w:sz w:val="28"/>
        </w:rPr>
        <w:t>
</w:t>
      </w:r>
      <w:r>
        <w:rPr>
          <w:rFonts w:ascii="Times New Roman"/>
          <w:b/>
          <w:i w:val="false"/>
          <w:color w:val="000000"/>
          <w:sz w:val="28"/>
        </w:rPr>
        <w:t>      в Эстонской Республике</w:t>
      </w:r>
      <w:r>
        <w:br/>
      </w:r>
      <w:r>
        <w:rPr>
          <w:rFonts w:ascii="Times New Roman"/>
          <w:b w:val="false"/>
          <w:i w:val="false"/>
          <w:color w:val="000000"/>
          <w:sz w:val="28"/>
        </w:rPr>
        <w:t xml:space="preserve">
      по оформлению проездных документов, о возврате проездных документов, по оформлению багажа и рассмотрению претензий пассажиров – АО Эстонская железная дорога, ул. Тоомпуйестее 35, 15073 Таллинн; </w:t>
      </w:r>
      <w:r>
        <w:br/>
      </w:r>
      <w:r>
        <w:rPr>
          <w:rFonts w:ascii="Times New Roman"/>
          <w:b w:val="false"/>
          <w:i w:val="false"/>
          <w:color w:val="000000"/>
          <w:sz w:val="28"/>
        </w:rPr>
        <w:t xml:space="preserve">
      тел: +372 615 8610, </w:t>
      </w:r>
      <w:r>
        <w:br/>
      </w:r>
      <w:r>
        <w:rPr>
          <w:rFonts w:ascii="Times New Roman"/>
          <w:b w:val="false"/>
          <w:i w:val="false"/>
          <w:color w:val="000000"/>
          <w:sz w:val="28"/>
        </w:rPr>
        <w:t xml:space="preserve">
      факс: +372 615 8710, </w:t>
      </w:r>
      <w:r>
        <w:br/>
      </w:r>
      <w:r>
        <w:rPr>
          <w:rFonts w:ascii="Times New Roman"/>
          <w:b w:val="false"/>
          <w:i w:val="false"/>
          <w:color w:val="000000"/>
          <w:sz w:val="28"/>
        </w:rPr>
        <w:t>
      e-mail: raudtee@evr.ee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