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8d5c9" w14:textId="ad8d5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сохранению уникальных и редких ландшафтов на территории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Президента Республики Казахстан от 11 июня 2004 года N 474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сохранения уникальных и редких ландшафтов, имеющих особое рекреационное значение, на территории Республики Казахстан: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Министерствам сельского хозяйства и охраны окружающей среды Республики Казахстан, акимам областей, городов Астаны и Алматы, Управлению делами Президента Республики Казахстан, Агентству Республики Казахстан по туризму и спорту: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принять необходимые меры по сохранению объектов окружающей среды, имеющих особую экологическую и культурную ценность, в качестве предмета туризма и рекреации;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установить постоянный контроль за состоянием естественных экологических систем уникальных и редких ландшафтов, имеющих особое рекреационное значение, не допускать их деградации.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Правительству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трехмесячный срок рассмотреть вопрос о придании статуса объекта государственного природно-заповедного фонда республиканского значения территориям Щучинско-Боровской курортной зоны, урочищ Медеу и Шымбулак и обеспечить их охрану путем установления запретов и ограничений на хозяйственную деятельность на этих территориях;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шестимесячный срок разработать кардинальные меры по рациональному использованию особо охраняемых природных территорий в целях развития туризма и рекреации с учетом социально-экономических факторов и интересов местного населения;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принять необходимые меры по усилению контроля за соблюдением правового режима охраны особо охраняемых природных территорий, включая охранные зоны, и их целевым использованием.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распоряжения возложить на Администрацию Президента Республики Казахстан.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