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b23" w14:textId="38ff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Ещанове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сентября 2007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Ещанова Алмаза Шукировича заведующим Ситуационным центром Совета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