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4834f" w14:textId="96483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присуждении премий, вручении грантов и объявлении Благодарности Президента Республики Казахстан в области средств массовой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27 июня 2023 года № 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Учитывая значительную роль средств массовой информации в информационном обеспечении социально-экономического и общественно-политического развития страны, рассмотрев рекомендации Общественной комиссии по присуждению премий, вручению грантов и объявлению Благодарности Президента Республики Казахстан в области средств массовой информации: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присудить премии Президента Республики Казахстан в области средств массовой информации: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Алимжановой Ирине Советжановне – корреспонденту телеканала "31 канал" за вклад в развитие телевидения Казахстана;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Балажану Абаю – главному редактору газеты "Оңтүстік Қазақстан" за вклад в развитие региональной журналистики;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Вологодской Галине Юрьевне – корреспонденту газеты "Казахстанская правда" за вклад в развитие отечественных СМИ; вручить гранты Президента Республики Казахстан в области средств массовой информации: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Астахову Илье Дмитриевичу – корреспонденту информационного портала "Orda.kz" за вклад в развитие информационного освещения в интернет-пространстве;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Балтабаеву Адилу Сериковичу – корреспонденту телеканала "Хабар 24" за активное всестороннее разъяснение и освещение деятельности Главы государства;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Дуйсенгуловой Рабиге Табигатовне – корреспонденту информационного портала "Tengrinews.kz" за вклад в развитие информационного освещения в интернет-пространстве;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Омашу Саламату – заместителю директора информационно-аналитической дирекции телеканала "Qazaqstan" за вклад в развитие отечественной тележурналистики;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объявить Благодарность Президента Республики Казахстан в области средств массовой информации: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творческому коллективу газеты "Время" за вклад в развитие печатных средств массовой информации;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творческому коллективу ТОО "Қызылжар-Ақпарат" – за вклад в информационное обеспечение общественной и социально-экономической сфер региона;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творческому коллективу информационного портала "Kaztag" – за информационно-аналитическое освещение актуальных вопросов общества;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творческому коллективу телеканала "TDK-42" – за вклад в развитие региональной журналистики.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распоряжение опубликовать в средствах массовой информации. 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