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b32f" w14:textId="ec1b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12 августа 2023 года № 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 следующие изменения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представления к награждению государственными наградами Республики Казахстан и их вручения, утвержденной вышеуказанным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председателей ревизионных комиссий областей, городов республиканского значения и столицы - Председателем Высшей аудиторской палаты Республики Казахстан;";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- Государственный советник Республики Казахстан;";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3 к вышеуказанному распоряжению после описания ордена "Достық" (Дружба) дополнить описанием ордена "Ел бірлігі" (Единство народа)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августа 2023 года № 51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Орден "Ел бірлігі" (Единство народа)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Орден "Ел бірлігі" имеет форму двухслойной восьмиконечной звезды диаметром 50 мм.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ордена в центре расположено изображение шанырака (верхняя сводчатая часть юрты), фон которого залит эмалью голубого цвета.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кругу от шанырака в виде солнечных лучей расходятся уыки.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Вокруг шанырака на фоне голубого цвета располагаются узоры "қошқар мүйіз".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шаныраком на ленте, фон которой залит ювелирной эмалью синего цвета, полукругом нанесена надпись "ЕЛ БІРЛІГІ".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 аверса блестящий, рельеф выступающий блестящий.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Орден изготавливается из металла белого цвета (сплава серебра с золочением).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ордена матовая и имеет надпись полукругом "ҚАЗАҚСТАН РЕСПУБЛИКАСЫ".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оборотной стороны ордена находится блестящая выступающая площадка, на которую наносится порядковый номер.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 белого цвета (сплав серебра 999, золочение).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фианиты - 8 штук диаметром 2,5 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Орден с помощью ушка и кольца присоединен к шестиугольной планке из металла желтого цвета (латунь), обтянутой шелковой муаровой лентой шириной 34 мм голубого цвета с полоской синего и двумя полосками оранжевого цвета.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Орден крепится к одежде при помощи булавки с визорным замком.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