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899e" w14:textId="3cb8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Президента Республики Казахстан информатизации системы среднего образования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Президента Республики Казахстан от 22 сентября 1997 г. N 3645. Утратило силу Указом Президента Республики Казахстан от 18 июня 2009 года № 829</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Указом Президента РК от 18.06.2009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статьей 44 Конституции Республики Казахстан и 
</w:t>
      </w:r>
      <w:r>
        <w:rPr>
          <w:rFonts w:ascii="Times New Roman"/>
          <w:b w:val="false"/>
          <w:i w:val="false"/>
          <w:color w:val="000000"/>
          <w:sz w:val="28"/>
        </w:rPr>
        <w:t>
в целях развития системы среднего образования Республики Казахстан постановляю: 1. Утвердить Государственную программу Президента Республики Казахстан информатизации системы среднего образования Республики Казахстан (прилагается). 2. Правительству Республики Казахстан в месячный срок разработать меры по реализации Государственной программы. Президент Республики Казахстан Программа информатизации системы среднего образования Утверждена распоряжением Президента Республики Казахстан от 22 сентября 1997 года N 3645 Введение 
</w:t>
      </w:r>
      <w:r>
        <w:br/>
      </w:r>
      <w:r>
        <w:rPr>
          <w:rFonts w:ascii="Times New Roman"/>
          <w:b w:val="false"/>
          <w:i w:val="false"/>
          <w:color w:val="000000"/>
          <w:sz w:val="28"/>
        </w:rPr>
        <w:t>
      Новые общественно-политические и социально-экономические условия в Казахстане создали принципиально новую ситуацию в сфере образования. Требуются коренные преобразования в системе среднего образования, отвечающие требованиям демократического государства и рыночной экономики. 
</w:t>
      </w:r>
      <w:r>
        <w:br/>
      </w:r>
      <w:r>
        <w:rPr>
          <w:rFonts w:ascii="Times New Roman"/>
          <w:b w:val="false"/>
          <w:i w:val="false"/>
          <w:color w:val="000000"/>
          <w:sz w:val="28"/>
        </w:rPr>
        <w:t>
      Республика Казахстан, как и развитые страны мира, реально должна встать на путь информатизации системы среднего образования - создание единого информационно-образовательного пространства, основанного на единой информационно-образовательной сети.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ОСНОВНЫЕ ПРОБЛЕМЫ, ЦЕЛИ И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Программа информатизации системы среднего образования разработана на основе Государственной Концепции развития системы среднего образования и направлена на решение следующих основных проблем: 
</w:t>
      </w:r>
      <w:r>
        <w:br/>
      </w:r>
      <w:r>
        <w:rPr>
          <w:rFonts w:ascii="Times New Roman"/>
          <w:b w:val="false"/>
          <w:i w:val="false"/>
          <w:color w:val="000000"/>
          <w:sz w:val="28"/>
        </w:rPr>
        <w:t>
      - разработка и реализация, общегосударственной стратегии развития образования, адекватной общественным потребностям общества; 
</w:t>
      </w:r>
      <w:r>
        <w:br/>
      </w:r>
      <w:r>
        <w:rPr>
          <w:rFonts w:ascii="Times New Roman"/>
          <w:b w:val="false"/>
          <w:i w:val="false"/>
          <w:color w:val="000000"/>
          <w:sz w:val="28"/>
        </w:rPr>
        <w:t>
      - интеграция отечественной образовательной системы в единое мировое информационно-образовательное пространство; 
</w:t>
      </w:r>
      <w:r>
        <w:br/>
      </w:r>
      <w:r>
        <w:rPr>
          <w:rFonts w:ascii="Times New Roman"/>
          <w:b w:val="false"/>
          <w:i w:val="false"/>
          <w:color w:val="000000"/>
          <w:sz w:val="28"/>
        </w:rPr>
        <w:t>
      - определение и осуществление комплекса практических мер, направленных на информатизацию системы среднего образования. 
</w:t>
      </w:r>
      <w:r>
        <w:br/>
      </w:r>
      <w:r>
        <w:rPr>
          <w:rFonts w:ascii="Times New Roman"/>
          <w:b w:val="false"/>
          <w:i w:val="false"/>
          <w:color w:val="000000"/>
          <w:sz w:val="28"/>
        </w:rPr>
        <w:t>
      В обозримом будущем место Республики Казахстан в мировом процессе будет определяться решимостью ее Правительства и народа поставить перед собой стратегическую цель по преобразованию Казахстана в государство с преимущественным развитием нематериальных, интеллектуальных и наукоемких материальных производств. 
</w:t>
      </w:r>
      <w:r>
        <w:br/>
      </w:r>
      <w:r>
        <w:rPr>
          <w:rFonts w:ascii="Times New Roman"/>
          <w:b w:val="false"/>
          <w:i w:val="false"/>
          <w:color w:val="000000"/>
          <w:sz w:val="28"/>
        </w:rPr>
        <w:t>
      Реализация такого утверждения должна быть осуществлена путем внесения изменений в инвестиционную политику, направления части инвестиций на информатизацию среднего образования, которая рассматривается как необходимое условие и важнейший этап информатизации Казахстана в целом. 
</w:t>
      </w:r>
      <w:r>
        <w:br/>
      </w:r>
      <w:r>
        <w:rPr>
          <w:rFonts w:ascii="Times New Roman"/>
          <w:b w:val="false"/>
          <w:i w:val="false"/>
          <w:color w:val="000000"/>
          <w:sz w:val="28"/>
        </w:rPr>
        <w:t>
      Целью информатизации системы среднего образования является создание единого информационно-образовательного пространства Республики Казахстан. 
</w:t>
      </w:r>
      <w:r>
        <w:br/>
      </w:r>
      <w:r>
        <w:rPr>
          <w:rFonts w:ascii="Times New Roman"/>
          <w:b w:val="false"/>
          <w:i w:val="false"/>
          <w:color w:val="000000"/>
          <w:sz w:val="28"/>
        </w:rPr>
        <w:t>
      Предлагаемая программа информатизации системы среднего образования ставит перед собой следующие задачи: 
</w:t>
      </w:r>
      <w:r>
        <w:br/>
      </w:r>
      <w:r>
        <w:rPr>
          <w:rFonts w:ascii="Times New Roman"/>
          <w:b w:val="false"/>
          <w:i w:val="false"/>
          <w:color w:val="000000"/>
          <w:sz w:val="28"/>
        </w:rPr>
        <w:t>
      1. Обеспечение школьных учреждений средствами вычислительной и организационной техники, которые бы позволили использовать новые информационные технологии как для обучения, так и для управления учебным процессом. 
</w:t>
      </w:r>
      <w:r>
        <w:br/>
      </w:r>
      <w:r>
        <w:rPr>
          <w:rFonts w:ascii="Times New Roman"/>
          <w:b w:val="false"/>
          <w:i w:val="false"/>
          <w:color w:val="000000"/>
          <w:sz w:val="28"/>
        </w:rPr>
        <w:t>
      2. Развитие инфраструктуры, обеспечивающей доступность образовательной информации всем школьным учреждениям. 
</w:t>
      </w:r>
      <w:r>
        <w:br/>
      </w:r>
      <w:r>
        <w:rPr>
          <w:rFonts w:ascii="Times New Roman"/>
          <w:b w:val="false"/>
          <w:i w:val="false"/>
          <w:color w:val="000000"/>
          <w:sz w:val="28"/>
        </w:rPr>
        <w:t>
      3. Разработка действенной нормативно-правовой базы. 
</w:t>
      </w:r>
      <w:r>
        <w:br/>
      </w:r>
      <w:r>
        <w:rPr>
          <w:rFonts w:ascii="Times New Roman"/>
          <w:b w:val="false"/>
          <w:i w:val="false"/>
          <w:color w:val="000000"/>
          <w:sz w:val="28"/>
        </w:rPr>
        <w:t>
      4. Создание системы телекоммуникационной сети. 
</w:t>
      </w:r>
      <w:r>
        <w:br/>
      </w:r>
      <w:r>
        <w:rPr>
          <w:rFonts w:ascii="Times New Roman"/>
          <w:b w:val="false"/>
          <w:i w:val="false"/>
          <w:color w:val="000000"/>
          <w:sz w:val="28"/>
        </w:rPr>
        <w:t>
      5. Подготовка и переподготовка кадров для системы среднего образования в области использования и внедрения новых информационных технологий. 
</w:t>
      </w:r>
      <w:r>
        <w:br/>
      </w:r>
      <w:r>
        <w:rPr>
          <w:rFonts w:ascii="Times New Roman"/>
          <w:b w:val="false"/>
          <w:i w:val="false"/>
          <w:color w:val="000000"/>
          <w:sz w:val="28"/>
        </w:rPr>
        <w:t>
      Выполнение данных задач в республике сопряжено с рядом объективных трудностей, связанных со своеобразием системы среднего образования Республики Казахстан, которое заключается в том, что по республике более 40% школ, а в сельской местности - 55% школ, относятся к малокомплектным (приложения 1,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ЭТАПЫ И ПУТИ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Программа информатизации системы среднего образования Республики Казахстан рассчитана на 1997-2002 годы, проходит в пять этапов, в объеме капитальных вложений на сумму 154 млн. у.е. (приложение 3). 
</w:t>
      </w:r>
      <w:r>
        <w:br/>
      </w:r>
      <w:r>
        <w:rPr>
          <w:rFonts w:ascii="Times New Roman"/>
          <w:b w:val="false"/>
          <w:i w:val="false"/>
          <w:color w:val="000000"/>
          <w:sz w:val="28"/>
        </w:rPr>
        <w:t>
      На первом этапе (1997/98 учебный год) оснащаются базовые средние школы в городах и районных центрах. Разворачиваются работы по созданию информационной системы управления образованием, разработке компьютерных учебных программ, укреплению и расширению региональных центров новых технологий в образовании.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 втором этапе (1998/99 учебный год) начинается компьютеризация средних школ.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 третьем этапе (1999/2000 учебный год) заканчивается компьютеризация всех средних школ.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 четвертом этапе (2000/01 учебный год) - проводится компьютеризация всех основных школ.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 пятом этапе (2001/02 учебный год) подлежат компьютеризации остальные виды школ, в основном - начальные. Завершается создание информационной системы управления образованием. 
</w:t>
      </w:r>
      <w:r>
        <w:br/>
      </w:r>
      <w:r>
        <w:rPr>
          <w:rFonts w:ascii="Times New Roman"/>
          <w:b w:val="false"/>
          <w:i w:val="false"/>
          <w:color w:val="000000"/>
          <w:sz w:val="28"/>
        </w:rPr>
        <w:t>
      По мере реализации этапов программы школы, оснащенные техникой, должны быть подключены к Intеrnеt, что обеспечит вхождение в информационное пространство путем обеспечения доступа в реальном времени к мировым информационным серверам (базам данных и знаний). 
</w:t>
      </w:r>
      <w:r>
        <w:br/>
      </w:r>
      <w:r>
        <w:rPr>
          <w:rFonts w:ascii="Times New Roman"/>
          <w:b w:val="false"/>
          <w:i w:val="false"/>
          <w:color w:val="000000"/>
          <w:sz w:val="28"/>
        </w:rPr>
        <w:t>
      Для решения вопросов оснащения системы школьного образования средствами вычислительной техники предлагается использовать один из системо-технических методов, основанный на модульном подходе, с целью учета многообразия типов школ и большого количества малокомплектных школ (приложение 4). 
</w:t>
      </w:r>
      <w:r>
        <w:br/>
      </w:r>
      <w:r>
        <w:rPr>
          <w:rFonts w:ascii="Times New Roman"/>
          <w:b w:val="false"/>
          <w:i w:val="false"/>
          <w:color w:val="000000"/>
          <w:sz w:val="28"/>
        </w:rPr>
        <w:t>
      Все школы будут оснащены соответствующими модулями, каждый из которых наиболее адекватно покрывает потребности структуры школы по уровням и типам с целью приближения к перспективной модели (приложение 5). 
</w:t>
      </w:r>
      <w:r>
        <w:br/>
      </w:r>
      <w:r>
        <w:rPr>
          <w:rFonts w:ascii="Times New Roman"/>
          <w:b w:val="false"/>
          <w:i w:val="false"/>
          <w:color w:val="000000"/>
          <w:sz w:val="28"/>
        </w:rPr>
        <w:t>
      В соответствии с модульным подходом для оснащения средних школ предлагаются классы учебно-вычислительной техники (КУВТ) 5 типов модулей (М-1, М-2, М-З, М-4-С, М-4-Г) (приложение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Модуль М-1 предназначен для оснащения начальной школы, а также для информатизации учебного процесса по предмету; 
</w:t>
      </w:r>
      <w:r>
        <w:br/>
      </w:r>
      <w:r>
        <w:rPr>
          <w:rFonts w:ascii="Times New Roman"/>
          <w:b w:val="false"/>
          <w:i w:val="false"/>
          <w:color w:val="000000"/>
          <w:sz w:val="28"/>
        </w:rPr>
        <w:t>
      Модуль М-2 предназначен для оснащения основной школы; 
</w:t>
      </w:r>
      <w:r>
        <w:br/>
      </w:r>
      <w:r>
        <w:rPr>
          <w:rFonts w:ascii="Times New Roman"/>
          <w:b w:val="false"/>
          <w:i w:val="false"/>
          <w:color w:val="000000"/>
          <w:sz w:val="28"/>
        </w:rPr>
        <w:t>
      Модуль М-З предназначен для оснащения средней школы; 
</w:t>
      </w:r>
      <w:r>
        <w:br/>
      </w:r>
      <w:r>
        <w:rPr>
          <w:rFonts w:ascii="Times New Roman"/>
          <w:b w:val="false"/>
          <w:i w:val="false"/>
          <w:color w:val="000000"/>
          <w:sz w:val="28"/>
        </w:rPr>
        <w:t>
      Модуль М-4-С предназначен для информатизации управления учебным процессом, предназначен для завуча сельской школы; 
</w:t>
      </w:r>
      <w:r>
        <w:br/>
      </w:r>
      <w:r>
        <w:rPr>
          <w:rFonts w:ascii="Times New Roman"/>
          <w:b w:val="false"/>
          <w:i w:val="false"/>
          <w:color w:val="000000"/>
          <w:sz w:val="28"/>
        </w:rPr>
        <w:t>
      Модуль М-4-Г предназначен для информатизации управления учебным процессом, предназначен для завуча городской школы.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Для установки КУВТ в каждой школе необходимо решить следующие задачи: 
</w:t>
      </w:r>
      <w:r>
        <w:br/>
      </w:r>
      <w:r>
        <w:rPr>
          <w:rFonts w:ascii="Times New Roman"/>
          <w:b w:val="false"/>
          <w:i w:val="false"/>
          <w:color w:val="000000"/>
          <w:sz w:val="28"/>
        </w:rPr>
        <w:t>
      - доставка оборудования до места назначения; 
</w:t>
      </w:r>
      <w:r>
        <w:br/>
      </w:r>
      <w:r>
        <w:rPr>
          <w:rFonts w:ascii="Times New Roman"/>
          <w:b w:val="false"/>
          <w:i w:val="false"/>
          <w:color w:val="000000"/>
          <w:sz w:val="28"/>
        </w:rPr>
        <w:t>
      - пуск, монтаж и наладка оборудования, включая установку решеток и охранной сигнализации; 
</w:t>
      </w:r>
      <w:r>
        <w:br/>
      </w:r>
      <w:r>
        <w:rPr>
          <w:rFonts w:ascii="Times New Roman"/>
          <w:b w:val="false"/>
          <w:i w:val="false"/>
          <w:color w:val="000000"/>
          <w:sz w:val="28"/>
        </w:rPr>
        <w:t>
      - создание локально-вычислительной сети класса; 
</w:t>
      </w:r>
      <w:r>
        <w:br/>
      </w:r>
      <w:r>
        <w:rPr>
          <w:rFonts w:ascii="Times New Roman"/>
          <w:b w:val="false"/>
          <w:i w:val="false"/>
          <w:color w:val="000000"/>
          <w:sz w:val="28"/>
        </w:rPr>
        <w:t>
      - установка компьютерных учебных программ, разработанных в соответствии с учебными стандартами содержания образования, как по информатике, так и по другим предметам; 
</w:t>
      </w:r>
      <w:r>
        <w:br/>
      </w:r>
      <w:r>
        <w:rPr>
          <w:rFonts w:ascii="Times New Roman"/>
          <w:b w:val="false"/>
          <w:i w:val="false"/>
          <w:color w:val="000000"/>
          <w:sz w:val="28"/>
        </w:rPr>
        <w:t>
      - проведение ремонтно-строительных работ помещения с учетом санитарно-гигиенических норм; 
</w:t>
      </w:r>
      <w:r>
        <w:br/>
      </w:r>
      <w:r>
        <w:rPr>
          <w:rFonts w:ascii="Times New Roman"/>
          <w:b w:val="false"/>
          <w:i w:val="false"/>
          <w:color w:val="000000"/>
          <w:sz w:val="28"/>
        </w:rPr>
        <w:t>
      - подготовка и переподготовка учителей информатики. 
</w:t>
      </w:r>
      <w:r>
        <w:br/>
      </w:r>
      <w:r>
        <w:rPr>
          <w:rFonts w:ascii="Times New Roman"/>
          <w:b w:val="false"/>
          <w:i w:val="false"/>
          <w:color w:val="000000"/>
          <w:sz w:val="28"/>
        </w:rPr>
        <w:t>
      Финансирование программы информатизации системы среднего образования производится из средств государственного бюджета, в том числе за счет займа Азиатского банка развития. 
</w:t>
      </w:r>
      <w:r>
        <w:br/>
      </w:r>
      <w:r>
        <w:rPr>
          <w:rFonts w:ascii="Times New Roman"/>
          <w:b w:val="false"/>
          <w:i w:val="false"/>
          <w:color w:val="000000"/>
          <w:sz w:val="28"/>
        </w:rPr>
        <w:t>
      Сметы расходов на компьютерное обеспечение, этапы реализации плана финансирования программы информатизации системы среднего образования, а также структура финансирования Государственной программы информатизации системы среднего образования отражены в приложении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ЗАКЛЮЧЕНИЕ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Настоящая Программа рассчитана на пять учебных лет, начиная с 1997/98 учебного года по 2001/02 учебный год. На основе Государственной программы Президента Республики Казахстан по информатизации системы среднего образования должны быть разработаны региональные программы. 
</w:t>
      </w:r>
      <w:r>
        <w:br/>
      </w:r>
      <w:r>
        <w:rPr>
          <w:rFonts w:ascii="Times New Roman"/>
          <w:b w:val="false"/>
          <w:i w:val="false"/>
          <w:color w:val="000000"/>
          <w:sz w:val="28"/>
        </w:rPr>
        <w:t>
      Первоочередными действиями государства по информатизации системы среднего образования должны быть: 
</w:t>
      </w:r>
      <w:r>
        <w:br/>
      </w:r>
      <w:r>
        <w:rPr>
          <w:rFonts w:ascii="Times New Roman"/>
          <w:b w:val="false"/>
          <w:i w:val="false"/>
          <w:color w:val="000000"/>
          <w:sz w:val="28"/>
        </w:rPr>
        <w:t>
      1. Создание в Республике Казахстан собственной индустрии по сборке, наладке, ремонту и обслуживанию средств вычислительной техники, обеспечение ее собственными программными средствами на государственном и других языках. 
</w:t>
      </w:r>
      <w:r>
        <w:br/>
      </w:r>
      <w:r>
        <w:rPr>
          <w:rFonts w:ascii="Times New Roman"/>
          <w:b w:val="false"/>
          <w:i w:val="false"/>
          <w:color w:val="000000"/>
          <w:sz w:val="28"/>
        </w:rPr>
        <w:t>
      2. Создание развитой, гибкой инфраструктуры, 
</w:t>
      </w:r>
      <w:r>
        <w:rPr>
          <w:rFonts w:ascii="Times New Roman"/>
          <w:b w:val="false"/>
          <w:i w:val="false"/>
          <w:color w:val="000000"/>
          <w:sz w:val="28"/>
        </w:rPr>
        <w:t>
организационно-методической и технической поддержки Государственной программы Президента Республики Казахстан (приложение 8). 3. Переход на более раннее обучение учащихся школ Казахстана по овладению информационной культурой и основам компьютерной грамотности. 4. Создание, сети образовательных серверов с базами данных на государственном и других языках. Сокращения: МО и К Министерство образования и культуры РЦ НТО Республиканский научно-методический центр новых технологий в образовании РгЦ НТО Региональный центр новых технологий в образовании ЛСПО Лицензионное системное и прикладное программное обеспечение ЛППО Лицензионное прикладное программное обеспечение РИПКРО Республиканский институт повышения квалификации работников образования ОблИУУ Областной институт усовершенствования учителей КУВТ Класс учебно-вычислительной техники АБР Азиатский банк развития АОС Автоматизированная обучающая система ППО Прикладное программное обеспечение СВТ Средства вычислительной техники ПСШ Полнокомплектная средняя школа МСШ Малокомплектная средняя школа СПСШ Сельская полнокомплектная средняя школа ГПСШ Городская полнокомплектная средняя школа СМСШ Сельская малокомплектная средняя школа ГМСШ Городская малокомплектная средняя школа СПОШ Сельская полнокомплектная основная школа ГПОШ Городская полнокомплектная основная школа СМОШ Сельская малокомплектная основная школа ГМОШ Городская малокомплектная основная школа СПНШ Сельская полнокомплектная начальная школа ГПНШ Городская полнокомплектная начальная школа СМНШ Сельская малокомплектная начальная школа ГМНШ Городская малокомплектная начальная школа ВДШ Ведомственная школа РУ Республиканское учреждение Приложение 1 Информация о школах Республики Казахстан в разрезе областей --------------------------------------------------------------------- Наименование !Всего школ!в том числе ! в том числе ! !средних школ!малокомплектных школ --------------------------------------------------------------------- Акмолинская 569 344 249 Актюбинская 512 261 298 Алматинская 731 535 82 Атырауская 168 134 12 Восточно-Казахстанская 816 480 146 Жамбылская 411 297 96 Западно-Казахстанская 527 227 232 Карагандинская 586 392 44 Кызылординская 270 202 70 Костанайская 758 373 327 Мангистауская 83 73 14 Павлодарская 483 269 141 Северо-Казахстанская 871 500 377 Южно-Казахстанская 946 585 62 г. Алматы 163 159 0 --------------------------------------------------------------------- ИТОГО 7894 4831 2150 --------------------------------------------------------------------- Приложение 2 Общее число школ на начало 1997-1998 уч. года --------------------------------------------------------------- N!Наименование !Общее число !Средняя !Основная ! пп!областей ! школ ! ! ! ! !-------------!-------------!-------------! ! !го-!село!Ито-!го-!село!Ито-!го-!село!Ито-! ! !род! !го !род! !го !род! !го ! --------------------------------------------------------------- 1 Акмолинская 123 498 621 90 258 348 28 136 164 2 Актюбинская 95 441 536 66 188 254 25 109 134 3 Алматинская 231 559 790 205 331 536 21 94 115 4 Атырауская 70 131 201 56 75 131 10 26 36 5 Восточно- 193 645 838 155 325 480 32 141 173 Казахстанская 6 Жамбылская 95 341 436 83 209 292 10 58 68 7 Западно- 67 482 549 37 187 224 23 121 144 Казахстанская 8 Карагандинская 241 434 675 190 201 391 36 77 115 9 Кызылординская 108 203 311 83 122 205 20 43 63 10 Костанайская 127 723 850 82 294 376 29 168 197 11 Мангистауская 71 59 130 48 26 74 2 6 8 12 Павлодарская 114 415 529 79 187 266 20 113 133 13 Северо- 154 855 1009 82 424 506 56 278 334 Казахстанская 14 Южно- 178 803 981 135 443 578 18 175 193 Казахстанская 15 г. Алматы 173 17 190 158 0 158 2 0 2 --------------------------------------------------------------- ИТОГО 1789 6606 8395 1549 3270 4819 334 1545 1879 --------------------------------------------------------------- продолжение таблицы ------------------------------------------------- N!Наименование !Начальная !Др. типы пп!областей ! ! ! !-------------!-------------- ! !го-!село!Ито-!Итого ! !род! !го ! ------------------------------------------------- 1 Акмолинская 5 94 99 10 2 Актюбинская 4 133 137 11 3 Алматинская 5 110 115 24 4 Атырауская 4 15 19 15 5 Восточно- 6 155 161 24 Казахстанская 6 Жамбылская 2 64 66 10 7 Западно- 7 168 175 6 Казахстанская 8 Карагандинская 13 118 131 38 9 Кызылординская 5 29 34 9 10 Костанайская 16 241 257 20 11 Мангистауская 21 20 41 7 12 Павлодарская 15 100 115 15 13 Северо- 16 133 149 20 Казахстанская 14 Южно- 25 160 185 25 Казахстанская 15 г. Алматы 13 0 13 17 ------------------------------------------------- ИТОГО 157 1540 1697 251 ------------------------------------------------- Число малокомплектных школ на начало 1997-1998 уч. года --------------------------------------------------------------- N!Наименование !Общее число !Средняя !Основная ! пп!областей ! школ ! ! ! ! !-------------!-------------!-------------! ! !го-!село!Ито-!го-!село!Ито-!го-!село!Ито-! ! !род! !го !род! !го !род! !го ! --------------------------------------------------------------- 1 Акмолинская 14 231 245 11 103 114 0 89 89 2 Актюбинская 5 298 303 3 97 100 1 83 84 3 Алматинская 6 79 85 6 46 52 0 13 13 4 Атырауская 1 11 12 1 6 7 0 4 4 5 Восточно- 20 135 155 15 61 76 3 32 35 Казахстанская 6 Жамбылская 6 90 96 3 39 42 2 22 24 7 Западно- 5 225 230 4 61 65 1 78 79 Казахстанская 8 Карагандинская 16 40 56 14 18 32 2 10 12 9 Кызылординская 14 66 80 14 28 42 0 22 22 10 Костанайская 30 350 380 27 107 134 2 107 109 11 Мангистауская 4 10 14 4 7 11 0 2 2 12 Павлодарская 9 137 146 3 62 65 3 32 35 13 Северо- 51 380 431 25 158 183 23 116 139 Казахстанская 14 Южно- 21 57 78 10 16 26 9 13 22 Казахстанская 15 г. Алматы 0 0 0 0 0 0 0 0 0 --------------------------------------------------------------- ИТОГО 202 2109 2311 140 809 949 46 623 669 --------------------------------------------------------------- продолжение таблицы ---------------------------------- N!Наименование !Начальная пп!областей !------------- ! !го-!село!Ито- ! !род! !го ---------------------------------- 1 Акмолинская 3 39 42 2 Актюбинская 1 118 119 3 Алматинская 0 20 20 4 Атырауская 0 1 1 5 Восточно- 2 42 44 Казахстанская 6 Жамбылская 1 29 30 7 Западно- 0 86 86 Казахстанская 8 Карагандинская 0 12 12 9 Кызылординская 0 16 16 10 Костанайская 1 136 137 11 Мангистауская 0 1 1 12 Павлодарская 3 43 46 13 Северо- 3 106 109 Казахстанская 14 Южно- 2 28 30 Казахстанская 15 г. Алматы 0 0 0 ---------------------------------- ИТОГО 16 677 693 ---------------------------------- Число полнокомплектных школ на начало 1997-1998 уч. года --------------------------------------------------------------- N!Наименование !Общее число !Средняя !Основная ! пп!областей ! школ ! ! ! ! !-------------!-------------!-------------! ! !го-!село!Ито-!го-!село!Ито-!го-!село!Ито-! ! !род! !го !род! !го !род! !го ! --------------------------------------------------------------- 1 Акмолинская 109 267 376 79 155 234 8 47 55 2 Актюбинская 90 143 233 63 91 154 24 26 50 3 Алматинская 225 480 705 199 285 484 21 81 102 4 Атырауская 69 120 189 55 69 124 10 22 42 5 Восточно- 173 510 683 140 264 404 29 109 138 Казахстанская 6 Жамбылская 89 251 340 80 170 250 8 36 44 7 Западно- 62 257 319 33 126 159 22 43 65 Казахстанская 8 Карагандинская 225 394 619 176 183 359 36 67 100 9 Кызылординская 94 137 231 69 94 163 20 21 44 10 Костанайская 97 373 470 55 187 242 27 61 88 11 Мангистауская 67 49 116 44 19 63 2 4 19 12 Павлодарская 105 278 383 76 125 201 17 81 98 13 Северо- 103 475 578 57 266 323 33 162 195 Казахстанская 14 Южно- 157 746 903 125 427 552 9 162 181 Казахстанская 15 г. Алматы 180 0 180 158 0 158 2 0 2 --------------------------------------------------------------- ИТОГО 1604 4480 6084 1409 2461 3870 288 922 1210 --------------------------------------------------------------- продолжение таблицы ---------------------------------- N!Наименование !Начальная пп!областей !------------- ! !го-!село!Ито- ! !род! !го ---------------------------------- 1 Акмолинская 2 45 47 2 Актюбинская 3 25 28 3 Алматинская 5 90 95 4 Атырауская 4 14 18 5 Восточно- 4 113 117 Казахстанская 6 Жамбылская 1 35 36 7 Западно- 7 82 89 Казахстанская 8 Карагандинская 13 106 119 9 Кызылординская 5 13 18 10 Костанайская 15 105 120 11 Мангистауская 21 19 40 12 Павлодарская 12 57 69 13 Северо- 13 27 40 Казахстанская 14 Южно- 23 132 155 Казахстанская 15 г. Алматы 13 0 13 ---------------------------------- ИТОГО 141 863 1004 ---------------------------------- Приложение 3 Этапы реализации плана финансирования программы информатизации системы среднего образования --------------------------------------------------------------------- Этапы ! Учебные ! Кол-во !Финансо-!Финансируемый !Типы оснащаемых ! годы !оснащаемых!вые годы!объем поставок! школ ! ! школ ! !оборудования ! --------------------------------------------------------------------- 1 этап 1997-1998 1000 1998 22,8 млн. у.е. Базовые средние школы 2 этап 1998-1999 1461 1999 33,3 млн. у.е. Средние школы З этап 1999-2000 2358 2000 41,6 млн. у.е. Средние школы 4 этап 2000-2001 1879 2001 30,6 млн. у.е. Основные школы 5 этап 2001-2002 1697 2002 25,7 млн. у.е. Начальные и другие типы школ --------------------------------------------------------------------- Итого: 8395 154,0 млн. у.е. --------------------------------------------------------------------- Приложение 4 Объемы и сроки оснащения КУВТ по программе (8395 школ) Средняя школа (1-11 классы) (4819 школ) МСШ ПСШ Малокомплектная средняя школа Полнокомплектная средняя школа (949 школ) (3870 школ) ГМСШ СМСШ ГПСШ СПСШ Городская Сельская Городская Сельская малокомплектная малокомплектная полнокомплектная полнокомплектная средняя школа средняя школа средняя школа средняя школа Сроки:1999-2000гг Сроки:1999-2000гг Сроки:1998-2000гг Сроки:1997-2000гг Кол-во школ: 140 Кол-во школ: 809 Кол-во школ: 1409 Кол-во школ: 2461 Кол-во модулей: Кол-во модулей: Кол-во модулей: Кол-во модулей: М1-140,2хМ2-280, М1-809,2хМ2-1618, М1-1409,М2-1409, М1-2461,М2-2461, М4Г-140 М4С-809 МЗ-1409,М4Г-1409 МЗ-2461,М4С-2461 Комплект 4- Комплект 3- Комплект 2- Комплект 1- 10500 у.е. 11300 у.е. 22000 у.е. 22800 у.е. Основная школа (1-9 классы) (1879 школ) МОШ ПОШ Малокомплектная основная школа Полнокомплектная основная школа (669 школ) (1210 школ) ГМОШ СМОШ ГПОШ СПОШ Городская Сельская Городская Сельская малокомплектная малокомплектная полнокомплектная полнокомплектная основная школа основная школа основная школа основная школа Сроки:2000-2001гг Сроки:2000-2001гг Сроки:2000-2001гг Сроки:2000-2001гг Кол-во школ: 46 Кол-во школ: 623 Кол-во школ: 288 Кол-во школ: 922 Кол-во модулей: Кол-во модулей: Кол-во модулей: Кол-во модулей: М1-46,2хМ2-92, М1-623,2хМ2-1246, М1-288,МЗ-288, М1-922,МЗ-922, М4Г-46 М4С-623 М4Г-288 М4С-922 Комплект 4- Комплект 3- Комплект 6- Комплект 5- 10500 у.е. 11300 у.е. 18500 у.е. 19300 у.е. Начальная школа (1-4 классы) (1697 школ) МНШ ПНШ Малокомплектная начальная школа Полнокомплектная начальная школа (693 школ) (1004 школ) ГМНШ СМНШ ГПНШ СПНШ Городская Сельская Городская Сельская малокомплектная малокомплектная полнокомплектная полнокомплектная начальная школа начальная школа начальная школа начальная школа Сроки:2001-2002гг Сроки:2001-2002гг Сроки:2001-2002гг Сроки:2001-2002гг Кол-во школ: 16 Кол-во школ: 677 Кол-во школ: 141 Кол-во школ: 863 Кол-во модулей: Кол-во модулей: Кол-во модулей: Кол-во модулей: М1-16, М4Г-16 М2-677, М4С-677 М1-141, М4Г-141 М2-863, М4С-863 Комплект 8- Комплект 7 - Комплект 8 - Комплект 7 - 3500 у.е. 6400 у.е. 3500 у.е. 6400 у.е. Ведомственные школы Республиканские учреждения (203 школа) (48 учрежд.) Сроки: 2001-2002 гг Сроки: 2001-2002 гг Кол-во школ: 203 Кол-во учрежд.: 48 Кол-во модулей: Кол-во модулей: М1-203, М2-203, МЗ-203, М4Г-203 М1-48, МЗ-48 Комплект 2 - 22000 у.е. Комплект 9 - 16400 у.е. Приложение 5 Схема Администрации учебного заведения (прилагается) Приложение 6 Модуль М-1 Для начальной ступени (1-4 классы) средних школ CD-I приставка к Телевизор с большой телевизору для подключения диагональю (&gt;61 см) Учебный и демонст- учебных лазерных компакт- для демонстрационных рационный Видео- дисков и учебных программ и магнитофон с подключения CD-I для подключением к Музыкальный центр процесса CD-I для сопровождения информатизации учебных аудио-программ других предметов Аксесуары (видеокассеты, аудиокассеты, бокс для аудио-видео-кассет) Модуль М-2 Для основной ступени (5-9 классы) средних школ Телевизор с большой 2 мультимедийных CD-I приставка к диагональю (&gt;61 см) рабочих станции телевизору для подключения для демонстрационных учебных лазерных компакт- и учебных программ и Учебный и демонст- дисков подключения CD-I для рационный Видео- процесса магнитофон с Музыкальный центр информатизации подключением к для сопровождения других предметов CD-I учеоных аудио-программ Аксесуары (видеокассеты, аудиокассеты, бокс для аудио-видео-кассет) Электромонтажное оборудование (кабели, розетки, удлинители, сигнализация и т.д.) приложение 6 (продолжение) Модуль М-З Для старшей ступени (10-11 классы) средних школ Планшетный Модем UРS-650-Блок беспе- Сетевой хаб и сетевое ч/б сканер ребойного питания оборудование, короба, фильтры (КУВТ):12+1мульти- CD-I приставка к Телевизор с большой медийных рабочих телевизору для диагональю (&gt;61 см) станции (2 персональ- подключения для демонстрационных ных компьютера) учебных лазерных и учебных программ и компакт-дисков подключения CD-I для процесса Учебный и информатизации демонстрационный Музыкальный центр предметов Видеомагнитофон для сопровождения с подключением к CD-I учебных аудиопрграмм Аксесуары (видеокассеты, аудиокассеты, бокс для аудио-видео-кассет) Электомонтажное оборудование (кабели, розетки, удлинители, сигнализация и т.д.) Модуль 4-С Для системы управления средних школ Лазерный принтер 1 Мультимедиа Факс-Модем HP 6L компьютер Планшетный Сетевой фильтр ч/б сканер Видеокамера для подготовки учебно- демонстрационных Музыкальный центр Генератор- материалов с для сопровождения автономный нормальными кассетами учебных аудио- источник питания программ для компьютерного класса Модуль 4-Г Для системы управления средних школ Факс-Модем Лазерный принтер HP 6L 1 Мультимедиа Сетевой фильтр компьютер Видеокамера для подготовки учебно- Планшетный Музыкальный центр демонстрационных ч/б сканер для сопровождения материалов с учебных аудио- нормальными кассетами программ 
</w:t>
      </w:r>
      <w:r>
        <w:br/>
      </w: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Приложение 7 с изменениями - распоряжением Президента РК от 
</w:t>
      </w:r>
      <w:r>
        <w:rPr>
          <w:rFonts w:ascii="Times New Roman"/>
          <w:b w:val="false"/>
          <w:i w:val="false"/>
          <w:color w:val="000000"/>
          <w:sz w:val="28"/>
        </w:rPr>
        <w:t>
25 июля 2002 года N 331 
</w:t>
      </w:r>
      <w:r>
        <w:rPr>
          <w:rFonts w:ascii="Times New Roman"/>
          <w:b w:val="false"/>
          <w:i w:val="false"/>
          <w:color w:val="000000"/>
          <w:sz w:val="28"/>
        </w:rPr>
        <w:t xml:space="preserve"> N020331_ </w:t>
      </w:r>
      <w:r>
        <w:rPr>
          <w:rFonts w:ascii="Times New Roman"/>
          <w:b w:val="false"/>
          <w:i w:val="false"/>
          <w:color w:val="000000"/>
          <w:sz w:val="28"/>
        </w:rPr>
        <w:t>
 . Структура финансирования программы информатизации системы среднего образования --------------------------------------------------------------------- Наименование программы!Ответст-!Единица !Объем внедрения!Итоговое !венная !измере- !---------------!количество: !органи- !ния ! 1997 г !КУВТ, ЛСПО, !зация ! !---------------!ЛППО, ! ! !1 полу-!2 полу-!стоимость ! ! !годие !годие !------------ ! ! ! ! ! тыс. у.е. --------------------------------------------------------------------- Оснащение МОиК, РЦ КУВТ компьютерными классами НТО,РгЦ (Модули) учебно-вычислительной НТО ПЛПО, техники (КУВТ) ЛСПО общеобразовательных средних школ Количество КУВТ по проекту Азиатского Банка Развития (АБР) Финансирование по проекту Азиатского Банка Развития Количество КУВТ (комплект 1) Объем финансирования Строительно-монтажные и электромонтажные работы (объемы работ и Обеспечение МОиК,РЦ ЛСПО, общесистемными и НТО, ЛППО, прикладными РгЦНТО, ПИ, ППС программами, ОблИИУ программными инструментальными и программно- педагогическими средствами общеобразовательных средних школ Кол-во ЛППО, ЛСПО, ПИ, ППС Финансирование ЛСПО, ЛППО, ПИ, ППС Создание и развитие информационной системы управления образованием (ИСУО) для системы среднего образования на уровнях: Министерства, областных и районных Департаментов образования Кол-во СВТ, СУБД Informix для ИСУО Финансирование СВТ и СУБД Infоrмiх, обучение, внедрение и системное сопровождение Развитие, укрепление и расширение региональных центров организационно- методической и технической поддержки Программы информатизации системы среднего образования Кол-во КУВТ (комплект 9) для РЦ НТО, РгЦ НТО, РИПКРО, ОблИУУ Объем финансирования Издание ежемесячного методического, научно-практического журнала "Информационные технологии Казахстана" (INTEK) Объем финансирования Оснащение образовательными серверами для баз данных и знаний: РЦ НТО (Алматы) РгЦ НТО (Актау, Караганда) Финансирование РЦ НТО, РгЦ НТО Кол-во КУВТ (модуль - М2) для республиканских и областных учреждений образования (Дворцы школьников и др.) Объем финансирования --------------------------------------------------------------------- ИТОГО --------------------------------------------------------------------- Сноска. Финансирование ИСУО по проекту АБР осуществляется помимо затрат на поставку компьютерного оборудования для школ. (продолжение таблицы) --------------------------------------------------------------------- Наименование программы !Объем внедрения !Итоговое !Финансирующая !----------------!количество:!организация ! 1998 г !КУВТ, ЛСПО,! !----------------!ЛППО, ! !1 полу- !2 полу-!стоимость ! !годие !годие !-----------! ! ! ! тыс. у.е. ! --------------------------------------------------------------------- Оснащение компьютерными классами учебно-вычислительной техники (КУВТ) общеобразовательных средних школ Количество КУВТ по 85,0 90,0 175,0 проекту Азиатского Банка Развития (АБР) Финансирование по 1938,0 2052,0 3990,0 РБ(АБР) проекту Азиатского Банка Развития Количество КУВТ 380,0 414,0 794,0 (комплект 1) Объем финансирования 8664,0 9439,2 18103,2 РБ Строительно-монтажные МБ и электромонтажные работы (объемы работ и Обеспечение общесистемными и прикладными программами, программными инструментальными и программно- педагогическими средствами общеобразовательных средних школ Кол-во ЛППО, ЛСПО, 200,0 200,0 400,0 ПИ, ППС Финансирование ЛСПО, 107,0 109,8 216,8 РБ ЛППО, ПИ, ППС Создание и развитие информационной системы управления образованием (ИСУО) для системы среднего образования на уровнях: Министерства, областных и районных Департаментов образования Кол-во СВТ, СУБД 50,0 50,0 100,0 Informix для ИСУО Финансирование СВТ 125,0 125,0 250,0 РБ(АБР) и СУБД Infоrмiх, обучение, внедрение и системное сопровождение Развитие, укрепление и расширение региональных центров организационно- методической и технической поддержки Программы информатизации системы среднего образования Кол-во КУВТ (комплект 9) для РЦ НТО, РгЦ НТО, РИПКРО, ОбпИУУ Объем финансирования РБ Издание ежемесячного 8900,0 8900,0 17800,0 методического, научно-практического журнала "Информационные технологии Казахстана" (INTEK) Объем финансирования 95,0 95,0 190,0 Оснащение 3,0 7,0 10,0 образоаательными серверами для баз данных и знаний: РЦ НТО (Алматы) РгЦ НТО (Актау, Караганда) Финансирование 15,0 35,0 50,0 РБ РЦ НТО, РгЦ НТО Кол-во КУВТ 15,0 (модуль - М2) для республиканских и областных учреждений образования (Дворцы школьников и др.) Объем финансирования РБ --------------------------------------------------------------------- ИТОГО: 10944,0 11856,0 22800,0 --------------------------------------------------------------------- Структура финансирования программы информатизации системы среднего образования --------------------------------------------------------------------- Наименование программы!Ответст-!Единица !Объем внедрения!Итоговое !венная !измере- !---------------!количество: !органи- !ния ! 1999 г !КУВТ, ЛСПО, !зация ! !---------------!ЛППО, ! ! !1 полу-!2 полу-!стоимость ! ! !годие !годие !------------ ! ! ! ! ! тыс. у.е. --------------------------------------------------------------------- Оснащение МОиК, РЦ КУВТ ГПСШ/ ГПСШ/ компьютерными классами НТО,РгЦ (Модули) СПСШ СПСШ учебно-вычислительной НТО ПЛПО, техники (КУВТ) ЛСПО общеобразовательных средних школ Количество КУВТ по 131,0 132,0 263,0 проекту Азиатского Банка Развития (АБР) Финансирование по 2986,8 3009,6 5996,4 проекту Азиатского Банка Развития Количество КУВТ 615,0 614,0 1229,0 (комплект 1) Объем финансирования 14022,0 13999,2 28021,2 Строительно-монтажные и электромонтажные работы (объемы работ и Обеспечение МОиК, РЦ ЛСПО, общесистемными и НТО, ЛППО, прикладными РгЦНТО, ПИ, ППС программами, ОблИИУ программными инструментальными и программно- педагогическими средствами общеобразовательных средних школ Кол-во ЛППО, ЛСПО, 300,0 300,0 600,0 ПИ, ППС Финансирование ЛСПО, 450,0 450,0 900,0 ЛППО, ПИ, ППС Создание и развитие информационной системы управления образованием (ИСУО) для системы среднего образования на уровнях: Министерства, областных и районных Департаментов образования Кол-во СВТ, СУБД 90,0 90,0 180,0 Informix для ИСУО Финансирование СВТ 70,0 70,0 140,0 и СУБД Infоrмiх, обучение, внедрение и системное сопровождение Исследование, укрепление РЦ НТО, ПМК, и расширение РгЦНТО, ППС региональных центров Универ- организационно- ситеты, методической и ПедВузы, технической поддержки ОблИУУ Программы информатизации системы среднего образования Кол-во ПМК и ППС 120,0 150,0 270,0 Объем финансирования 450,0 550,0 1000,0 Развитие, укрепление и расширение региональных центров организационно- методической и технической поддержки Программы информатизации системы среднего образования Кол-во КУВТ для РЦНТО, 8,0 8,0 16,0 РгЦ НТО, РИПКРО, ОблИУУ, КазИПО Объем финансирования 182,4 182,4 364,8 Издание ежемесячного 8900,0 8900,0 17800,0 методического, научно-практического журнала "Информационные технологии Казахстана" (INTEK) Объем финансирования 95,0 95,0 190,0 Оснащение 8,0 12,0 20,0 образоаательными серверами для баз данных и знаний: РЦ НТО (Алматы) РгЦ НТО (Актау, Караганда) Финансирование 40,0 60,0 100,0 РЦ НТО, РгЦ НТО Кол-во КУВТ (модуль - М2) для республиканских и областных учреждений образования (Дворцы школьников и др.) Объем финансирования 50,0 50,0 100,0 --------------------------------------------------------------------- ИТОГО 18346,2 18466,2 36812,4 --------------------------------------------------------------------- (продолжение таблицы) --------------------------------------------------------------------- Наименование программы !Объем внедрения !Итоговое !Финансирующая !----------------!количество:!организация ! 2000 г !КУВТ, ЛСПО,! !----------------!ЛППО, ! !1 полу- !2 полу-!стоимость ! !годие !годие !-----------! ! ! ! тыс. у.е. ! --------------------------------------------------------------------- Оснащение Дооснаще- ГПОШ, компьютерными классами ние: СМОШ, учебно-вычислительной ГПСШ/СПСШ, СПНШ, техники (КУВТ) СПОШ+ГМОШ ГПНШ, общеобразовательных ГМНШ, средних школ СМНШ Количество КУВТ по проекту Азиатского Банка Развития (АБР) Финансирование по РБ(АБР) проекту Азиатского Банка Развития Количество КУВТ 1179,0 1179,0 2358,0 (комплект 1) Объем финансирования 25938,0 15671,7 41609,7 РБ Строительно-монтажные МБ и электромонтажные работы (объемы работ и Обеспечение общесистемными и прикладными программами, программными инструментальными и программно- педагогическими средствами общеобразовательных средних школ Кол-во ЛППО, ЛСПО, 100,0 100,0 200,0 ПИ, ППС Финансирование ЛСПО, 1350,0 150,0 1500,0 РБ ЛППО, ПИ, ППС Создание и развитие информационной системы управления образованием (ИСУО) для системы среднего образования на уровнях: Министерства, областных и районных Департаментов образования Кол-во СВТ, СУБД 50,0 50,0 100,0 Informix для ИСУО Финансирование СВТ 80,0 80,0 160,0 РБ(АБР) и СУБД Infоrмiх, обучение, внедрение и системное сопровождение Исследование, укрепление и расширение региональных центров организационно- методической и технической поддержки Программы информатизации системы среднего образования Кол-во ПМК и ППС 200,0 250,0 450,0 Объем финансирования 650,0 750,0 1400,0 РБ+АБР Развитие, укрепление и расширение региональных центров организационно- методической и технической поддержки Программы информатизации системы среднего образования Кол-во КУВТ 8,0 8,0 16,0 (комплект 9) для РЦ НТО, РгЦ НТО, РИПКРО, ОбпИУУ Объем финансирования 182,4 182,4 364,8 РБ Издание ежемесячного 8900,0 8900,0 17800,0 методического, научно-практического журнала "Информационные технологии Казахстана" (INTEK) Объем финансирования 95,0 95,0 190,0 РБ Оснащение 8,0 12,0 20,0 образоаательными серверами для баз данных и знаний: РЦ НТО (Алматы) РгЦ НТО (Актау, Караганда) Финансирование 40,0 60,0 100,0 РБ РЦ НТО, РгЦ НТО Кол-во КУВТ 15,0 (модуль - М2) для республиканских и областных учреждений образования (Дворцы школьников и др.) Объем финансирования 50,0 50,0 100,0 РБ --------------------------------------------------------------------- ИТОГО: 28385,4 17039,1 45424,5 --------------------------------------------------------------------- Структура финансирования программы информатизации системы среднего образования --------------------------------------------------------------------- Наименование программы!Ответст-!Единица !Объем внедрения!Итоговое !венная !измере- !---------------!количество: !органи- !ния ! 2001 г !КУВТ, ЛСПО, !зация ! !---------------!ЛППО, ! ! !1 полу-!2 полу-!стоимость ! ! !годие !годие !------------ ! ! ! ! ! тыс. у.е. --------------------------------------------------------------------- Оснащение МОиК, РЦ КУВТ компьютерными классами НТО,РгЦ (Модули) учебно-вычислительной НТО ПЛПО, техники (КУВТ) ЛСПО общеобразовательных средних школ Количество КУВТ по проекту Азиатского Банка Развития (АБР) Финансирование по проекту Азиатского Банка Развития Количество КУВТ 938,0 941,0 1879,0 (комплект 1, 2) Объем финансирования 18090,6 12554,9 30645,5 Строительно-монтажные и электромонтажные работы (объемы работ и Обеспечение МОиК,РЦ ЛСПО, общесистемными и НТО, ЛППО, прикладными РгЦНТО, ПИ, ППС программами, ОблИИУ программными инструментальными и программно- педагогическими средствами общеобразовательных средних школ Кол-во ЛППО, ЛСПО, 100,0 100,0 200,0 ПИ, ППС Финансирование ЛСПО, 150,0 150,0 300,0 ЛППО, ПИ, ППС Создание и развитие информационной системы управления образованием (ИСУО) для системы среднего образования на уровнях: Министерства, областных и районных Кол-во СВТ, СУБД 30,0 30,0 60,0 Informix для ИСУО Финансирование СВТ 70,0 70,0 140,0 и СУБД Infоrмiх, обучение, внедрение и системное сопровождение Исследование, укрепление РЦ НТО, ПМК, и расширение РгЦНТО, ППС региональных центров Универ- организационно- ситеты, методической и ПедВузы, технической поддержки ОблИУУ Программы информатизации системы среднего образования Кол-во ПМК и ППС 100,0 120,0 220,0 Объем финансирования 250,0 300,0 550,0 Развитие, укрепление и расширение региональных центров организационно- методической и технической поддержки Программы информатизации системы среднего образования Кол-во КУВТ для РЦНТО, 9,0 9,0 18,0 РгЦ НТО, РИПКРО, ОблИУУ, КазИПО Объем финансирования 45,0 45,0 90,0 Издание ежемесячного 8900,0 8900,0 17800,0 методического, научно-практического журнала "Информационные технологии Казахстана" (INTEK) Объем финансирования 95,0 95,0 190,0 Оснащение 6,0 6,0 12,0 образоаательными серверами для баз данных и знаний: РЦ НТО (Алматы) РгЦ НТО (Актау, Караганда) Финансирование 30,0 30,0 60,0 РЦ НТО, РгЦ НТО Кол-во КУВТ (модуль - М2) для республиканских и областных учреждений образования (Дворцы школьников и др.) Объем финансирования 50,0 50,0 100,0 --------------------------------------------------------------------- ИТОГО 18780,6 13294,9 32075,5 --------------------------------------------------------------------- Сноска. Финансирование ИСУО по проекту АБР осуществляется помимо затрат на поставку компьютерного оборудования для школ. (продолжение таблицы) --------------------------------------------------------------------- Наименование программы !Объем внедрения !Итоговое !Финансирующая !----------------!количество:!организация ! 2002 г !КУВТ, ЛСПО,! !----------------!ЛППО, ! !1 полу- !2 полу-!стоимость ! !годие !годие !-----------! ! ! ! тыс. у.е. ! --------------------------------------------------------------------- Оснащение компьютерными классами учебно-вычислительной техники (КУВТ) общеобразовательных средних школ Количество КУВТ по проекту Азиатского Банка Развития (АБР) Финансирование по РБ(АБР) проекту Азиатского Банка Развития Количество КУВТ (комплект 1,2) Объем финансирования РБ Строительно-монтажные МБ и электромонтажные работы (объемы работ и Обеспечение общесистемными и прикладными программами, программными инструментальными и программно- педагогическими средствами общеобразовательных средних школ Кол-во ЛППО, ЛСПО, 100,0 100,0 200,0 ПИ, ППС Финансирование ЛСПО, 142,0 150,0 292,0 РБ ЛППО, ПИ, ППС Создание и развитие информационной системы управления образованием (ИСУО) для системы среднего образования на уровнях: Министерства, областных и районных Департаментов образования Кол-во СВТ, СУБД 30,0 30,0 60,0 Informix для ИСУО Финансирование СВТ 70,0 70,0 140,0 РБ(АБР) и СУБД Infоrмiх, обучение, внедрение и системное сопровождение Исследование, укрепление и расширение региональных центров организационно- методической и технической поддержки Программы информатизации системы среднего образования Кол-во ПМК и ППС 60,0 80,0 140,0 Объем финансирования 150,0 200,0 350,0 РБ+АБР Развитие, укрепление и расширение региональных центров организационно- методической и технической поддержки Программы информатизации системы среднего образования Кол-во КУВТ для РЦНТО, РгЦНТО, РИПКРО, ОблИУУ КазИПО Объем финансирования РБ Издание ежемесячного методического, научно-практического журнала "Информационные технологии Казахстана" (INTEK) Объем финансирования РБ Оснащение 6,0 6,0 12,0 образоаательными серверами для баз данных и знаний: РЦ НТО (Алматы) РгЦ НТО (Актау, Караганда) Финансирование 30,0 30,0 60,0 РБ РЦ НТО, РгЦ НТО Кол-во КУВТ для республиканских и областных учреждений образования (Дворцы школьников и др.) Объем финансирования РБ --------------------------------------------------------------------- ИТОГО: 392,0 450,0 842,0 --------------------------------------------------------------------- Приложение 8 Схема организационно-методической поддержки Программы информатизации школьного образования Республики Казахстан Министерство образования - координация и культуры Республики - методика Казахстан преподавания ! - техническая Республиканский центр ! Республиканский институт поддержка (сервис, новых технологий в -- усовершенствования ремонт) образовании (РЦНТО) учителей (РИПКРО) - информационная поддержка - разработка нового программного обеспечения - информационно- справочная поддержка - переподготовка учителей по стандартам новых учебных планов - переподготовка преподавателей информатики школ - тестирование и сертификация учителей - олимпиады (республиканские) - новые учебные планы - финансы ! - статистические ! формы отчетности ! --------------------------------------------------------------------- ! - координация ! - методика Областные департаменты преподавания (управления) образования - техническая ! ! поддержка (сервис, ! ! ремонт) ! ! - информационная Региональные центры Областные поддержка новых технологий в институты - разработка нового образовании (РгЦНТО) ----- усовершенствования программного ! учителей (ОБЛИУУ) обеспечения ! - информационно- ! справочная ! поддержка ! - переподготовка Районные департаменты учителей по (управления) образования стандартам новых ! учебных планов ! - переподготовка Базовая школа по информатике преподавателей (районный центр организационно- информатики школ материальной поддержки и повышения - тестирование и квалификации сертификация ! учителей ! - олимпиады ! (областные) Школа 1------------------Школа N - новые учебные планы - финансы - статистические формы отчетности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