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5786" w14:textId="8c75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Декларация между Республикой Казахстан и Российской Федерацией о сотрудничестве на Каспийском море</w:t>
      </w:r>
    </w:p>
    <w:p>
      <w:pPr>
        <w:spacing w:after="0"/>
        <w:ind w:left="0"/>
        <w:jc w:val="both"/>
      </w:pPr>
      <w:r>
        <w:rPr>
          <w:rFonts w:ascii="Times New Roman"/>
          <w:b w:val="false"/>
          <w:i w:val="false"/>
          <w:color w:val="000000"/>
          <w:sz w:val="28"/>
        </w:rPr>
        <w:t>Декларация г. Астана 9 октября 2000 года</w:t>
      </w:r>
    </w:p>
    <w:p>
      <w:pPr>
        <w:spacing w:after="0"/>
        <w:ind w:left="0"/>
        <w:jc w:val="both"/>
      </w:pPr>
      <w:bookmarkStart w:name="z0" w:id="0"/>
      <w:r>
        <w:rPr>
          <w:rFonts w:ascii="Times New Roman"/>
          <w:b w:val="false"/>
          <w:i w:val="false"/>
          <w:color w:val="000000"/>
          <w:sz w:val="28"/>
        </w:rPr>
        <w:t xml:space="preserve">
      Президент Республики Казахстан Н.А. Назарбаев и Президент Российской Федерации В.В. Путин, обсудив 9 октября 2000 года в городе Астане вопросы, касающиеся сотрудничества Республики Казахстан и Российской Федерации на Каспийском море, </w:t>
      </w:r>
      <w:r>
        <w:br/>
      </w:r>
      <w:r>
        <w:rPr>
          <w:rFonts w:ascii="Times New Roman"/>
          <w:b w:val="false"/>
          <w:i w:val="false"/>
          <w:color w:val="000000"/>
          <w:sz w:val="28"/>
        </w:rPr>
        <w:t>
      желая способствовать развитию такого сотрудничества в духе принципов, зафиксированных в Совместном заявлении президентов Республики Казахстан и Российской Федерации о сотрудничестве по использованию Каспийского моря от 27 апреля 1996 года, </w:t>
      </w:r>
      <w:r>
        <w:rPr>
          <w:rFonts w:ascii="Times New Roman"/>
          <w:b w:val="false"/>
          <w:i w:val="false"/>
          <w:color w:val="000000"/>
          <w:sz w:val="28"/>
        </w:rPr>
        <w:t xml:space="preserve">B925500_ </w:t>
      </w:r>
      <w:r>
        <w:rPr>
          <w:rFonts w:ascii="Times New Roman"/>
          <w:b w:val="false"/>
          <w:i w:val="false"/>
          <w:color w:val="000000"/>
          <w:sz w:val="28"/>
        </w:rPr>
        <w:t>Договоре о дружбе, сотрудничестве и взаимной помощи от 25 мая 1992 года, </w:t>
      </w:r>
      <w:r>
        <w:rPr>
          <w:rFonts w:ascii="Times New Roman"/>
          <w:b w:val="false"/>
          <w:i w:val="false"/>
          <w:color w:val="000000"/>
          <w:sz w:val="28"/>
        </w:rPr>
        <w:t>Декларации</w:t>
      </w:r>
      <w:r>
        <w:rPr>
          <w:rFonts w:ascii="Times New Roman"/>
          <w:b w:val="false"/>
          <w:i w:val="false"/>
          <w:color w:val="000000"/>
          <w:sz w:val="28"/>
        </w:rPr>
        <w:t xml:space="preserve"> о вечной дружбе и союзничестве, ориентированном в XXI столетие, от 6 июля 1998 года; </w:t>
      </w:r>
      <w:r>
        <w:br/>
      </w:r>
      <w:r>
        <w:rPr>
          <w:rFonts w:ascii="Times New Roman"/>
          <w:b w:val="false"/>
          <w:i w:val="false"/>
          <w:color w:val="000000"/>
          <w:sz w:val="28"/>
        </w:rPr>
        <w:t xml:space="preserve">
      отмечая, что до заключения между всеми прикаспийскими государствами Конвенции о правовом статусе Каспийского моря продолжают действовать содержащиеся в Договоре между Российской Социалистической Федеративной Советской Республикой и Персией от 26 февраля 1921 года и Договоре о торговле и мореплавании между Союзом Советских Социалистических Республик и Ираном от 25 марта 1940 года режимы свободы судоходства, свободы рыболовства, запрет на плавание судов под флагами неприкаспийских стран; </w:t>
      </w:r>
      <w:r>
        <w:br/>
      </w:r>
      <w:r>
        <w:rPr>
          <w:rFonts w:ascii="Times New Roman"/>
          <w:b w:val="false"/>
          <w:i w:val="false"/>
          <w:color w:val="000000"/>
          <w:sz w:val="28"/>
        </w:rPr>
        <w:t xml:space="preserve">
      исходя из того, что определение нового правового статуса Каспийского моря возможно только на основе консенсуса позиций всех прикаспийских государств; </w:t>
      </w:r>
      <w:r>
        <w:br/>
      </w:r>
      <w:r>
        <w:rPr>
          <w:rFonts w:ascii="Times New Roman"/>
          <w:b w:val="false"/>
          <w:i w:val="false"/>
          <w:color w:val="000000"/>
          <w:sz w:val="28"/>
        </w:rPr>
        <w:t xml:space="preserve">
      выражая готовность к дальнейшей работе по определению нового правового статуса Каспийского моря с учетом законных интересов всех прибрежных государств в целях создания благоприятных условий для, эффективного сотрудничества в освоении углеводородных и биологических ресурсов, сохранения экологической системы Каспия; </w:t>
      </w:r>
      <w:r>
        <w:br/>
      </w:r>
      <w:r>
        <w:rPr>
          <w:rFonts w:ascii="Times New Roman"/>
          <w:b w:val="false"/>
          <w:i w:val="false"/>
          <w:color w:val="000000"/>
          <w:sz w:val="28"/>
        </w:rPr>
        <w:t xml:space="preserve">
      принимая во внимание договоренности, отраженные в совместных заявлениях президентов Республики Казахстан и Российской Федерации от 23 января 1998 года и 19 июня 2000 года в городе Москве, </w:t>
      </w:r>
      <w:r>
        <w:br/>
      </w:r>
      <w:r>
        <w:rPr>
          <w:rFonts w:ascii="Times New Roman"/>
          <w:b w:val="false"/>
          <w:i w:val="false"/>
          <w:color w:val="000000"/>
          <w:sz w:val="28"/>
        </w:rPr>
        <w:t xml:space="preserve">
      заявляют о нижеследующем: </w:t>
      </w:r>
      <w:r>
        <w:br/>
      </w:r>
      <w:r>
        <w:rPr>
          <w:rFonts w:ascii="Times New Roman"/>
          <w:b w:val="false"/>
          <w:i w:val="false"/>
          <w:color w:val="000000"/>
          <w:sz w:val="28"/>
        </w:rPr>
        <w:t xml:space="preserve">
      1. Стороны выражают готовность совместно способствовать эффективному продвижению пятистороннего переговорного процесса по Конвенции о правовом статусе Каспийского моря, выступают за придание регулярного характера деятельности Специальной рабочей группы на уровне заместителей министров иностранных дел прикаспийских государств. Стороны продолжат работу над совместным проектом указанной Конвенции для передачи на рассмотрение других прикаспийских государств. </w:t>
      </w:r>
      <w:r>
        <w:br/>
      </w:r>
      <w:r>
        <w:rPr>
          <w:rFonts w:ascii="Times New Roman"/>
          <w:b w:val="false"/>
          <w:i w:val="false"/>
          <w:color w:val="000000"/>
          <w:sz w:val="28"/>
        </w:rPr>
        <w:t xml:space="preserve">
      2. Россия и Казахстан подтверждают свою убежденность в том, что в основу консенсусного решения о новом правовом статусе Каспийского моря в качестве одного из его важнейших компонентов целесообразно положить компромиссное предложение о разграничении дна моря между сопредельными и противолежащими государствами по срединной линии, модифицированной по договоренности сторон, в целях осуществления ими суверенных прав на недропользование при сохранении в общем пользовании водного пространства для обеспечения свободы судоходства, согласованных норм рыболовства и защиты окружающей среды. При этом использование месторождений, через которые пройдет согласованная разграничительная линия, может быть предметом отдельных договоренностей между соответствующими прикаспийскими странами. Стороны согласились, что предлагаемый подход внесет положительный вклад в определение правового статуса Каспийского моря. </w:t>
      </w:r>
      <w:r>
        <w:br/>
      </w:r>
      <w:r>
        <w:rPr>
          <w:rFonts w:ascii="Times New Roman"/>
          <w:b w:val="false"/>
          <w:i w:val="false"/>
          <w:color w:val="000000"/>
          <w:sz w:val="28"/>
        </w:rPr>
        <w:t xml:space="preserve">
      3. В соответствии с Соглашением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 Стороны в возможно короткие сроки подпишут Протокол к указанному Соглашению с географическим описанием прохождения модифицированной срединной линии, по которой имеется в виду разграничить зоны недропользования. </w:t>
      </w:r>
      <w:r>
        <w:br/>
      </w:r>
      <w:r>
        <w:rPr>
          <w:rFonts w:ascii="Times New Roman"/>
          <w:b w:val="false"/>
          <w:i w:val="false"/>
          <w:color w:val="000000"/>
          <w:sz w:val="28"/>
        </w:rPr>
        <w:t xml:space="preserve">
      4. Сознавая, что достижение пятистороннего консенсуса по новому правовому статусу Каспийского моря потребует дополнительных усилий и времени, и в связи с ухудшением экологической обстановки на Каспии, критическим состоянием его уникальной осетровой популяции Стороны обращаются к остальным прикаспийским государствам с призывом в приоритетном порядке до подписания Конвенции о правовом статусе Каспия заключить многосторонние межправительственные соглашения, в соответствии с которыми можно будет принять срочные коллективные меры по защите природной среды Каспия, сохранению, воспроизводству и рациональному использованию его биологических ресурсов. </w:t>
      </w:r>
    </w:p>
    <w:bookmarkEnd w:id="0"/>
    <w:bookmarkStart w:name="z1" w:id="1"/>
    <w:p>
      <w:pPr>
        <w:spacing w:after="0"/>
        <w:ind w:left="0"/>
        <w:jc w:val="both"/>
      </w:pPr>
      <w:r>
        <w:rPr>
          <w:rFonts w:ascii="Times New Roman"/>
          <w:b w:val="false"/>
          <w:i w:val="false"/>
          <w:color w:val="000000"/>
          <w:sz w:val="28"/>
        </w:rPr>
        <w:t>
      Стороны высказались за образование на постоянной основе пятистороннего Стратегического каспийского центра, который бы занимался мониторингом состояния природной среды Каспийского моря.</w:t>
      </w:r>
      <w:r>
        <w:br/>
      </w:r>
      <w:r>
        <w:rPr>
          <w:rFonts w:ascii="Times New Roman"/>
          <w:b w:val="false"/>
          <w:i w:val="false"/>
          <w:color w:val="000000"/>
          <w:sz w:val="28"/>
        </w:rPr>
        <w:t>
      5. Россия и Казахстан считают, что интересам урегулирования статуса Каспийского моря, упрочения сотрудничества в регионе Каспия отвечало бы проведение после необходимой подготовки встречи пяти прибрежных государств на высшем уровне.  </w:t>
      </w:r>
    </w:p>
    <w:bookmarkEnd w:id="1"/>
    <w:p>
      <w:pPr>
        <w:spacing w:after="0"/>
        <w:ind w:left="0"/>
        <w:jc w:val="both"/>
      </w:pPr>
      <w:r>
        <w:rPr>
          <w:rFonts w:ascii="Times New Roman"/>
          <w:b w:val="false"/>
          <w:i w:val="false"/>
          <w:color w:val="000000"/>
          <w:sz w:val="28"/>
        </w:rPr>
        <w:t xml:space="preserve">(Специалисты: Умбетова А.М., Склярова И.В.)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